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38357-ОАОФ/1</w:t>
      </w:r>
    </w:p>
    <w:p/>
    <w:p>
      <w:pPr>
        <w:pStyle w:val=""/>
      </w:pPr>
      <w:r>
        <w:rPr>
          <w:rStyle w:val=""/>
        </w:rPr>
        <w:t xml:space="preserve">29.12.2023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Небученых Александр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291802553406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164200, Архангельская область, г.Няндома, ул. Тульская, д. 42,кв.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А05-3749/2023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38357-ОАОФ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20.11.2023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29.12.2023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29.12.2023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земельный участок, назначение: для индивидуального жилищного строительства, общей площадью 1000 +/-11 кв.м по адресу: Архангельская обл., Няндомский р-он, г. Няндома, ул. Северодвинская: в 196 м северо-западнее д. 4 с кадастровым номером 29:12:010201:763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Небученых Александр Юрьевич
Банк получателя: Доп.офис № 9040/00425 ПАО Сбербанк
Кор/счёт банка: 30101810400000000225
БИК банка: 044525225
Счёт получателя: 40817.810.0.4010.5755665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2023-12-29T10:27:15+03:00</dcterms:created>
  <dcterms:modified xsi:type="dcterms:W3CDTF">2023-12-29T10:27:15+03:00</dcterms:modified>
</cp:coreProperties>
</file>

<file path=docProps/custom.xml><?xml version="1.0" encoding="utf-8"?>
<Properties xmlns="http://schemas.openxmlformats.org/officeDocument/2006/custom-properties" xmlns:vt="http://schemas.openxmlformats.org/officeDocument/2006/docPropsVTypes"/>
</file>