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Сакмин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300900991031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Веселая Грива, ул. Садовая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площадью 300 кв.м., кадастровый номер: 30:09:120901:248, по адресу: Астраханская область, Приволжский район, с. Веселая Грива, ул. Садовая,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2023-12-15T05:08:07+03:00</dcterms:created>
  <dcterms:modified xsi:type="dcterms:W3CDTF">2023-12-15T05:08:07+03:00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