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38052-ОТПП/2</w:t>
      </w:r>
    </w:p>
    <w:p/>
    <w:p>
      <w:pPr>
        <w:pStyle w:val=""/>
      </w:pPr>
      <w:r>
        <w:rPr>
          <w:rStyle w:val=""/>
        </w:rPr>
        <w:t xml:space="preserve">18.11.2023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Рудый Артем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100124284534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+79852354594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ПРОИЗВОДСТВЕННО-ТОРГОВАЯ КОМПАНИЯ СЛАВЯНСКИЕ ПРОДУКТЫ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7716011655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107150, город Москва, Ивантеевская ул., д. 32 к. 1, пом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А40-28207/22-59-72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15.11.2023 00:01:00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08.12.2023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 пл.: 73,7 кв. м, 1 этаж, адрес: РФ, г. Москва, вн. тер. г. мун. округ Крылатское, б-р Осенний, д. 6, кв. 204 - 73,7 кв. м, кад. №77:07:0001002:17137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16 074 000.00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На последнем этапе торгов, организатор определяет победителя не позднее 11.12.2023г.
Победителем торгов по продаже имущества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16 074 000.00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3 054 060.00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15 270 300.00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2 732 580.00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13 662 900.00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2 571 840.00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12 055 500.00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2 089 620.00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10 448 100.00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38052-ОТПП-2-2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23:53:48.260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Ананьев Алексей Викторович (ИНН 771902621682)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38052-ОТПП-2-1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22:36:19.746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Брель Егор Валентинович (ИНН 772454857900)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23:53:48.260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Ананьев Алексей Викторович (ИНН 771902621682, место жительства: 127473, Г.МОСКВА, ПЕР.ЩЕМИЛОВСКИЙ 2-Й, Д.5А, КВ.31)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22:36:19.746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Брель Егор Валентинович (ИНН 772454857900, место жительства: г. Москва, Кавказский бульвар,д.36, кв.35)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16 575 000.00 рублей за имущество, составляющее Лот, предложил участник Ананьев Алексей Викторович (ИНН 771902621682, место жительства: 127473, Г.МОСКВА, ПЕР.ЩЕМИЛОВСКИЙ 2-Й, Д.5А, КВ.31),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16 075 000.00 рублей за имущество, составляющее Лот, предложил участник Брель Егор Валентинович (ИНН 772454857900, место жительства: г. Москва, Кавказский бульвар,д.36, кв.35)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2023-11-18T11:53:42+03:00</dcterms:created>
  <dcterms:modified xsi:type="dcterms:W3CDTF">2023-11-18T11:53:42+03:00</dcterms:modified>
</cp:coreProperties>
</file>

<file path=docProps/custom.xml><?xml version="1.0" encoding="utf-8"?>
<Properties xmlns="http://schemas.openxmlformats.org/officeDocument/2006/custom-properties" xmlns:vt="http://schemas.openxmlformats.org/officeDocument/2006/docPropsVTypes"/>
</file>