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37376-ОТПП/1</w:t>
      </w:r>
    </w:p>
    <w:p/>
    <w:p>
      <w:pPr>
        <w:pStyle w:val=""/>
      </w:pPr>
      <w:r>
        <w:rPr>
          <w:rStyle w:val=""/>
        </w:rPr>
        <w:t xml:space="preserve">21.11.2023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Мотошкин Алексей Афанасьевич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381299146533</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89149266445</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ОБЩЕСТВА С ОГРАНИЧЕННОЙ ОТВЕТСТВЕННОСТЬЮ КРАССУЛА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0323393550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664025, г. Иркутск, ул. Степана Разина, д. 27, оф. 319</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А19-2853/2020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37376-ОТПП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16.10.2023 03:00:00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17.11.2023 15:00:00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Квартира, расположенная по адресу: Иркутская область, г. Иркутск, ул. Байкальская, д. 346/8, этаж №2, кв. 34, общей площадью 78,8 кв.м, состоящая из трех комнат, кадастровый номер 38:36:000025:11422</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14 310 000.00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Решением Арбитражного суда Иркутской области от 02.07.2020 по делу № А19-2853/2020 ООО Крассула (ОГРН 1160327054414, ИНН 0323393550, адрес: 664025, г. Иркутск, ул. Степана Разина, д. 27, оф. 319) признано несостоятельным (банкротом), введено конкурсное производство. Конкурсным управляющим утвержден Мотошкин Алексей Афанасьевич (ИНН 381299146533, СНИЛС 14551756065, адрес для корреспонденции: 664007, г. Иркутск, ул. Дзержинского, 33-304, тел. 89149266445, axel1989@list.ru), член САУ «СРО «Дело» (ОГРН 1035002205919, ИНН 5010029544, адрес: 125284, г. Москва, а/я №22), который как организатор торгов сообщает 
о проведении торгов посредством публичного предложения открытого по составу участников по продаже лот № 1 Квартира, расположенная по адресу: Иркутская область, г. Иркутск, ул. Байкальская, д. 346/8, этаж №2, кв. 34, общей площадью 78,8 кв.м, состоящая из трех комнат, кадастровый номер 38:36:000025:11422.
Торги проводятся на сайте ЭТП АО «НИС», адрес в интернете http://www.nistp.ru/.
Начальная цена лот №1 – 14 310 000 руб. и действует с 03:00 МСК 16.10.2023, при отсутствии заявок, цена последовательно снижается каждые 3 рабочих дня на 2 % от начальной стоимости. Общий период продажи посредством публичного предложения 24 рабочих дня. Новая цена предложения действует с 03:00 МСК первого дня соответствующего периода. Срок окончания представления заявок - с даты определения победителя торгов по продаже имущества Должника, либо окончания общего периода продажи на торгах посредством публичного предложения – 17.11.2023 15:00 МСК.
Победителем торгов признается участник, который представил в установленный срок заявку на участие в торгах, содержащую предложение о цене не ниже начальной цены продажи имущества, установленной для определенного периода проведения торгов, при отсутствии предложений других участников. В случае если несколько участников торгов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победителем торгов признается участник, предложивший максимальную цену за это имущество. При наличии нескольких одинаковых предложений цены не ниже начальной цены продажи имущества должника, установленной для определенного периода проведения торгов, победитель - лицо подавшее заявку на участие в торгах ранее других в определенном периоде.
Размер задатка 5 % от цены периода. Срок перечисления задатка - с учетом заблаговременного поступления средств до окончания соответствующего периода по следующим реквизитам: получатель ООО «Крассула» (далее по умолчанию), счет 40702810312030314109, в ПАО  Совкомбанк , БИК 044525360, к/с 30101810445250000360.
Для участия в торгах необходимо зарегистрироваться на сайте ЭТП, подать заявку на участие в торгах и уплатить задаток. Заявки на участие в торгах подаются на сайте ЭТП в установленном им порядке.
Заявки на участие в торгах принимаются в периоды действия публичного предложения. Заявка оформляется в соответствии с п. 11 ст. 110 ФЗ «О несостоятельности (банкротстве)» № 127-ФЗ, Приказом Минэкономразвития № 495 от 23.07.2015, требованиями ЭТП. 
Результаты торгов подводятся организатором торгов в месте проведения торгов на сайте ЭТП 21.11.2023 в 12:00 МСК. Заключение договора купли-продажи в течение 5 рабочих дней после подписания протокола о результатах торгов. 
Оплата по договору в течение 30 дней со дня подписания договора по счету № 40702810112010314109 в ПАО «Совкомбанк», БИК 044525360, к/с 30101810445250000360. 
Ознакомление участников с характеристиками имущества и иной документацией на сайте ЭТП или по предварительной записи по телефону, ознакомление в течение 5 рабочих дней после записи.</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16.10.2023 03:00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18.10.2023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715 500.00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14 310 000.00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19.10.2023 03:00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23.10.2023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701 190.00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14 023 800.00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24.10.2023 03:00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26.10.2023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686 880.00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13 737 600.00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27.10.2023 03:00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31.10.2023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672 570.00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13 451 400.00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01.11.2023 03:00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06.11.2023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658 260.00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13 165 200.00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07.11.2023 03:00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09.11.2023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643 950.00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12 879 000.00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10.11.2023 03:00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14.11.2023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629 640.00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12 592 800.00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15.11.2023 03:00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17.11.2023 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615 330.00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12 306 600.00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2023-11-21T05:22:27+03:00</dcterms:created>
  <dcterms:modified xsi:type="dcterms:W3CDTF">2023-11-21T05:22:27+03:00</dcterms:modified>
</cp:coreProperties>
</file>

<file path=docProps/custom.xml><?xml version="1.0" encoding="utf-8"?>
<Properties xmlns="http://schemas.openxmlformats.org/officeDocument/2006/custom-properties" xmlns:vt="http://schemas.openxmlformats.org/officeDocument/2006/docPropsVTypes"/>
</file>