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37335-ОАОФ/1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Скотина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520102550105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607166, Нижегородская обл., пос. Идеал, ул.Лесная,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А43-16195/2022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52:24:0120120:303
Назначение объекта недвижимости: данные отсутствуют
Категория земель: Земли сельскохозяйственного назначения
Виды разрешенного использования объекта недвижимости: для ведения гражданами садоводства и огородничества
Местоположение: обл. Нижегородская, р-н Богородский, садоводческое товарищество Березка-1, участок 41-II
Площадь: 1120м2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2023-11-15T15:11:27+03:00</dcterms:created>
  <dcterms:modified xsi:type="dcterms:W3CDTF">2023-11-15T15:11:27+03:00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