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37191-ОАОФ/1</w:t>
      </w:r>
    </w:p>
    <w:p/>
    <w:p>
      <w:pPr>
        <w:pStyle w:val=""/>
      </w:pPr>
      <w:r>
        <w:rPr>
          <w:rStyle w:val=""/>
        </w:rPr>
        <w:t xml:space="preserve">10.11.2023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Салихьян Ахметсафиевич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023001829656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452505, Респ. Башкортостан р-н Кигинский д. Алагузово ул. Молодежная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А07-28224/2022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11193
Тип ТС: легковой
Категория: В
Год изготовления: 2007
Цвет кузова: сине-фиолетовый
Мощность двигателя, л.с. (кВт) 59.5/80.9
ПТС: 63 МК 872108
СТС: 02 РУ 953847
VIN: XTA11193070015689
Регистрационный знак: Е953АО102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2023-11-10T15:21:11+03:00</dcterms:created>
  <dcterms:modified xsi:type="dcterms:W3CDTF">2023-11-10T15:21:11+03:00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