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36239-ОТПП/6</w:t>
      </w:r>
    </w:p>
    <w:p/>
    <w:p>
      <w:pPr>
        <w:pStyle w:val=""/>
      </w:pPr>
      <w:r>
        <w:rPr>
          <w:rStyle w:val=""/>
        </w:rPr>
        <w:t xml:space="preserve">27.11.2023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уставном капиталле ООО Заурал Трейд (ИНН: 4501132541, адрес: Россия, обл. Курганская, г. Курган, ул. Гайдара, д. 19), размер доли (в процентах) -60%,  номинальная стоимость доли (в рублях) – 6000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2023-11-27T08:19:49+03:00</dcterms:created>
  <dcterms:modified xsi:type="dcterms:W3CDTF">2023-11-27T08:19:49+03:00</dcterms:modified>
</cp:coreProperties>
</file>

<file path=docProps/custom.xml><?xml version="1.0" encoding="utf-8"?>
<Properties xmlns="http://schemas.openxmlformats.org/officeDocument/2006/custom-properties" xmlns:vt="http://schemas.openxmlformats.org/officeDocument/2006/docPropsVTypes"/>
</file>