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36239-ОТПП/5</w:t>
      </w:r>
    </w:p>
    <w:p/>
    <w:p>
      <w:pPr>
        <w:pStyle w:val=""/>
      </w:pPr>
      <w:r>
        <w:rPr>
          <w:rStyle w:val=""/>
        </w:rPr>
        <w:t xml:space="preserve">10.11.2023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площадь 17,4 кв.м., назначение: жилое, кадастровый (условный) номер: 45:25:080303:1354. Общая долевая собственность, размер доли: 42/100, адрес (местонахождение): Курганская область, г. Курган,  пр-кт. Конституции, д. 67, кв. 39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08.11.2023 13:11:14.954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КРЕДИТНО-СТРАХОВОЙ ДОМ (ИНН 4217190756, ОГРН: 1184205017468)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11:08:14.696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Величко Анатолий Николаевич (ИНН 343516053541)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86 001.00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08.11.2023 13:11:14.954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КРЕДИТНО-СТРАХОВОЙ ДОМ (ИНН 4217190756, место нахождения: г.Новокузнецк)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11:08:14.696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Величко Анатолий Николаевич (ИНН 343516053541, место жительства: 404143, Волгоградская область, Среднеахтубинский район, п. Киляковка, пер. Лазоревый,дом 10)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86 001.00 рублей за имущество, составляющее Лот, предложил участник ОБЩЕСТВО С ОГРАНИЧЕННОЙ ОТВЕТСТВЕННОСТЬЮ КРЕДИТНО-СТРАХОВОЙ ДОМ (ИНН 4217190756, место нахождения: г.Новокузнецк),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75 000.00 рублей за имущество, составляющее Лот, предложил участник Величко Анатолий Николаевич (ИНН 343516053541, место жительства: 404143, Волгоградская область, Среднеахтубинский район, п. Киляковка, пер. Лазоревый,дом 10)</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2023-11-10T10:52:58+03:00</dcterms:created>
  <dcterms:modified xsi:type="dcterms:W3CDTF">2023-11-10T10:52:58+03:00</dcterms:modified>
</cp:coreProperties>
</file>

<file path=docProps/custom.xml><?xml version="1.0" encoding="utf-8"?>
<Properties xmlns="http://schemas.openxmlformats.org/officeDocument/2006/custom-properties" xmlns:vt="http://schemas.openxmlformats.org/officeDocument/2006/docPropsVTypes"/>
</file>