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34410-ОАОФ/1</w:t>
      </w:r>
    </w:p>
    <w:p/>
    <w:p>
      <w:pPr>
        <w:pStyle w:val=""/>
      </w:pPr>
      <w:r>
        <w:rPr>
          <w:rStyle w:val=""/>
        </w:rPr>
        <w:t xml:space="preserve">11.08.2023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Клепиковский Николай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290405765836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Щорса, д. 1а, г.Котлас,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А05-3412/2022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34410-ОАОФ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06.07.2023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11.08.2023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11.08.2023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540,00 кв.м, категория земель: земли населенных пунктов, разрешенное использование: под строительство индивидуального жилого дома, местоположение которого установлено относительно ориентира установленного в границах участка: Архангельская обл., г. Котлас, ул. Щорса, д. 1 «а» с кадастровым номером 29:24:050104:225 и жилой дом, назначение: жилое, общей площадью 36,4 кв.м по адресу: Архангельская обл., г. Котлас, ул. Щорса, д. 1 «а» с кадастровым номером 29:24:050104:251 (имущество, находящееся в залоге у ПАО «Сбербанк России»).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1 491 000.00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Клепиковский Николай Анатольевич
Банк получателя: Доп.офис № 9040/00425 ПАО Сбербанк
Кор/счёт банка: 30101810400000000225
БИК банка: 044525225
Счёт получателя: 40817.810.7.4010.2419097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34410-ОАОФ-1-2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09.08.2023 12:57:40.124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Болтушкин Денис Андреевич (ИНН 290406219660)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34410-ОАОФ-1-3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10.08.2023 08:42:02.233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Баранов Александр Николаевич (ИНН 290407473109)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34410-ОАОФ-1-4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10.08.2023 22:07:36.907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Кабаков Алексей Евгеньевич (ИНН 661587356155)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11.08.2023 12:42:18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Болтушкин Денис Андреевич (ИНН 290406219660, место жительства: 188691, ЛЕНИНГРАДСКАЯ ОБЛ., ВСЕВОЛОЖСКИЙ Р-Н, Г. КУДРОВО, УЛ. СТОЛИЧНАЯ, Д. 4, КВ. 38)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1 491 000.00 рублей за имущество, составляющее Лот, предложил участник Болтушкин Денис Андреевич (ИНН 290406219660, место жительства: 188691, ЛЕНИНГРАДСКАЯ ОБЛ., ВСЕВОЛОЖСКИЙ Р-Н, Г. КУДРОВО, УЛ. СТОЛИЧНАЯ, Д. 4, КВ. 38),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2023-08-11T13:59:53+03:00</dcterms:created>
  <dcterms:modified xsi:type="dcterms:W3CDTF">2023-08-11T13:59:53+03:00</dcterms:modified>
</cp:coreProperties>
</file>

<file path=docProps/custom.xml><?xml version="1.0" encoding="utf-8"?>
<Properties xmlns="http://schemas.openxmlformats.org/officeDocument/2006/custom-properties" xmlns:vt="http://schemas.openxmlformats.org/officeDocument/2006/docPropsVTypes"/>
</file>