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30835-ОТПП/23</w:t>
      </w:r>
    </w:p>
    <w:p/>
    <w:p>
      <w:pPr>
        <w:pStyle w:val=""/>
      </w:pPr>
      <w:r>
        <w:rPr>
          <w:rStyle w:val=""/>
        </w:rPr>
        <w:t xml:space="preserve">29.06.2023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Заплава Владимир Христианович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711801828361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«АГРО-ЦЕНТР»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7724501533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141595, ОБЛАСТЬ МОСКОВСКАЯ, ДЕРЕВНЯ ЛОЖКИ, ГОРОД СОЛНЕЧНОГОРСК, СТРОЕНИЕ 04-А, ПОМЕЩЕНИЕ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А41-10845/21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30835-ОТПП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18.07.2023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c кадастровым номером: 50:09:0060607:35.Полные сведения об имуществе, а также выписки из ЕГРН, содержащие в себе информацию о сервитутах, наложенных арестах и иных ограничениях опубликованы на сайте ЕФРСБ в сообщении  о проведении торгов и на сайте электронной площадки АО «НИС».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17 718 750.00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1 771 875.00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17 718 750.00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1 749 726.56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17 497 265.62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1 727 578.12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17 275 781.24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1 705 429.69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17 054 296.86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1 683 281.25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16 832 812.48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1 661 132.81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16 611 328.10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1 638 984.37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16 389 843.72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1 616 835.93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16 168 359.34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1 594 687.50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15 946 875.00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30835-ОТПП-23-1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28.06.2023 17:41:08.367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Некрестьянов Виктор Николаевич (ИНН 504014567231)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2023-06-29T11:38:44+03:00</dcterms:created>
  <dcterms:modified xsi:type="dcterms:W3CDTF">2023-06-29T11:38:44+03:00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