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29451-ОТПП/1</w:t>
      </w:r>
    </w:p>
    <w:p/>
    <w:p>
      <w:pPr>
        <w:pStyle w:val=""/>
      </w:pPr>
      <w:r>
        <w:rPr>
          <w:rStyle w:val=""/>
        </w:rPr>
        <w:t xml:space="preserve">23.03.2023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Романова Ольга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130700046108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РМ, с. Ельники, ул. Горького, дом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А39-11650/2019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29451-ОТПП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19.05.2023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адрес: РМ, с. Ельники, ул. Девятаева, дом 5, площадь – 136,6 кв.м., общая долевая собственность – 1/5, кадастровый № 13:07:0104008:1218; зем.участок, площадь 2000 кв. м., адрес: РМ, с. Ельники, ул. Девятаева, дом 5, кадастровый №: 13:07:0104008:614; сооружение (хоз.помещение), адрес РМ, с. Ельники, ул. Девятаева, дом 5, площадь прибл. – 85,66 кв.м.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1 067 111.10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 Продажа имущества оформляется договором купли-продажи, который в течение 5 дней с момента получения предложения продавца должен быть подписан победителем торгов. Преимущественное право приобретения имущества должника (лот №1), имеют участники долевой собственности (сособственники жилого дома (кадастровый номер 13:07:0104008:1218). После определения в отношении лота №1 победителя торгов (в том числе иного лица, с которым в соответствии с Законом о банкротстве должен быть заключен договор купли-продажи) сособственникам предоставляется возможность воспользоваться преимущественным правом покупки этого имущества по цене, предложенной победителем торгов, посредством направления предложения о заключении договора. В случае отказа сособственника или отсутствия его волеизъявления в течение 15 рабочих дней с даты получения им предложения, имущество должника подлежит реализации победителю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106 711.11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1 067 111.10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101 375.55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1 013 755.55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90 704.45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907 044.45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85 368.90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853 688.90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80 033.30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800 333.35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74 697.80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746 977.80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69 362.20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693 622.25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640 266.70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58 691.10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586 911.15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53 355.60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533 555.60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480 200.05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42 684.50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426 844.50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37 348.90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373 488.95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32 013.30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320 133.40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266 777.85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21 342.20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213 422.30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160 066.75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10 671.10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106 711.20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53 355.55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29451-ОТПП-1-1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15:35:18.000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Шилин Даниил Анатольевич (ИНН 130905014805)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1 067 111.10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15:35:18.000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Шилин Даниил Анатольевич (ИНН 130905014805, место жительства: Россия, Республика Мордовия, Кочкуровский район, с. Кочкурово, ул. Восточная, д. 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1 067 111.10 рублей за имущество, составляющее Лот, предложил участник Шилин Даниил Анатольевич (ИНН 130905014805, место жительства: Россия, Республика Мордовия, Кочкуровский район, с. Кочкурово, ул. Восточная, д. 15.),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2023-03-23T11:01:28+03:00</dcterms:created>
  <dcterms:modified xsi:type="dcterms:W3CDTF">2023-03-23T11:01:28+03:00</dcterms:modified>
</cp:coreProperties>
</file>

<file path=docProps/custom.xml><?xml version="1.0" encoding="utf-8"?>
<Properties xmlns="http://schemas.openxmlformats.org/officeDocument/2006/custom-properties" xmlns:vt="http://schemas.openxmlformats.org/officeDocument/2006/docPropsVTypes"/>
</file>