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162 072м², адрес (местонахождение): Еврейская Аобл, р-н Смидовичский, совхоз Смидовичский, поле №269, категория земель: Земли сельскохозяйственного назначения. Разрешенное использование: Для 1 3 405,56 сельскохозяйственного производства, кадастровый номер: 79:06:0600003:1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