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29126-ЗАОФ/12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40 000м², адрес
(местонахождение): Еврейская
автономная область, р-н Смидовичский,
совхоз Смидовичский, поле 21, 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79:06:0200004:10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