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28482-ОТПП/1</w:t>
      </w:r>
    </w:p>
    <w:p/>
    <w:p>
      <w:pPr>
        <w:pStyle w:val=""/>
      </w:pPr>
      <w:r>
        <w:rPr>
          <w:rStyle w:val=""/>
        </w:rPr>
        <w:t xml:space="preserve">17.04.2023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Ермолина Лариса Вадимовна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291800176801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164200, Архангельская обл., Няндомский р-н, г. Няндома, ул. Строителей, д. 16, корп.А, кв. 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А05-14580/2021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28482-ОТПП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01.05.2023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здание общей площадью 31,5 кв.м по адресу: Архангельская обл., г. Няндома, ул. Строителей, д. 4а, гараж 2, строен. 1 с кадастровым номером 29:12:010110:2809 (имущество совместно нажитое в браке)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17.04.2023 08:59:41.276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Мосеев Сергей Александрович (ИНН 290600006783)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2023-04-17T09:37:22+03:00</dcterms:created>
  <dcterms:modified xsi:type="dcterms:W3CDTF">2023-04-17T09:37:22+03:00</dcterms:modified>
</cp:coreProperties>
</file>

<file path=docProps/custom.xml><?xml version="1.0" encoding="utf-8"?>
<Properties xmlns="http://schemas.openxmlformats.org/officeDocument/2006/custom-properties" xmlns:vt="http://schemas.openxmlformats.org/officeDocument/2006/docPropsVTypes"/>
</file>