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28394-ОАОФ/5</w:t>
      </w:r>
    </w:p>
    <w:p/>
    <w:p>
      <w:pPr>
        <w:pStyle w:val=""/>
      </w:pPr>
      <w:r>
        <w:rPr>
          <w:rStyle w:val=""/>
        </w:rPr>
        <w:t xml:space="preserve">27.03.2023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ЛИДЕР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4501154471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640021, ОБЛАСТЬ КУРГАНСКАЯ, ГОРОД КУРГАН, УЛИЦА ОМСКАЯ, 181,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А34-17090/2021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№5: Дебиторская задолженность Солощенко Натальи Николаевны (28.08.1991 г.р., ИНН 451602341531, СНИЛС 131-140-856 05) в сумме 867 511,57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867 511.57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2023-03-27T07:53:09+03:00</dcterms:created>
  <dcterms:modified xsi:type="dcterms:W3CDTF">2023-03-27T07:53:09+03:00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