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РЕЗУЛЬТАТОВ ПРОВЕДЕНИЯ ТОРГОВ № 28194-ОТПП/18</w:t>
      </w:r>
    </w:p>
    <w:p/>
    <w:p>
      <w:pPr>
        <w:pStyle w:val=""/>
      </w:pPr>
      <w:r>
        <w:rPr>
          <w:rStyle w:val=""/>
        </w:rPr>
        <w:t xml:space="preserve">10.04.2023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Зворыкина Яна Юрьевна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290222616611</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89165634604</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Рашев Олег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292700120606</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164567, Холмогоры, ул. Ломоносова 64, корп. 1, кв. 3</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А05-9858/2020</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28194-ОТПП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13.02.2023 09:00:00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10.04.2023 09:00:00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18</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Квартира общей площадью 58 кв.м. по адресу: Архангельская обл., Виноградовский
р-он, МО «Березниковское», п. Березник, ул. П. Виноградова, дом 206, корп.5, кв. 6 с
кадастровым номером 29:04:020504:289 и доля в праве собственности на земельный
участок общей площадью 1286 +/-13 кв.м. по адресу: Архангельская обл., Виноградовский
р-он, МО «Березниковское», п. Березник, ул. П. Виноградова с кадастровым номером
29:04:020504:261 пропорционально размеру общей площади квартиры с кадастровым
номером 29:04:020504:289</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540 000.00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Победителем открытых торгов признается участник торгов, предложивший максимальную цену В открытых торгах могут принимать участие только лица, признанные участниками торгов. Открытые торги проводятся на электронной площадке в день и время, указанные в сообщении о проведении открытых торгов. Предложения о цене заявляются на электронной площадке участниками торгов открыто в ходе проведения торгов. Аукцион проводится путем повышения начальной цены продажи на величину, кратную величине «шага аукциона». Победителем открытых торгов признается участник торгов, предложивший наиболее высокую цену. По результатам проведения открытых торгов оператор электронной площадки с помощью программных средств электронной площадки в течение двух часов после окончания открытых торгов формирует протокол о результатах проведения торгов и направляет его в форме электронного документа организатору торгов для утверждения. Организатор торгов в течение одного часа с момента получения протокола о результатах проведения открытых торгов утверждает такой протокол и направляет его оператору электронной площадки в форме электронного документа для размещения на электронной площадке и для размещения в Едином федеральном реестре сведений о банкротстве. В случае, если не были представлены заявки на участие в торгах или к участию в торгах был допущен только один участник, организатор торгов принимает решение о признании торгов несостоявшимися. В случае, если открытые торги признаны несостоявшимися организатор торгов в течение двух дней после завершения срока, установленного Федеральным законом «О несостоятельности (банкротстве)» для принятия решений о признании торгов несостоявшимися, составляет и передает оператору электронной площадки протокол о признании открытых торгов несостоявшимися с указанием основания признания торгов несостоявшимися для размещения на электронной площадке и в Едином федеральном реестре сведений о банкротстве. Если к участию в торгах был допущен только один участник, заявка которого на участие в торгах содержит предложение о цене имущества должника не ниже установленной начальной цены имущества должника, договор купли-продажи заключается организатором с этим участником торгов в соответствии с представленным им предложением о цене имущества должника. В течение пяти дней с даты утверждения протокола финансовый управляющий направляет победителю торгов предложение заключить договор купли-продажи имущества с приложением проекта данного договора в соответствии с представленным победителем торгов предложением о цене имущества. Договор купли-продажи имущества должен быть заключен в течение пяти дней с даты получения победителем торгов предложения о заключении данного договора. В случае отказа или уклонения победителя торгов от подписания договора купли-продажи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организатор торгов предлагает заключить договор купли-продажи участнику торгов, предложившему наиболее высокую цену имущества по сравнению с ценой, предложенной другими участниками торгов, за исключением победителя торгов.
Сроки и порядок внесения и возврата задатка, реквизиты счетов, на которые вносится задаток: суммы внесенных заявителями задатков возвращаются всем заявителям, за исключением победителя торгов, в течение пяти рабочих дней со дня подписания протокола о результатах проведения торгов. При заключении договора с лицом, выигравшим торги, сумма внесенного им задатка засчитывается в счет исполнения договора. Победитель торгов перечисляет денежные средства в оплату приобретенного имущества в течение тридцати дней со дня подписания договора купли-продажи имущества по следующим реквизитам: Ф.И.О. получателя: Рашев Олег Юрьевич
Банк получателя: Доп.офис № 9040/00425 ПАО Сбербанк, Кор/счёт банка: 30101810400000000225, БИК банка: 044525225
Счёт получателя: 40817.810.5.4010.2799645, Юридический адрес банка: 117997, г. Москва, ул. Вавилова, д. 19.
Порядок и критерии определения победителя торгов: победителем открытых торгов признается участник торгов, предложивший максимальную цену В открытых торгах могут принимать участие только лица, признанные участниками торгов. Открытые торги проводятся на электронной площадке в день и время, указанные в сообщении о проведении открытых торгов. Предложения о цене заявляются на электронной площадке участниками торгов открыто в ходе проведения торгов. Аукцион проводится путем повышения начальной цены продажи на величину, кратную величине «шага аукциона». Победителем открытых торгов признается участник торгов, предложивший наиболее высокую цену. По результатам проведения открытых торгов оператор электронной площадки с помощью программных средств электронной площадки в течение двух часов после окончания открытых торгов формирует протокол о результатах проведения торгов и направляет его в форме электронного документа организатору торгов для утверждения. Организатор торгов в течение одного часа с момента получения протокола о результатах проведения открытых торгов утверждает такой протокол и направляет его оператору электронной площадки в форме электронного документа для размещения на электронной площадке и для размещения в Едином федеральном реестре сведений о банкротстве. В случае, если не были представлены заявки на участие в торгах или к участию в торгах был допущен только один участник, организатор торгов принимает решение о признании торгов несостоявшимися. В случае, если открытые торги признаны несостоявшимися организатор торгов в течение двух дней после завершения срока, установленного Федеральным законом «О несостоятельности (банкротстве)» для принятия решений о признании торгов несостоявшимися, составляет и передает оператору электронной площадки протокол о признании открытых торгов несостоявшимися с указанием основания признания торгов несостоявшимися для размещения на электронной площадке и в Едином федеральном реестре сведений о банкротстве. Если к участию в торгах был допущен только один участник, заявка которого на участие в торгах содержит предложение о цене имущества должника не ниже установленной начальной цены имущества должника, договор купли-продажи заключается организатором с этим участником торгов в соответствии с представленным им предложением о цене имущества должника. В течение пяти дней с даты утверждения протокола финансовый управляющий направляет победителю торгов предложение заключить договор купли-продажи имущества с приложением проекта данного договора в соответствии с представленным победителем торгов предложением о цене имущества. Договор купли-продажи имущества должен быть заключен в течение пяти дней с даты получения победителем торгов предложения о заключении данного договора. В случае отказа или уклонения победителя торгов от подписания договора купли-продажи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организатор торгов предлагает заключить договор купли-продажи участнику торгов, предложившему наиболее высокую цену имущества по сравнению с ценой, предложенной другими участниками торгов, за исключением победителя торгов.
В случае признания торгов несостоявшимися и не заключения договора купли-продажи с единственным участником торгов, а также в случае не заключения договора купли-продажи имущества по результатам торгов финансовый управляющий в течение двух дней после завершения срока, установленного Законом о банкротстве для принятия решений о признании торгов несостоявшимися, для заключения договора купли-продажи имущества с единственным участником торгов, для заключения договора купли-продажи имущества по результатам торгов, принимает решение о проведении повторных торгов и об установлении начальной цены продажи имущества.
Начальная цена продажи имущества на повторных торгах устанавливается на десять процентов ниже начальной цены продажи имущества, установленной в соответствии с настоящим Положением на первоначальных торгах.
Повторные торги проводятся в том же порядке, что и первые торги.
В случае признания повторных торгов несостоявшимися и не заключения договора купли-продажи с единственным участником повторных торгов, а также в случае не заключения договора купли-продажи имущества по результатам повторных торгов, Залоговый кредитор вправе оставить предмет залога за собой с оценкой его в сумме на десять процентов ниже начальной продажной цены на повторных торгах.
При оставлении предмета залога за собой Залоговый кредитор обязан перечислить денежные средства в размере, определяемом в соответствии с пунктом 5 статьи 213.27 Закона о банкротстве, на банковский счет, указанный Организатором торгов, в порядке, установленном п. 3 статьи 138 Закона о банкротстве, в течение десяти дней с даты направления финансовому управляющему заявления об оставлении предмета залога за собой.
Если в течение 30 (тридцати) календарных дней со дня признания повторных торгов несостоявшимися Банк не воспользуется правом оставить нереализованное Имущество за собой, оно подлежит продаж посредством публичного предложения.
Порядок ознакомления с имуществом: по предварительной записи по телефону 8 916 563 46 04
Порядок и срок заключения договора купли-продажи: при заключении договора с лицом, выигравшим торги, сумма внесенного им задатка засчитывается в счет исполнения договора Победитель торгов перечисляет денежные средства в оплату приобретенного имущества в течение тридцати дней со дня подписания договора купли-продажи имущества по следующим реквизитам: Ф.И.О. получателя: Рашев Олег Юрьевич, Банк получателя: Доп.офис № 9040/00425 ПАО Сбербанк, Кор/счёт банка: 30101810400000000225, БИК банка: 044525225, Счёт получателя: 40817.810.5.4010.2799645, Юридический адрес банка: 117997, г. Москва, ул. Вавилова, д. 19. Обязательными условиями договора купли-продажи имущества являются: сведения об имуществе, его составе, характеристиках, описание имущества; цена продажи имущества; порядок и срок передачи имущества покупателю; сведения о наличии или об отсутствии обременении в отношении имущества, в том числе публичного сервитута; иные предусмотренные законодательством Российской Федерации условия. Передача имущества финансовым управляющим и принятие его покупателем осуществляются по передаточному акту, подписываемому сторонами и оформляемому в соответствии с законодательством Российской Федерации. В случае признания торгов несостоявшимися и незаключения договора купли-продажи с единственным участником торгов, а также в случае не заключения договора купли-продажи имущества по результатам торгов финансовый управляющий в течение двух дней после завершения срока, установленного для принятия решений о признании торгов несостоявшимися, для заключения договора купли-продажи имущества с единственным участником торгов, для заключения договора купли-продажи имущества по результатам торгов, принимает решение о проведении повторных торгов и об установлении начальной цены продажи имущества. Повторные торги проводятся в соответствии с условиями проведения первоначальных торгов. Начальная цена продажи имущества на повторных торгах устанавливается на десять процентов ниже начальной цены продажи имущества, установленной на первоначальных торгах.
Сроки платежей, реквизиты счетов, на которые вносятся платежи: в течение пяти дней с даты утверждения протокола финансовый управляющий направляет победителю торгов предложение заключить договор купли-продажи имущества с приложением проекта данного договора в соответствии с представленным победителем торгов предложением о цене имущества. Договор купли-продажи имущества должен быть заключен в течение пяти дней с даты получения победителем торгов предложения о заключении данного договора. В случае отказа или уклонения победителя торгов от подписания договора купли-продажи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организатор торгов предлагает заключить договор купли-продажи участнику торгов, предложившему наиболее высокую цену имущества по сравнению с ценой, предложенной другими участниками торгов, за исключением победителя торгов. Задаток и оплата по договору вносится денежными средствами по следующим реквизитам: Ф.И.О. получателя: Рашев Олег Юрьевич, Банк получателя: Доп.офис № 9040/00425 ПАО Сбербанк, Кор/счёт банка: 30101810400000000225, БИК банка: 044525225, Счёт получателя: 40817.810.5.4010.2799645, Юридический адрес банка: 117997, г. Москва, ул. Вавилова, д. 19.
Поступление задатка на счет, указанный в сообщении о проведении торгов, должно быть подтверждено на дату составления протокола об определении участников торгов.
К заявке должна быть приложена копия платежного документа с отметкой банка об исполнении, подтверждающая внесение заявителем задатка на счет, указанный в сообщении о проведении торгов.
Задаток должен быть внесен заявителем в срок, обеспечивающий его поступление на счет, указанный Организатором торгов в информационном сообщении, до даты окончания приема заявок на участие в торгах.
Организатор торгов: Зворыкина Яна Юрьевна (ИНН 290222616611 СНИЛС145-931-680 82, член Ассоциации «РСОПАУ» ИНН7701317591 ОГРН1027701018730, адрес: 119121, Москва, 2-ой Неопалимовский переулок, д.7, п. 1), адрес для почтовой корреспонденции: 141981, Россия, Московская область, г. Дубна, ул. Станционная, д. 20, кв. 263, тел.89165634604 e-mail: yanazvorykina@mail.ru).
Решение организатора торгов о допуске заявителей к участию в торгах принимается по результатам рассмотрения представленных заявок на участие в торгах и оформляется протоколом об определении участников торгов. К участию в торгах допускаются заявители, представившие заявки на участие в торгах и прилагаемые к ним документы, которые соответствуют требованиям, установленным настоящим Федеральным законом и указанным в сообщении о проведении торгов. Заявители, допущенные к участию в торгах, признаются участниками торгов.
Решение об отказе в допуске заявителя к участию в торгах принимается в случае, если: заявка на участие в торгах не соответствует требованиям, установленным в соответствии с настоящим Федеральным законом и указанным в сообщении о проведении торгов; представленные заявителем документы не соответствуют установленным к ним требованиям или недостоверны; поступление задатка на счета, указанные в сообщении о проведении торгов, не подтверждено на дату составления протокола об определении участников торгов.
Организатор торгов уведомляет всех заявителей о результатах рассмотрения представленных заявок на участие в торгах и признании или непризнании заявителей участниками торгов посредством направления заявителям в письменной форме или в форме электронного документа копий протокола об определении участников торгов в течение пяти дней со дня подписания указанного протокола.
Решение о признании или об отказе в признании заявителя участником торгов может быть обжаловано в порядке, установленном законодательством Российской Федерации.
Решение организатора торгов об определении победителя торгов принимается в день подведения результатов торгов и оформляется протоколом о результатах проведения торгов, в котором указываются: наименование и место нахождения (для юридического лица), фамилия, имя, отчество и место жительства (для физического лица) каждого участника торгов; предложения о цене предприятия, представленные каждым участником торгов в случае использования закрытой формы представления предложений о цене предприятия; результаты рассмотрения предложений о цене предприятия, представленных участниками торгов; наименование и место нахождения (для юридического лица), фамилия, имя, отчество и место жительства (для физического лица) участника торгов, предложившего наиболее высокую цену предприятия по сравнению с предложениями других участников торгов, за исключением предложения победителя торгов (в случае использования закрытой формы представления предложений о цене предприятия), или участника торгов, который сделал предпоследнее предложение о цене предприятия в ходе аукциона (в случае использования открытой формы представления предложений о цене предприятия); наименование и место нахождения (для юридического лица), фамилия, имя, отчество и место жительства (для физического лица) победителя торгов; обоснование принятого организатором торгов решения о признании участника торгов победителем.
Организатор торгов уведомляет всех участников торгов о результатах проведения торгов посредством направления им протокола о результатах торгов в форме электронного документа не позднее рабочего дня, следующего после дня подписания такого протокола, на адрес электронной почты, указанный в заявке на участие в торгах.</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13.02.2023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20.02.2023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54 000.00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540 000.00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20.02.2023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27.02.2023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48 600.00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486 000.00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27.02.2023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43 200.00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432 000.00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37 800.00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378 000.00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32 400.00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324 000.00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03.04.2023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21 600.00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216 000.00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03.04.2023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10.04.2023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16 200.00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162 000.00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28194-ОТПП-18-1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07.04.2023 15:23:09.162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ЗЫКОВ АЛЕКСАНДР ВИКТОРОВИЧ (ИНН 290304819108)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tbl>
            <w:tblGrid>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Ценовое предложение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Время подачи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Участник</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165 000.00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07.04.2023 15:23:09.162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ЗЫКОВ АЛЕКСАНДР ВИКТОРОВИЧ (ИНН 290304819108, место жительства: Мурманская обл., г. Мурманск, Ул. Олега Кошевого, д.14к2,  кв.33)</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Торги завершены</w:t>
            </w:r>
          </w:p>
        </w:tc>
      </w:tr>
      <w:tr>
        <w:trPr/>
        <w:tc>
          <w:tcPr>
            <w:tcW w:w="10000" w:type="dxa"/>
            <w:vAlign w:val="center"/>
            <w:gridSpan w:val="2"/>
          </w:tcPr>
          <w:p>
            <w:pPr>
              <w:pStyle w:val=""/>
            </w:pPr>
            <w:r>
              <w:rPr>
                <w:rStyle w:val=""/>
              </w:rPr>
              <w:t xml:space="preserve">Наиболее высокую цену в размере 165 000.00 рублей за имущество, составляющее Лот, предложил участник ЗЫКОВ АЛЕКСАНДР ВИКТОРОВИЧ (ИНН 290304819108, место жительства: Мурманская обл., г. Мурманск, Ул. Олега Кошевого, д.14к2,  кв.33), который признается победителем торгов по лоту.</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2023-04-10T09:49:46+03:00</dcterms:created>
  <dcterms:modified xsi:type="dcterms:W3CDTF">2023-04-10T09:49:46+03:00</dcterms:modified>
</cp:coreProperties>
</file>

<file path=docProps/custom.xml><?xml version="1.0" encoding="utf-8"?>
<Properties xmlns="http://schemas.openxmlformats.org/officeDocument/2006/custom-properties" xmlns:vt="http://schemas.openxmlformats.org/officeDocument/2006/docPropsVTypes"/>
</file>