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28076-ОТПП/4</w:t>
      </w:r>
    </w:p>
    <w:p/>
    <w:p>
      <w:pPr>
        <w:pStyle w:val=""/>
      </w:pPr>
      <w:r>
        <w:rPr>
          <w:rStyle w:val=""/>
        </w:rPr>
        <w:t xml:space="preserve">11.04.2023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Яковенко Иван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780163011224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+79219473461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Сервис Новая История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7801519249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199155, Г. САНКТ-ПЕТЕРБУРГ, НАБ. МАКАРОВА, Д. 60, СТР. 1, ПОМЕЩ. Ч.П.419Н (Р.М.1)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А56-75574/2021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28076-ОТПП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13.02.2023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17.04.2023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(кладовая), расположенное по адресу г. Санкт - Петербург, пр. Средний ВО, д.85, литер. У, пом.87-Н. Кадастровый номер: 78:06:0002089:4041. Вид собственности-долевая собственность, доля в праве – 271/100 000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3 216 600.00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Торги состоятся в эл. форме на эл. торговой площадке ООО «Новые информационные сервисы» (далее - «оператор эл. площадки») по адресу в сети Интернет: http://www.nistp.ru/ (далее - «эл. площадка»). Заявки на участие в торгах подаются посредством системы электронного документооборота на сайте: http://www.nistp.ru/, начиная с 12 ч. 00 мин 06.02.2023 (МСК) до даты определения победителя торгов. Величина снижения начальной цены продажи Лота №1 устанавливается на следующих условиях: - первый период – без снижения. Начальная цена продажи имущества сохраняется неизменной первые 25 рабочих дней, начиная с 06.02.2023 (МСК) с 12 ч. 00 м. При отсутствии в течение соответствующего периода проведения торгов заявки на участие в торгах, отвечающей установленным требованиям, осуществляется последовательное понижение начальной цены имущества, при этом начальная цена на каждом периоде проведения торгов задается как начальная цена на предыдущем периоде проведения торгов минус величина снижения от начальной цены на первом периоде. Величина снижения цены (шаг снижения) - 10 % от начальной цены, что составляет для Лота № 4 – 321 660,00 руб.
Период, по истечении которого последовательно снижается цена предложения – 2 рабочих дня, снижение цены происходит на 3 рабочий день в 12 ч. 00 м. по МСК.
Победителем открытых торгов признается участник, который первым представил в установленный срок заявку на участие в торгах, содержащую цену продажи имущества должника, которая не ниже начальной цены продажи имущества должника, установленной для определенного периода проведения открытых торгов.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В случае, если несколько участников торгов представили в установленный срок заявки, содержащие равные предложения о цене имущества должника,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3 216 600.00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289 494.00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2 894 940.00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257 338.00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2 573 380.00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225 162.00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2 251 620.00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192 996.00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1 929 960.00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160 830.00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95 498.00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954 980.00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633 320.00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321 660.00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28076-ОТПП-4-1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11:46:01.741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Зонин Никита Андреевич (ИНН 780159402465, ОГРНИП: 323390000000852)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28076-ОТПП-4-2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11:57:50.645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Баклушина Юлия Юрьевна (ИНН 581204015932)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2023-04-11T16:51:38+03:00</dcterms:created>
  <dcterms:modified xsi:type="dcterms:W3CDTF">2023-04-11T16:51:38+03:00</dcterms:modified>
</cp:coreProperties>
</file>

<file path=docProps/custom.xml><?xml version="1.0" encoding="utf-8"?>
<Properties xmlns="http://schemas.openxmlformats.org/officeDocument/2006/custom-properties" xmlns:vt="http://schemas.openxmlformats.org/officeDocument/2006/docPropsVTypes"/>
</file>