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(50%) в уставном капитале ООО «ГАЗКО» (ИНН: 7720284937), Номинальная стоимость доли – 33 050 000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