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27619-ОАОФ/4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50:11:0050210:183,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Категория земель: Земли населённых пунктов, Виды разрешенного использования: Для индивидуального жилищного строительства; Объект незавершенного строительства, Кадастровый номер 50:11:0050210:940, Местоположение: Российская Федерация, Московская область, городской округ Красногорск, коттеджный поселок Седьмая миля, Площадь 348,8 кв.м, Степень готовности объекта незавершенного строительства 43%, Разрешение на строительство № RU 50505000-39 от 30.05.2012 , расположен на земельном участке с кадастровым номером 50:11:0050210:183.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30 449 430.00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