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26474-ОАОФ/84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546М, кадастровый № 50:48:0030202:6417,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