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512М, кадастровый № 50:48:0030202:6657,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