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505М, кадастровый № 50:48:0030202:6675,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