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26474-ОАОФ/58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279М, кадастровый № 50:48:0030202:6484, площадь13,8кв.м.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