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26474-ОАОФ/51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241М, кадастровый № 50:48:0030202:6593,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