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719М, кадастровый № 50:48:0030202:6552,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