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715М, кадастровый № 50:48:0030202:6553,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