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686М, кадастровый № 50:48:0030202:6551,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