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635М, кадастровый № 50:48:0030202:6525,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