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3309, 1997 г/в, VIN: XTH330900V0789239,  г/н  О685МС90, ПТС 50ВТ338751.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222 570.00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