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22452-ОАОФ/1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3309, 1997 г/в, VIN: XTH330900V0789239,  г/н  О685МС90, ПТС 50ВТ338751.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222 570.00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