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013F">
      <w:pPr>
        <w:divId w:val="307980193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1978-ОТПП/1/2</w:t>
      </w:r>
    </w:p>
    <w:p w:rsidR="00000000" w:rsidRDefault="00B1013F">
      <w:pPr>
        <w:pStyle w:val="a4"/>
        <w:jc w:val="center"/>
        <w:divId w:val="307980193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B1013F">
      <w:pPr>
        <w:pStyle w:val="a4"/>
        <w:jc w:val="center"/>
        <w:divId w:val="307980193"/>
        <w:rPr>
          <w:sz w:val="27"/>
          <w:szCs w:val="27"/>
        </w:rPr>
      </w:pPr>
      <w:r>
        <w:rPr>
          <w:rStyle w:val="ubi1"/>
          <w:sz w:val="27"/>
          <w:szCs w:val="27"/>
        </w:rPr>
        <w:t>ЗАО ТЯЖПРОМЭЛЕКТРОМЕТ-ИНВЕСТ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1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12.03.2018</w:t>
      </w:r>
    </w:p>
    <w:p w:rsidR="00000000" w:rsidRDefault="00B1013F">
      <w:pPr>
        <w:pStyle w:val="sep"/>
        <w:divId w:val="307980193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28.10.2017</w:t>
      </w:r>
      <w:r>
        <w:rPr>
          <w:sz w:val="27"/>
          <w:szCs w:val="27"/>
        </w:rPr>
        <w:t xml:space="preserve"> на следующих условиях: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"КОРТ" 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ЗАО ТЯЖПРОМЭЛЕКТРОМЕТ-ИНВЕСТ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Свердловской области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А60-40156/2015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Кубелун</w:t>
      </w:r>
      <w:proofErr w:type="spellEnd"/>
      <w:r>
        <w:rPr>
          <w:rStyle w:val="ib1"/>
          <w:sz w:val="27"/>
          <w:szCs w:val="27"/>
        </w:rPr>
        <w:t xml:space="preserve"> Валерий Янк</w:t>
      </w:r>
      <w:r>
        <w:rPr>
          <w:rStyle w:val="ib1"/>
          <w:sz w:val="27"/>
          <w:szCs w:val="27"/>
        </w:rPr>
        <w:t>елевич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</w:t>
      </w:r>
      <w:r>
        <w:rPr>
          <w:rStyle w:val="ib1"/>
          <w:sz w:val="27"/>
          <w:szCs w:val="27"/>
        </w:rPr>
        <w:t xml:space="preserve">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победителя торгов по продаже имущества должника посредством публичного предложения прием заявок прекращается.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1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Нежилые по</w:t>
      </w:r>
      <w:r>
        <w:rPr>
          <w:rStyle w:val="ib1"/>
          <w:sz w:val="27"/>
          <w:szCs w:val="27"/>
        </w:rPr>
        <w:t xml:space="preserve">мещения, </w:t>
      </w:r>
      <w:proofErr w:type="spellStart"/>
      <w:r>
        <w:rPr>
          <w:rStyle w:val="ib1"/>
          <w:sz w:val="27"/>
          <w:szCs w:val="27"/>
        </w:rPr>
        <w:t>сплит-системы</w:t>
      </w:r>
      <w:proofErr w:type="spellEnd"/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- Помещение. Назначение - нежилое. Общая площадь - 1276,7 кв.м. Адрес объекта: </w:t>
      </w:r>
      <w:proofErr w:type="gramStart"/>
      <w:r>
        <w:rPr>
          <w:rStyle w:val="ib1"/>
          <w:sz w:val="27"/>
          <w:szCs w:val="27"/>
        </w:rPr>
        <w:t>Свердловская</w:t>
      </w:r>
      <w:proofErr w:type="gramEnd"/>
      <w:r>
        <w:rPr>
          <w:rStyle w:val="ib1"/>
          <w:sz w:val="27"/>
          <w:szCs w:val="27"/>
        </w:rPr>
        <w:t xml:space="preserve"> обл., г. Екатеринбург, пр. Ленина, д. 24/ ул. </w:t>
      </w:r>
      <w:proofErr w:type="spellStart"/>
      <w:r>
        <w:rPr>
          <w:rStyle w:val="ib1"/>
          <w:sz w:val="27"/>
          <w:szCs w:val="27"/>
        </w:rPr>
        <w:t>Вайнера</w:t>
      </w:r>
      <w:proofErr w:type="spellEnd"/>
      <w:r>
        <w:rPr>
          <w:rStyle w:val="ib1"/>
          <w:sz w:val="27"/>
          <w:szCs w:val="27"/>
        </w:rPr>
        <w:t xml:space="preserve">, д. 8, 5 этаж - </w:t>
      </w:r>
      <w:proofErr w:type="spellStart"/>
      <w:r>
        <w:rPr>
          <w:rStyle w:val="ib1"/>
          <w:sz w:val="27"/>
          <w:szCs w:val="27"/>
        </w:rPr>
        <w:t>пом</w:t>
      </w:r>
      <w:proofErr w:type="spellEnd"/>
      <w:r>
        <w:rPr>
          <w:rStyle w:val="ib1"/>
          <w:sz w:val="27"/>
          <w:szCs w:val="27"/>
        </w:rPr>
        <w:t xml:space="preserve">. № 1-43, 47-48, 66-70, 84-90, чердак - </w:t>
      </w:r>
      <w:proofErr w:type="spellStart"/>
      <w:r>
        <w:rPr>
          <w:rStyle w:val="ib1"/>
          <w:sz w:val="27"/>
          <w:szCs w:val="27"/>
        </w:rPr>
        <w:t>пом</w:t>
      </w:r>
      <w:proofErr w:type="spellEnd"/>
      <w:r>
        <w:rPr>
          <w:rStyle w:val="ib1"/>
          <w:sz w:val="27"/>
          <w:szCs w:val="27"/>
        </w:rPr>
        <w:t xml:space="preserve">. № 1-2 </w:t>
      </w:r>
      <w:r>
        <w:rPr>
          <w:rStyle w:val="ib1"/>
          <w:sz w:val="27"/>
          <w:szCs w:val="27"/>
        </w:rPr>
        <w:lastRenderedPageBreak/>
        <w:t>(кадастровый номе</w:t>
      </w:r>
      <w:r>
        <w:rPr>
          <w:rStyle w:val="ib1"/>
          <w:sz w:val="27"/>
          <w:szCs w:val="27"/>
        </w:rPr>
        <w:t xml:space="preserve">р 66:41:0704007:4057). </w:t>
      </w:r>
      <w:proofErr w:type="gramStart"/>
      <w:r>
        <w:rPr>
          <w:rStyle w:val="ib1"/>
          <w:sz w:val="27"/>
          <w:szCs w:val="27"/>
        </w:rPr>
        <w:t xml:space="preserve">Имущество обременено залогом в пользу Банк ВТБ (ПАО); - Мульти Сплит-система LG LMN1962H 2N (местонахождение: 6 этаж, Кабинет 604); - Мульти Сплит-система LG LMN1962H 2N (местонахождение: 6 этаж, Кабинет 604); - Потолочный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 xml:space="preserve">CS-A18CTP (местонахождение:6 этаж, кабинет 617); - Потолочный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CS-A12CTP (Малайзия) (местонахождение:6 этаж, кабинет 623); - Потолочный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CS-A24CTP (местонахождение:6 этаж кабинет 627);</w:t>
      </w:r>
      <w:proofErr w:type="gramEnd"/>
      <w:r>
        <w:rPr>
          <w:rStyle w:val="ib1"/>
          <w:sz w:val="27"/>
          <w:szCs w:val="27"/>
        </w:rPr>
        <w:t xml:space="preserve"> - </w:t>
      </w:r>
      <w:proofErr w:type="gramStart"/>
      <w:r>
        <w:rPr>
          <w:rStyle w:val="ib1"/>
          <w:sz w:val="27"/>
          <w:szCs w:val="27"/>
        </w:rPr>
        <w:t xml:space="preserve">Потолочный </w:t>
      </w:r>
      <w:proofErr w:type="spellStart"/>
      <w:r>
        <w:rPr>
          <w:rStyle w:val="ib1"/>
          <w:sz w:val="27"/>
          <w:szCs w:val="27"/>
        </w:rPr>
        <w:t>Tadiran</w:t>
      </w:r>
      <w:proofErr w:type="spellEnd"/>
      <w:r>
        <w:rPr>
          <w:rStyle w:val="ib1"/>
          <w:sz w:val="27"/>
          <w:szCs w:val="27"/>
        </w:rPr>
        <w:t xml:space="preserve"> GFLS5003HDE (местонахождение:6 э</w:t>
      </w:r>
      <w:r>
        <w:rPr>
          <w:rStyle w:val="ib1"/>
          <w:sz w:val="27"/>
          <w:szCs w:val="27"/>
        </w:rPr>
        <w:t xml:space="preserve">таж кабинет 605); - </w:t>
      </w:r>
      <w:proofErr w:type="spellStart"/>
      <w:r>
        <w:rPr>
          <w:rStyle w:val="ib1"/>
          <w:sz w:val="27"/>
          <w:szCs w:val="27"/>
        </w:rPr>
        <w:t>Сплит-сисгема</w:t>
      </w:r>
      <w:proofErr w:type="spellEnd"/>
      <w:r>
        <w:rPr>
          <w:rStyle w:val="ib1"/>
          <w:sz w:val="27"/>
          <w:szCs w:val="27"/>
        </w:rPr>
        <w:t xml:space="preserve"> </w:t>
      </w:r>
      <w:proofErr w:type="spellStart"/>
      <w:r>
        <w:rPr>
          <w:rStyle w:val="ib1"/>
          <w:sz w:val="27"/>
          <w:szCs w:val="27"/>
        </w:rPr>
        <w:t>Ballu</w:t>
      </w:r>
      <w:proofErr w:type="spellEnd"/>
      <w:r>
        <w:rPr>
          <w:rStyle w:val="ib1"/>
          <w:sz w:val="27"/>
          <w:szCs w:val="27"/>
        </w:rPr>
        <w:t xml:space="preserve"> BSQ/in-12NH1 (местонахождение:6 этаж кабинет 602); - Сплит-система </w:t>
      </w:r>
      <w:proofErr w:type="spellStart"/>
      <w:r>
        <w:rPr>
          <w:rStyle w:val="ib1"/>
          <w:sz w:val="27"/>
          <w:szCs w:val="27"/>
        </w:rPr>
        <w:t>Ballu</w:t>
      </w:r>
      <w:proofErr w:type="spellEnd"/>
      <w:r>
        <w:rPr>
          <w:rStyle w:val="ib1"/>
          <w:sz w:val="27"/>
          <w:szCs w:val="27"/>
        </w:rPr>
        <w:t xml:space="preserve"> BSV/in-18HNI (местонахождение:6 этаж кабинет 602); - Сплит-система </w:t>
      </w:r>
      <w:proofErr w:type="spellStart"/>
      <w:r>
        <w:rPr>
          <w:rStyle w:val="ib1"/>
          <w:sz w:val="27"/>
          <w:szCs w:val="27"/>
        </w:rPr>
        <w:t>Ballu</w:t>
      </w:r>
      <w:proofErr w:type="spellEnd"/>
      <w:r>
        <w:rPr>
          <w:rStyle w:val="ib1"/>
          <w:sz w:val="27"/>
          <w:szCs w:val="27"/>
        </w:rPr>
        <w:t xml:space="preserve"> BSQ/in-12NH3 (местонахождение:6 этаж кабинет 602а); - Сплит-система </w:t>
      </w:r>
      <w:proofErr w:type="spellStart"/>
      <w:r>
        <w:rPr>
          <w:rStyle w:val="ib1"/>
          <w:sz w:val="27"/>
          <w:szCs w:val="27"/>
        </w:rPr>
        <w:t>El</w:t>
      </w:r>
      <w:r>
        <w:rPr>
          <w:rStyle w:val="ib1"/>
          <w:sz w:val="27"/>
          <w:szCs w:val="27"/>
        </w:rPr>
        <w:t>ectra</w:t>
      </w:r>
      <w:proofErr w:type="spellEnd"/>
      <w:r>
        <w:rPr>
          <w:rStyle w:val="ib1"/>
          <w:sz w:val="27"/>
          <w:szCs w:val="27"/>
        </w:rPr>
        <w:t xml:space="preserve"> WMA14RC (местонахождение:6 этаж кабинет 625); - Сплит-система LG LS-J0762HL (местонахождение:6 этаж кабинет 606);</w:t>
      </w:r>
      <w:proofErr w:type="gramEnd"/>
      <w:r>
        <w:rPr>
          <w:rStyle w:val="ib1"/>
          <w:sz w:val="27"/>
          <w:szCs w:val="27"/>
        </w:rPr>
        <w:t xml:space="preserve"> - Сплит-система LG LS-J0762HL(местонахождение:6 этаж кабинет 606); - Сплит-система LG LS-J0762HL(местонахождение:6 этаж кабинет 606); - </w:t>
      </w:r>
      <w:r>
        <w:rPr>
          <w:rStyle w:val="ib1"/>
          <w:sz w:val="27"/>
          <w:szCs w:val="27"/>
        </w:rPr>
        <w:t xml:space="preserve">Сплит-система </w:t>
      </w:r>
      <w:proofErr w:type="spellStart"/>
      <w:r>
        <w:rPr>
          <w:rStyle w:val="ib1"/>
          <w:sz w:val="27"/>
          <w:szCs w:val="27"/>
        </w:rPr>
        <w:t>Mitsubishi</w:t>
      </w:r>
      <w:proofErr w:type="spellEnd"/>
      <w:r>
        <w:rPr>
          <w:rStyle w:val="ib1"/>
          <w:sz w:val="27"/>
          <w:szCs w:val="27"/>
        </w:rPr>
        <w:t xml:space="preserve"> MS-GD80VB (местонахождение:6 этаж кабинет 610); - Сплит-система </w:t>
      </w:r>
      <w:proofErr w:type="spellStart"/>
      <w:r>
        <w:rPr>
          <w:rStyle w:val="ib1"/>
          <w:sz w:val="27"/>
          <w:szCs w:val="27"/>
        </w:rPr>
        <w:t>Mitsubishi</w:t>
      </w:r>
      <w:proofErr w:type="spellEnd"/>
      <w:r>
        <w:rPr>
          <w:rStyle w:val="ib1"/>
          <w:sz w:val="27"/>
          <w:szCs w:val="27"/>
        </w:rPr>
        <w:t xml:space="preserve"> MS-GD80VB(местонахождение:6 этаж кабинет 610); - Сплит-система </w:t>
      </w:r>
      <w:proofErr w:type="spellStart"/>
      <w:r>
        <w:rPr>
          <w:rStyle w:val="ib1"/>
          <w:sz w:val="27"/>
          <w:szCs w:val="27"/>
        </w:rPr>
        <w:t>Mitsubishi</w:t>
      </w:r>
      <w:proofErr w:type="spellEnd"/>
      <w:r>
        <w:rPr>
          <w:rStyle w:val="ib1"/>
          <w:sz w:val="27"/>
          <w:szCs w:val="27"/>
        </w:rPr>
        <w:t xml:space="preserve"> EL MSC-GA25VB (местонахождение:6 этаж кабинет 603);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CS-A</w:t>
      </w:r>
      <w:r>
        <w:rPr>
          <w:rStyle w:val="ib1"/>
          <w:sz w:val="27"/>
          <w:szCs w:val="27"/>
        </w:rPr>
        <w:t xml:space="preserve">9GKD(Малайзия) (местонахождение:6 этаж кабинет 601); - </w:t>
      </w:r>
      <w:proofErr w:type="gramStart"/>
      <w:r>
        <w:rPr>
          <w:rStyle w:val="ib1"/>
          <w:sz w:val="27"/>
          <w:szCs w:val="27"/>
        </w:rPr>
        <w:t xml:space="preserve">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CS-A7GKD (Малайзия (местонахождение:6 этаж кабинет 608);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 (Малайзия) (местонахождение:6 этаж кабинет 611);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CS-PC7DKD </w:t>
      </w:r>
      <w:r>
        <w:rPr>
          <w:rStyle w:val="ib1"/>
          <w:sz w:val="27"/>
          <w:szCs w:val="27"/>
        </w:rPr>
        <w:t xml:space="preserve">(местонахождение:6 этаж кабинет 607);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 (Малайзия) (местонахождение:6 этаж кабинет 621);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CS-A18DKD (Малайзия) (местонахождение:6 этаж кабинет 612);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 (Малайзия) (ме</w:t>
      </w:r>
      <w:r>
        <w:rPr>
          <w:rStyle w:val="ib1"/>
          <w:sz w:val="27"/>
          <w:szCs w:val="27"/>
        </w:rPr>
        <w:t>стонахождение:6 этаж кабинет 614);</w:t>
      </w:r>
      <w:proofErr w:type="gramEnd"/>
      <w:r>
        <w:rPr>
          <w:rStyle w:val="ib1"/>
          <w:sz w:val="27"/>
          <w:szCs w:val="27"/>
        </w:rPr>
        <w:t xml:space="preserve">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CS-C9DKD(местонахождение:6 этаж кабинет 614);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CS-PA16EKD (местонахождение:6 этаж кабинет 618); -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 (местонахождение:6 этаж кабинет 629); -</w:t>
      </w:r>
      <w:r>
        <w:rPr>
          <w:rStyle w:val="ib1"/>
          <w:sz w:val="27"/>
          <w:szCs w:val="27"/>
        </w:rPr>
        <w:t xml:space="preserve"> Сплит-система </w:t>
      </w:r>
      <w:proofErr w:type="spellStart"/>
      <w:r>
        <w:rPr>
          <w:rStyle w:val="ib1"/>
          <w:sz w:val="27"/>
          <w:szCs w:val="27"/>
        </w:rPr>
        <w:t>Panasonic</w:t>
      </w:r>
      <w:proofErr w:type="spellEnd"/>
      <w:r>
        <w:rPr>
          <w:rStyle w:val="ib1"/>
          <w:sz w:val="27"/>
          <w:szCs w:val="27"/>
        </w:rPr>
        <w:t xml:space="preserve"> CS-C9DKD (местонахождение:6 этаж кабинет 631); - Сплит-система </w:t>
      </w:r>
      <w:proofErr w:type="spellStart"/>
      <w:r>
        <w:rPr>
          <w:rStyle w:val="ib1"/>
          <w:sz w:val="27"/>
          <w:szCs w:val="27"/>
        </w:rPr>
        <w:t>Toshiba</w:t>
      </w:r>
      <w:proofErr w:type="spellEnd"/>
      <w:r>
        <w:rPr>
          <w:rStyle w:val="ib1"/>
          <w:sz w:val="27"/>
          <w:szCs w:val="27"/>
        </w:rPr>
        <w:t xml:space="preserve"> RAS13UKH </w:t>
      </w:r>
      <w:proofErr w:type="gramStart"/>
      <w:r>
        <w:rPr>
          <w:rStyle w:val="ib1"/>
          <w:sz w:val="27"/>
          <w:szCs w:val="27"/>
        </w:rPr>
        <w:t>Р-ЕЗ</w:t>
      </w:r>
      <w:proofErr w:type="gramEnd"/>
      <w:r>
        <w:rPr>
          <w:rStyle w:val="ib1"/>
          <w:sz w:val="27"/>
          <w:szCs w:val="27"/>
        </w:rPr>
        <w:t xml:space="preserve"> (местонахождение:6 этаж кабинет 616)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30 596 083,65</w:t>
      </w:r>
      <w:r>
        <w:rPr>
          <w:sz w:val="27"/>
          <w:szCs w:val="27"/>
        </w:rPr>
        <w:t> рублей.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proofErr w:type="gramStart"/>
      <w:r>
        <w:rPr>
          <w:sz w:val="27"/>
          <w:szCs w:val="27"/>
        </w:rPr>
        <w:t>соответствии</w:t>
      </w:r>
      <w:proofErr w:type="gramEnd"/>
      <w:r>
        <w:rPr>
          <w:sz w:val="27"/>
          <w:szCs w:val="27"/>
        </w:rPr>
        <w:t xml:space="preserve"> с протоколом о допуске к участию в открытых торга</w:t>
      </w:r>
      <w:r>
        <w:rPr>
          <w:sz w:val="27"/>
          <w:szCs w:val="27"/>
        </w:rPr>
        <w:t>х участниками торгов являются следующие лица (далее – Участники торгов):</w:t>
      </w:r>
    </w:p>
    <w:p w:rsidR="00000000" w:rsidRDefault="00B1013F">
      <w:pPr>
        <w:divId w:val="1927106822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1.Хренников Игорь Борисович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(620131, Свердловская область, город Екатеринбург, улица Заводская, дом 32, корпус 4, кв. 60; ИНН: 665895752680)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07.03.2018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16:04:31.476;</w:t>
      </w:r>
    </w:p>
    <w:p w:rsidR="00000000" w:rsidRDefault="00B1013F">
      <w:pPr>
        <w:divId w:val="307980193"/>
        <w:rPr>
          <w:rFonts w:eastAsia="Times New Roman"/>
          <w:sz w:val="27"/>
          <w:szCs w:val="27"/>
        </w:rPr>
      </w:pPr>
    </w:p>
    <w:p w:rsidR="00000000" w:rsidRDefault="00B1013F">
      <w:pPr>
        <w:divId w:val="2012026375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lastRenderedPageBreak/>
        <w:t>2.Полихов Виталий Олегович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(г. Екатеринбург, ул. Стрелочников д. 5 кв. 47; ИНН: 665913417006)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07.03.2018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17:59:33.099;</w:t>
      </w:r>
    </w:p>
    <w:p w:rsidR="00000000" w:rsidRDefault="00B1013F">
      <w:pPr>
        <w:divId w:val="307980193"/>
        <w:rPr>
          <w:rFonts w:eastAsia="Times New Roman"/>
          <w:sz w:val="27"/>
          <w:szCs w:val="27"/>
        </w:rPr>
      </w:pPr>
    </w:p>
    <w:p w:rsidR="00000000" w:rsidRPr="00F44D6E" w:rsidRDefault="00B1013F">
      <w:pPr>
        <w:pStyle w:val="a4"/>
        <w:divId w:val="307980193"/>
        <w:rPr>
          <w:sz w:val="27"/>
          <w:szCs w:val="27"/>
        </w:rPr>
      </w:pPr>
      <w:proofErr w:type="gramStart"/>
      <w:r>
        <w:rPr>
          <w:sz w:val="27"/>
          <w:szCs w:val="27"/>
        </w:rPr>
        <w:t>Победителем торгов по продаже имущества должника посредством публичного предложения признае</w:t>
      </w:r>
      <w:r>
        <w:rPr>
          <w:sz w:val="27"/>
          <w:szCs w:val="27"/>
        </w:rPr>
        <w:t xml:space="preserve">тся участник торгов </w:t>
      </w:r>
      <w:proofErr w:type="spellStart"/>
      <w:r>
        <w:rPr>
          <w:rStyle w:val="ib1"/>
          <w:sz w:val="27"/>
          <w:szCs w:val="27"/>
        </w:rPr>
        <w:t>Полихов</w:t>
      </w:r>
      <w:proofErr w:type="spellEnd"/>
      <w:r>
        <w:rPr>
          <w:rStyle w:val="ib1"/>
          <w:sz w:val="27"/>
          <w:szCs w:val="27"/>
        </w:rPr>
        <w:t xml:space="preserve"> Виталий Олегович</w:t>
      </w:r>
      <w:r>
        <w:rPr>
          <w:sz w:val="27"/>
          <w:szCs w:val="27"/>
        </w:rPr>
        <w:t xml:space="preserve">, который представил в установленный срок заявку на участие в торгах, содержащую максимальное предложение о цене имущества должника в размере </w:t>
      </w:r>
      <w:r>
        <w:rPr>
          <w:rStyle w:val="ib1"/>
          <w:sz w:val="27"/>
          <w:szCs w:val="27"/>
        </w:rPr>
        <w:t>24</w:t>
      </w:r>
      <w:r w:rsidR="00F44D6E" w:rsidRPr="00F44D6E"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115</w:t>
      </w:r>
      <w:r w:rsidR="00F44D6E" w:rsidRPr="00F44D6E"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500.00</w:t>
      </w:r>
      <w:r>
        <w:rPr>
          <w:sz w:val="27"/>
          <w:szCs w:val="27"/>
        </w:rPr>
        <w:t>, которая не ниже начальной цены продажи имущества должника</w:t>
      </w:r>
      <w:r>
        <w:rPr>
          <w:sz w:val="27"/>
          <w:szCs w:val="27"/>
        </w:rPr>
        <w:t>, установленной для определенного периода проведения торгов.</w:t>
      </w:r>
      <w:proofErr w:type="gramEnd"/>
    </w:p>
    <w:p w:rsidR="00F44D6E" w:rsidRDefault="00F44D6E" w:rsidP="00F44D6E">
      <w:pPr>
        <w:pStyle w:val="a4"/>
        <w:divId w:val="307980193"/>
        <w:rPr>
          <w:b/>
          <w:sz w:val="26"/>
          <w:szCs w:val="26"/>
        </w:rPr>
      </w:pPr>
      <w:r>
        <w:rPr>
          <w:sz w:val="26"/>
          <w:szCs w:val="26"/>
        </w:rPr>
        <w:t xml:space="preserve">Участник торгов </w:t>
      </w:r>
      <w:r w:rsidRPr="00F44D6E">
        <w:rPr>
          <w:b/>
          <w:i/>
          <w:sz w:val="26"/>
          <w:szCs w:val="26"/>
        </w:rPr>
        <w:t>Хренников Игорь Борисович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предложил наиболее высокую цену предприятия по сравнению с предложениями других участников торгов, за исключением предложения победителя торгов, в размере </w:t>
      </w:r>
      <w:r w:rsidRPr="00F44D6E">
        <w:rPr>
          <w:b/>
          <w:i/>
          <w:sz w:val="26"/>
          <w:szCs w:val="26"/>
        </w:rPr>
        <w:t>24 009 900</w:t>
      </w:r>
      <w:r>
        <w:rPr>
          <w:b/>
          <w:i/>
          <w:sz w:val="26"/>
          <w:szCs w:val="26"/>
        </w:rPr>
        <w:t>.00 руб.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</w:t>
      </w:r>
      <w:r>
        <w:rPr>
          <w:sz w:val="27"/>
          <w:szCs w:val="27"/>
        </w:rPr>
        <w:t xml:space="preserve">торые вносятся платежи: </w:t>
      </w:r>
      <w:r>
        <w:rPr>
          <w:rStyle w:val="ib1"/>
          <w:sz w:val="27"/>
          <w:szCs w:val="27"/>
        </w:rPr>
        <w:t xml:space="preserve">Победитель торгов обязан в течение 30 (тридцати) дней со дня подписания договора купли-продажи </w:t>
      </w:r>
      <w:proofErr w:type="gramStart"/>
      <w:r>
        <w:rPr>
          <w:rStyle w:val="ib1"/>
          <w:sz w:val="27"/>
          <w:szCs w:val="27"/>
        </w:rPr>
        <w:t>оплатить стоимость приобретенного</w:t>
      </w:r>
      <w:proofErr w:type="gramEnd"/>
      <w:r>
        <w:rPr>
          <w:rStyle w:val="ib1"/>
          <w:sz w:val="27"/>
          <w:szCs w:val="27"/>
        </w:rPr>
        <w:t xml:space="preserve"> имущества, путем перечисления денежных средств по следующим реквизитам: получатель: ЗАО «</w:t>
      </w:r>
      <w:proofErr w:type="spellStart"/>
      <w:r>
        <w:rPr>
          <w:rStyle w:val="ib1"/>
          <w:sz w:val="27"/>
          <w:szCs w:val="27"/>
        </w:rPr>
        <w:t>Тяжпромэлектро</w:t>
      </w:r>
      <w:r>
        <w:rPr>
          <w:rStyle w:val="ib1"/>
          <w:sz w:val="27"/>
          <w:szCs w:val="27"/>
        </w:rPr>
        <w:t>мет-Инвест</w:t>
      </w:r>
      <w:proofErr w:type="spellEnd"/>
      <w:r>
        <w:rPr>
          <w:rStyle w:val="ib1"/>
          <w:sz w:val="27"/>
          <w:szCs w:val="27"/>
        </w:rPr>
        <w:t xml:space="preserve">», ИНН 6671146351,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№ 40702810800030005293 в Банке ВТБ (ПАО), БИК 044525187, к/с №30101810700000000187 в ГУ Банка России по ЦФО.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(Общество с ограниченной ответственностью "КОРТ"</w:t>
      </w:r>
      <w:proofErr w:type="gramStart"/>
      <w:r>
        <w:rPr>
          <w:rStyle w:val="b1"/>
          <w:sz w:val="27"/>
          <w:szCs w:val="27"/>
        </w:rPr>
        <w:t xml:space="preserve"> )</w:t>
      </w:r>
      <w:proofErr w:type="gramEnd"/>
    </w:p>
    <w:p w:rsidR="00B1013F" w:rsidRDefault="00B1013F">
      <w:pPr>
        <w:pStyle w:val="a4"/>
        <w:divId w:val="307980193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B1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F44D6E"/>
    <w:rsid w:val="00B1013F"/>
    <w:rsid w:val="00F4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6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37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 Кривошеев</dc:creator>
  <cp:lastModifiedBy>Ярослав Кривошеев</cp:lastModifiedBy>
  <cp:revision>2</cp:revision>
  <dcterms:created xsi:type="dcterms:W3CDTF">2018-03-12T10:42:00Z</dcterms:created>
  <dcterms:modified xsi:type="dcterms:W3CDTF">2018-03-12T10:42:00Z</dcterms:modified>
</cp:coreProperties>
</file>