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33:11:100309:54, пл. 52 000 кв.м, Местоположение установлено относительно ориентира, расположенного за пределами участка.Ориентир Владимирская область, Судогодский район, д. Старое Полхово.Участок находится примерно в 600 м, по направлению на север от ориентира. Почтовый адрес ориентира: Владимирская область, р-н. Судогодский, д. Старое Полхово.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