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C91" w:rsidRPr="00FD568C" w:rsidRDefault="00746C1E">
      <w:pPr>
        <w:divId w:val="674846558"/>
        <w:rPr>
          <w:rFonts w:eastAsia="Times New Roman"/>
        </w:rPr>
      </w:pPr>
      <w:r w:rsidRPr="00FD568C">
        <w:rPr>
          <w:rFonts w:eastAsia="Times New Roman"/>
        </w:rPr>
        <w:br/>
      </w:r>
      <w:r w:rsidRPr="00FD568C">
        <w:rPr>
          <w:rStyle w:val="a3"/>
          <w:rFonts w:eastAsia="Times New Roman"/>
        </w:rPr>
        <w:t xml:space="preserve">ПРОТОКОЛ № </w:t>
      </w:r>
      <w:r w:rsidRPr="00FD568C">
        <w:rPr>
          <w:rStyle w:val="ubi1"/>
          <w:rFonts w:eastAsia="Times New Roman"/>
        </w:rPr>
        <w:t>1262-ОТПП/1/2</w:t>
      </w:r>
    </w:p>
    <w:p w:rsidR="00E23C91" w:rsidRPr="00FD568C" w:rsidRDefault="00746C1E">
      <w:pPr>
        <w:pStyle w:val="a4"/>
        <w:jc w:val="center"/>
        <w:divId w:val="674846558"/>
      </w:pPr>
      <w:r w:rsidRPr="00FD568C">
        <w:rPr>
          <w:rStyle w:val="center1"/>
        </w:rPr>
        <w:t>РЕЗУЛЬТАТОВ ОТКРЫТЫХ ТОРГОВ В ФОРМЕ ПУБЛИЧНОГО ПРЕДЛОЖЕНИЯ ПО ПРОДАЖЕ ИМУЩЕСТВА</w:t>
      </w:r>
    </w:p>
    <w:p w:rsidR="00E23C91" w:rsidRPr="00FD568C" w:rsidRDefault="00746C1E">
      <w:pPr>
        <w:pStyle w:val="a4"/>
        <w:jc w:val="center"/>
        <w:divId w:val="674846558"/>
      </w:pPr>
      <w:r w:rsidRPr="00FD568C">
        <w:rPr>
          <w:rStyle w:val="ubi1"/>
        </w:rPr>
        <w:t>ОАО Завод Стройдеталь</w:t>
      </w:r>
    </w:p>
    <w:p w:rsidR="00E23C91" w:rsidRPr="00FD568C" w:rsidRDefault="00746C1E">
      <w:pPr>
        <w:pStyle w:val="a4"/>
        <w:divId w:val="674846558"/>
      </w:pPr>
      <w:r w:rsidRPr="00FD568C">
        <w:rPr>
          <w:rStyle w:val="b1"/>
        </w:rPr>
        <w:t xml:space="preserve">Лот № </w:t>
      </w:r>
      <w:r w:rsidRPr="00FD568C">
        <w:rPr>
          <w:rStyle w:val="ubi1"/>
        </w:rPr>
        <w:t>1</w:t>
      </w:r>
    </w:p>
    <w:p w:rsidR="00E23C91" w:rsidRPr="00FD568C" w:rsidRDefault="00746C1E">
      <w:pPr>
        <w:pStyle w:val="a4"/>
        <w:divId w:val="674846558"/>
      </w:pPr>
      <w:r w:rsidRPr="00FD568C">
        <w:rPr>
          <w:rStyle w:val="b1"/>
        </w:rPr>
        <w:t>Дата подписания протокола</w:t>
      </w:r>
      <w:r w:rsidRPr="00FD568C">
        <w:t xml:space="preserve"> </w:t>
      </w:r>
      <w:r w:rsidRPr="00FD568C">
        <w:rPr>
          <w:rStyle w:val="ubi1"/>
        </w:rPr>
        <w:t>05.06.2017</w:t>
      </w:r>
    </w:p>
    <w:p w:rsidR="00E23C91" w:rsidRPr="00FD568C" w:rsidRDefault="00746C1E">
      <w:pPr>
        <w:pStyle w:val="sep"/>
        <w:divId w:val="674846558"/>
      </w:pPr>
      <w:r w:rsidRPr="00FD568C">
        <w:t> </w:t>
      </w:r>
    </w:p>
    <w:p w:rsidR="00E23C91" w:rsidRPr="00FD568C" w:rsidRDefault="00746C1E">
      <w:pPr>
        <w:pStyle w:val="a4"/>
        <w:divId w:val="674846558"/>
      </w:pPr>
      <w:r w:rsidRPr="00FD568C">
        <w:rPr>
          <w:rStyle w:val="b1"/>
        </w:rPr>
        <w:t>Настоящий протокол подписан в подтверждение следующего:</w:t>
      </w:r>
    </w:p>
    <w:p w:rsidR="00E23C91" w:rsidRPr="00FD568C" w:rsidRDefault="00746C1E">
      <w:pPr>
        <w:pStyle w:val="a4"/>
        <w:divId w:val="674846558"/>
      </w:pPr>
      <w:r w:rsidRPr="00FD568C">
        <w:t>На участие в торгах, подлежащих проведению в соответствии с извещением, опубликованным в газете «</w:t>
      </w:r>
      <w:proofErr w:type="spellStart"/>
      <w:r w:rsidRPr="00FD568C">
        <w:t>Коммерсантъ</w:t>
      </w:r>
      <w:proofErr w:type="spellEnd"/>
      <w:r w:rsidRPr="00FD568C">
        <w:t xml:space="preserve">» от </w:t>
      </w:r>
      <w:r w:rsidRPr="00FD568C">
        <w:rPr>
          <w:rStyle w:val="ib1"/>
        </w:rPr>
        <w:t>08.04.2017</w:t>
      </w:r>
      <w:r w:rsidRPr="00FD568C">
        <w:t xml:space="preserve"> на следующих условиях:</w:t>
      </w:r>
    </w:p>
    <w:p w:rsidR="00E23C91" w:rsidRPr="00FD568C" w:rsidRDefault="00746C1E">
      <w:pPr>
        <w:pStyle w:val="a4"/>
        <w:divId w:val="674846558"/>
      </w:pPr>
      <w:r w:rsidRPr="00FD568C">
        <w:rPr>
          <w:rStyle w:val="u1"/>
        </w:rPr>
        <w:t xml:space="preserve">Организатор торгов: </w:t>
      </w:r>
      <w:r w:rsidRPr="00FD568C">
        <w:t> </w:t>
      </w:r>
      <w:r w:rsidRPr="00FD568C">
        <w:rPr>
          <w:rStyle w:val="ib1"/>
        </w:rPr>
        <w:t xml:space="preserve">Общество с ограниченной ответственностью "КОРТ" </w:t>
      </w:r>
    </w:p>
    <w:p w:rsidR="00E23C91" w:rsidRPr="00FD568C" w:rsidRDefault="00746C1E">
      <w:pPr>
        <w:pStyle w:val="a4"/>
        <w:divId w:val="674846558"/>
      </w:pPr>
      <w:r w:rsidRPr="00FD568C">
        <w:rPr>
          <w:rStyle w:val="u1"/>
        </w:rPr>
        <w:t>Собственник продаваемых вещей (предмета торгов):</w:t>
      </w:r>
      <w:r w:rsidRPr="00FD568C">
        <w:t> </w:t>
      </w:r>
      <w:r w:rsidRPr="00FD568C">
        <w:rPr>
          <w:rStyle w:val="ib1"/>
        </w:rPr>
        <w:t xml:space="preserve"> ОАО Завод Стройдеталь</w:t>
      </w:r>
    </w:p>
    <w:p w:rsidR="00E23C91" w:rsidRPr="00FD568C" w:rsidRDefault="00746C1E">
      <w:pPr>
        <w:pStyle w:val="a4"/>
        <w:divId w:val="674846558"/>
      </w:pPr>
      <w:r w:rsidRPr="00FD568C">
        <w:rPr>
          <w:rStyle w:val="u1"/>
        </w:rPr>
        <w:t>Наименование арбитражного суда, рассматривающего дело о несостоятельности (банкротстве):</w:t>
      </w:r>
      <w:r w:rsidRPr="00FD568C">
        <w:t> </w:t>
      </w:r>
      <w:r w:rsidRPr="00FD568C">
        <w:rPr>
          <w:rStyle w:val="ib1"/>
        </w:rPr>
        <w:t>Арбитражный суд г. Санкт-Петербурга и Ленинградской области</w:t>
      </w:r>
    </w:p>
    <w:p w:rsidR="00E23C91" w:rsidRPr="00FD568C" w:rsidRDefault="00746C1E">
      <w:pPr>
        <w:pStyle w:val="a4"/>
        <w:divId w:val="674846558"/>
      </w:pPr>
      <w:r w:rsidRPr="00FD568C">
        <w:rPr>
          <w:rStyle w:val="u1"/>
        </w:rPr>
        <w:t>№ дела о банкротстве:</w:t>
      </w:r>
      <w:r w:rsidRPr="00FD568C">
        <w:t> </w:t>
      </w:r>
      <w:r w:rsidRPr="00FD568C">
        <w:rPr>
          <w:rStyle w:val="ib1"/>
        </w:rPr>
        <w:t>А56-27482/2013</w:t>
      </w:r>
    </w:p>
    <w:p w:rsidR="00E23C91" w:rsidRPr="00FD568C" w:rsidRDefault="00746C1E">
      <w:pPr>
        <w:pStyle w:val="a4"/>
        <w:divId w:val="674846558"/>
      </w:pPr>
      <w:r w:rsidRPr="00FD568C">
        <w:rPr>
          <w:rStyle w:val="u1"/>
        </w:rPr>
        <w:t>Арбитражный управляющий должника:</w:t>
      </w:r>
      <w:r w:rsidRPr="00FD568C">
        <w:t> </w:t>
      </w:r>
      <w:r w:rsidRPr="00FD568C">
        <w:rPr>
          <w:rStyle w:val="ib1"/>
        </w:rPr>
        <w:t>Логинов Олег Анатольевич</w:t>
      </w:r>
    </w:p>
    <w:p w:rsidR="00E23C91" w:rsidRPr="00FD568C" w:rsidRDefault="00746C1E">
      <w:pPr>
        <w:pStyle w:val="a4"/>
        <w:divId w:val="674846558"/>
      </w:pPr>
      <w:r w:rsidRPr="00FD568C">
        <w:rPr>
          <w:rStyle w:val="u1"/>
        </w:rPr>
        <w:t>Форма торгов:</w:t>
      </w:r>
      <w:r w:rsidRPr="00FD568C">
        <w:t> </w:t>
      </w:r>
      <w:r w:rsidRPr="00FD568C">
        <w:rPr>
          <w:rStyle w:val="b1"/>
        </w:rPr>
        <w:t>публичное предложение</w:t>
      </w:r>
    </w:p>
    <w:p w:rsidR="00E23C91" w:rsidRPr="00FD568C" w:rsidRDefault="00746C1E">
      <w:pPr>
        <w:pStyle w:val="a4"/>
        <w:divId w:val="674846558"/>
      </w:pPr>
      <w:r w:rsidRPr="00FD568C">
        <w:rPr>
          <w:rStyle w:val="u1"/>
        </w:rPr>
        <w:t>Порядок и критерии определения победителя торгов:</w:t>
      </w:r>
      <w:r w:rsidRPr="00FD568C">
        <w:t> </w:t>
      </w:r>
      <w:r w:rsidRPr="00FD568C">
        <w:rPr>
          <w:rStyle w:val="ib1"/>
        </w:rPr>
        <w:t>Победитель торгов по продаже имущества должника посредством публичного предложения определяется в порядке, установленном Федеральным законом от 26.10.2002 г. №127-ФЗ «О несостоятельности (банкротстве)». С даты определения победителя торгов по продаже имущества должника посредством публичного предложения прием заявок прекращается.</w:t>
      </w:r>
    </w:p>
    <w:p w:rsidR="00E23C91" w:rsidRPr="00FD568C" w:rsidRDefault="00746C1E">
      <w:pPr>
        <w:pStyle w:val="a4"/>
        <w:divId w:val="674846558"/>
      </w:pPr>
      <w:r w:rsidRPr="00FD568C">
        <w:rPr>
          <w:rStyle w:val="u1"/>
        </w:rPr>
        <w:t>Место подведения итогов торгов:</w:t>
      </w:r>
      <w:r w:rsidRPr="00FD568C">
        <w:t> </w:t>
      </w:r>
      <w:r w:rsidRPr="00FD568C">
        <w:rPr>
          <w:rStyle w:val="ib1"/>
        </w:rPr>
        <w:t xml:space="preserve"> http://nistp.ru</w:t>
      </w:r>
    </w:p>
    <w:p w:rsidR="00E23C91" w:rsidRPr="00FD568C" w:rsidRDefault="00746C1E">
      <w:pPr>
        <w:pStyle w:val="a4"/>
        <w:divId w:val="674846558"/>
      </w:pPr>
      <w:r w:rsidRPr="00FD568C">
        <w:t>По </w:t>
      </w:r>
      <w:r w:rsidRPr="00FD568C">
        <w:rPr>
          <w:rStyle w:val="b1"/>
        </w:rPr>
        <w:t>Лоту №</w:t>
      </w:r>
      <w:r w:rsidRPr="00FD568C">
        <w:t> </w:t>
      </w:r>
      <w:r w:rsidRPr="00FD568C">
        <w:rPr>
          <w:rStyle w:val="ib1"/>
        </w:rPr>
        <w:t>1</w:t>
      </w:r>
    </w:p>
    <w:p w:rsidR="00E23C91" w:rsidRPr="00FD568C" w:rsidRDefault="00746C1E">
      <w:pPr>
        <w:pStyle w:val="a4"/>
        <w:divId w:val="674846558"/>
      </w:pPr>
      <w:r w:rsidRPr="00FD568C">
        <w:t>Предмет торгов: </w:t>
      </w:r>
      <w:r w:rsidRPr="00FD568C">
        <w:rPr>
          <w:rStyle w:val="ib1"/>
        </w:rPr>
        <w:t xml:space="preserve">Недвижимое имущество в составе 74 единиц, движимое имущество в составе 342 единиц, товарно-материальные ценности в составе 68 единиц. </w:t>
      </w:r>
      <w:r w:rsidRPr="00FD568C">
        <w:rPr>
          <w:b/>
          <w:bCs/>
          <w:i/>
          <w:iCs/>
        </w:rPr>
        <w:br/>
      </w:r>
      <w:r w:rsidRPr="00FD568C">
        <w:rPr>
          <w:rStyle w:val="ib1"/>
        </w:rPr>
        <w:t xml:space="preserve">Недвижимое имущество: 1. Автодороги </w:t>
      </w:r>
      <w:proofErr w:type="spellStart"/>
      <w:r w:rsidRPr="00FD568C">
        <w:rPr>
          <w:rStyle w:val="ib1"/>
        </w:rPr>
        <w:t>асфальтир</w:t>
      </w:r>
      <w:proofErr w:type="spellEnd"/>
      <w:r w:rsidRPr="00FD568C">
        <w:rPr>
          <w:rStyle w:val="ib1"/>
        </w:rPr>
        <w:t xml:space="preserve">, 2. </w:t>
      </w:r>
      <w:proofErr w:type="spellStart"/>
      <w:r w:rsidRPr="00FD568C">
        <w:rPr>
          <w:rStyle w:val="ib1"/>
        </w:rPr>
        <w:t>Артез</w:t>
      </w:r>
      <w:proofErr w:type="gramStart"/>
      <w:r w:rsidRPr="00FD568C">
        <w:rPr>
          <w:rStyle w:val="ib1"/>
        </w:rPr>
        <w:t>.с</w:t>
      </w:r>
      <w:proofErr w:type="gramEnd"/>
      <w:r w:rsidRPr="00FD568C">
        <w:rPr>
          <w:rStyle w:val="ib1"/>
        </w:rPr>
        <w:t>кважина</w:t>
      </w:r>
      <w:proofErr w:type="spellEnd"/>
      <w:r w:rsidRPr="00FD568C">
        <w:rPr>
          <w:rStyle w:val="ib1"/>
        </w:rPr>
        <w:t xml:space="preserve"> N3, 3. </w:t>
      </w:r>
      <w:proofErr w:type="spellStart"/>
      <w:r w:rsidRPr="00FD568C">
        <w:rPr>
          <w:rStyle w:val="ib1"/>
        </w:rPr>
        <w:t>Артез</w:t>
      </w:r>
      <w:proofErr w:type="gramStart"/>
      <w:r w:rsidRPr="00FD568C">
        <w:rPr>
          <w:rStyle w:val="ib1"/>
        </w:rPr>
        <w:t>.с</w:t>
      </w:r>
      <w:proofErr w:type="gramEnd"/>
      <w:r w:rsidRPr="00FD568C">
        <w:rPr>
          <w:rStyle w:val="ib1"/>
        </w:rPr>
        <w:t>кважина</w:t>
      </w:r>
      <w:proofErr w:type="spellEnd"/>
      <w:r w:rsidRPr="00FD568C">
        <w:rPr>
          <w:rStyle w:val="ib1"/>
        </w:rPr>
        <w:t xml:space="preserve"> N4, 4. Баня на 50 мест, 5. Водоем пожарный, 6. Газопровод, 7. Гараж на 3 автомашин, 8. Гл. корпус </w:t>
      </w:r>
      <w:proofErr w:type="gramStart"/>
      <w:r w:rsidRPr="00FD568C">
        <w:rPr>
          <w:rStyle w:val="ib1"/>
        </w:rPr>
        <w:t>ж/б</w:t>
      </w:r>
      <w:proofErr w:type="gramEnd"/>
      <w:r w:rsidRPr="00FD568C">
        <w:rPr>
          <w:rStyle w:val="ib1"/>
        </w:rPr>
        <w:t xml:space="preserve"> цеха, 9. Здание склада </w:t>
      </w:r>
      <w:proofErr w:type="spellStart"/>
      <w:proofErr w:type="gramStart"/>
      <w:r w:rsidRPr="00FD568C">
        <w:rPr>
          <w:rStyle w:val="ib1"/>
        </w:rPr>
        <w:t>ГСМ-заправочной</w:t>
      </w:r>
      <w:proofErr w:type="spellEnd"/>
      <w:proofErr w:type="gramEnd"/>
      <w:r w:rsidRPr="00FD568C">
        <w:rPr>
          <w:rStyle w:val="ib1"/>
        </w:rPr>
        <w:t>, 10. Здание мазутного хранилища, 11. Здание склада (тир), 12. Здание служебно-бытовое, 13. Земельный участок площадью 155 003 кв</w:t>
      </w:r>
      <w:proofErr w:type="gramStart"/>
      <w:r w:rsidRPr="00FD568C">
        <w:rPr>
          <w:rStyle w:val="ib1"/>
        </w:rPr>
        <w:t>.м</w:t>
      </w:r>
      <w:proofErr w:type="gramEnd"/>
      <w:r w:rsidRPr="00FD568C">
        <w:rPr>
          <w:rStyle w:val="ib1"/>
        </w:rPr>
        <w:t>, 14. Земельный участок для эксплуатации бани 1678 м</w:t>
      </w:r>
      <w:proofErr w:type="gramStart"/>
      <w:r w:rsidRPr="00FD568C">
        <w:rPr>
          <w:rStyle w:val="ib1"/>
        </w:rPr>
        <w:t>2</w:t>
      </w:r>
      <w:proofErr w:type="gramEnd"/>
      <w:r w:rsidRPr="00FD568C">
        <w:rPr>
          <w:rStyle w:val="ib1"/>
        </w:rPr>
        <w:t xml:space="preserve">, 15. </w:t>
      </w:r>
      <w:proofErr w:type="gramStart"/>
      <w:r w:rsidRPr="00FD568C">
        <w:rPr>
          <w:rStyle w:val="ib1"/>
        </w:rPr>
        <w:t>Кабельная</w:t>
      </w:r>
      <w:proofErr w:type="gramEnd"/>
      <w:r w:rsidRPr="00FD568C">
        <w:rPr>
          <w:rStyle w:val="ib1"/>
        </w:rPr>
        <w:t xml:space="preserve"> ЛЭП, 16. Компрессорная, 17. Котельная, 18. </w:t>
      </w:r>
      <w:proofErr w:type="spellStart"/>
      <w:r w:rsidRPr="00FD568C">
        <w:rPr>
          <w:rStyle w:val="ib1"/>
        </w:rPr>
        <w:t>Нар</w:t>
      </w:r>
      <w:proofErr w:type="gramStart"/>
      <w:r w:rsidRPr="00FD568C">
        <w:rPr>
          <w:rStyle w:val="ib1"/>
        </w:rPr>
        <w:t>.с</w:t>
      </w:r>
      <w:proofErr w:type="gramEnd"/>
      <w:r w:rsidRPr="00FD568C">
        <w:rPr>
          <w:rStyle w:val="ib1"/>
        </w:rPr>
        <w:t>ети</w:t>
      </w:r>
      <w:proofErr w:type="spellEnd"/>
      <w:r w:rsidRPr="00FD568C">
        <w:rPr>
          <w:rStyle w:val="ib1"/>
        </w:rPr>
        <w:t xml:space="preserve"> </w:t>
      </w:r>
      <w:proofErr w:type="spellStart"/>
      <w:r w:rsidRPr="00FD568C">
        <w:rPr>
          <w:rStyle w:val="ib1"/>
        </w:rPr>
        <w:t>водоснаб</w:t>
      </w:r>
      <w:proofErr w:type="spellEnd"/>
      <w:r w:rsidRPr="00FD568C">
        <w:rPr>
          <w:rStyle w:val="ib1"/>
        </w:rPr>
        <w:t xml:space="preserve">., 19. </w:t>
      </w:r>
      <w:proofErr w:type="spellStart"/>
      <w:r w:rsidRPr="00FD568C">
        <w:rPr>
          <w:rStyle w:val="ib1"/>
        </w:rPr>
        <w:t>Нар</w:t>
      </w:r>
      <w:proofErr w:type="gramStart"/>
      <w:r w:rsidRPr="00FD568C">
        <w:rPr>
          <w:rStyle w:val="ib1"/>
        </w:rPr>
        <w:t>.с</w:t>
      </w:r>
      <w:proofErr w:type="gramEnd"/>
      <w:r w:rsidRPr="00FD568C">
        <w:rPr>
          <w:rStyle w:val="ib1"/>
        </w:rPr>
        <w:t>ети</w:t>
      </w:r>
      <w:proofErr w:type="spellEnd"/>
      <w:r w:rsidRPr="00FD568C">
        <w:rPr>
          <w:rStyle w:val="ib1"/>
        </w:rPr>
        <w:t xml:space="preserve"> </w:t>
      </w:r>
      <w:proofErr w:type="spellStart"/>
      <w:r w:rsidRPr="00FD568C">
        <w:rPr>
          <w:rStyle w:val="ib1"/>
        </w:rPr>
        <w:t>теплоснабж</w:t>
      </w:r>
      <w:proofErr w:type="spellEnd"/>
      <w:r w:rsidRPr="00FD568C">
        <w:rPr>
          <w:rStyle w:val="ib1"/>
        </w:rPr>
        <w:t xml:space="preserve">., 20. </w:t>
      </w:r>
      <w:proofErr w:type="spellStart"/>
      <w:r w:rsidRPr="00FD568C">
        <w:rPr>
          <w:rStyle w:val="ib1"/>
        </w:rPr>
        <w:t>Наружн</w:t>
      </w:r>
      <w:proofErr w:type="gramStart"/>
      <w:r w:rsidRPr="00FD568C">
        <w:rPr>
          <w:rStyle w:val="ib1"/>
        </w:rPr>
        <w:t>.о</w:t>
      </w:r>
      <w:proofErr w:type="gramEnd"/>
      <w:r w:rsidRPr="00FD568C">
        <w:rPr>
          <w:rStyle w:val="ib1"/>
        </w:rPr>
        <w:t>свещение</w:t>
      </w:r>
      <w:proofErr w:type="spellEnd"/>
      <w:r w:rsidRPr="00FD568C">
        <w:rPr>
          <w:rStyle w:val="ib1"/>
        </w:rPr>
        <w:t xml:space="preserve"> завода, 21. Наружная кабельная линия, 22. Наружный водопровод на территории завода, 23. Наружный </w:t>
      </w:r>
      <w:r w:rsidRPr="00FD568C">
        <w:rPr>
          <w:rStyle w:val="ib1"/>
        </w:rPr>
        <w:lastRenderedPageBreak/>
        <w:t xml:space="preserve">трубопровод подачи сжатого воздуха, 24. </w:t>
      </w:r>
      <w:proofErr w:type="spellStart"/>
      <w:r w:rsidRPr="00FD568C">
        <w:rPr>
          <w:rStyle w:val="ib1"/>
        </w:rPr>
        <w:t>Нефтеловушка</w:t>
      </w:r>
      <w:proofErr w:type="spellEnd"/>
      <w:r w:rsidRPr="00FD568C">
        <w:rPr>
          <w:rStyle w:val="ib1"/>
        </w:rPr>
        <w:t xml:space="preserve"> произв.2 м3/час, 25. Ограждение </w:t>
      </w:r>
      <w:proofErr w:type="spellStart"/>
      <w:r w:rsidRPr="00FD568C">
        <w:rPr>
          <w:rStyle w:val="ib1"/>
        </w:rPr>
        <w:t>территори</w:t>
      </w:r>
      <w:proofErr w:type="spellEnd"/>
      <w:r w:rsidRPr="00FD568C">
        <w:rPr>
          <w:rStyle w:val="ib1"/>
        </w:rPr>
        <w:t xml:space="preserve"> завода, 26. Опора </w:t>
      </w:r>
      <w:proofErr w:type="spellStart"/>
      <w:r w:rsidRPr="00FD568C">
        <w:rPr>
          <w:rStyle w:val="ib1"/>
        </w:rPr>
        <w:t>прож</w:t>
      </w:r>
      <w:proofErr w:type="gramStart"/>
      <w:r w:rsidRPr="00FD568C">
        <w:rPr>
          <w:rStyle w:val="ib1"/>
        </w:rPr>
        <w:t>.о</w:t>
      </w:r>
      <w:proofErr w:type="gramEnd"/>
      <w:r w:rsidRPr="00FD568C">
        <w:rPr>
          <w:rStyle w:val="ib1"/>
        </w:rPr>
        <w:t>свещения</w:t>
      </w:r>
      <w:proofErr w:type="spellEnd"/>
      <w:r w:rsidRPr="00FD568C">
        <w:rPr>
          <w:rStyle w:val="ib1"/>
        </w:rPr>
        <w:t xml:space="preserve">, 27. Опора </w:t>
      </w:r>
      <w:proofErr w:type="spellStart"/>
      <w:r w:rsidRPr="00FD568C">
        <w:rPr>
          <w:rStyle w:val="ib1"/>
        </w:rPr>
        <w:t>прож</w:t>
      </w:r>
      <w:proofErr w:type="gramStart"/>
      <w:r w:rsidRPr="00FD568C">
        <w:rPr>
          <w:rStyle w:val="ib1"/>
        </w:rPr>
        <w:t>.о</w:t>
      </w:r>
      <w:proofErr w:type="gramEnd"/>
      <w:r w:rsidRPr="00FD568C">
        <w:rPr>
          <w:rStyle w:val="ib1"/>
        </w:rPr>
        <w:t>свещения</w:t>
      </w:r>
      <w:proofErr w:type="spellEnd"/>
      <w:r w:rsidRPr="00FD568C">
        <w:rPr>
          <w:rStyle w:val="ib1"/>
        </w:rPr>
        <w:t xml:space="preserve">, 28. Опора </w:t>
      </w:r>
      <w:proofErr w:type="spellStart"/>
      <w:r w:rsidRPr="00FD568C">
        <w:rPr>
          <w:rStyle w:val="ib1"/>
        </w:rPr>
        <w:t>прож</w:t>
      </w:r>
      <w:proofErr w:type="gramStart"/>
      <w:r w:rsidRPr="00FD568C">
        <w:rPr>
          <w:rStyle w:val="ib1"/>
        </w:rPr>
        <w:t>.о</w:t>
      </w:r>
      <w:proofErr w:type="gramEnd"/>
      <w:r w:rsidRPr="00FD568C">
        <w:rPr>
          <w:rStyle w:val="ib1"/>
        </w:rPr>
        <w:t>свещения</w:t>
      </w:r>
      <w:proofErr w:type="spellEnd"/>
      <w:r w:rsidRPr="00FD568C">
        <w:rPr>
          <w:rStyle w:val="ib1"/>
        </w:rPr>
        <w:t xml:space="preserve">, 29. Опора </w:t>
      </w:r>
      <w:proofErr w:type="spellStart"/>
      <w:r w:rsidRPr="00FD568C">
        <w:rPr>
          <w:rStyle w:val="ib1"/>
        </w:rPr>
        <w:t>прож</w:t>
      </w:r>
      <w:proofErr w:type="gramStart"/>
      <w:r w:rsidRPr="00FD568C">
        <w:rPr>
          <w:rStyle w:val="ib1"/>
        </w:rPr>
        <w:t>.о</w:t>
      </w:r>
      <w:proofErr w:type="gramEnd"/>
      <w:r w:rsidRPr="00FD568C">
        <w:rPr>
          <w:rStyle w:val="ib1"/>
        </w:rPr>
        <w:t>свещения</w:t>
      </w:r>
      <w:proofErr w:type="spellEnd"/>
      <w:r w:rsidRPr="00FD568C">
        <w:rPr>
          <w:rStyle w:val="ib1"/>
        </w:rPr>
        <w:t xml:space="preserve">, 30. Опора </w:t>
      </w:r>
      <w:proofErr w:type="spellStart"/>
      <w:r w:rsidRPr="00FD568C">
        <w:rPr>
          <w:rStyle w:val="ib1"/>
        </w:rPr>
        <w:t>прож</w:t>
      </w:r>
      <w:proofErr w:type="gramStart"/>
      <w:r w:rsidRPr="00FD568C">
        <w:rPr>
          <w:rStyle w:val="ib1"/>
        </w:rPr>
        <w:t>.о</w:t>
      </w:r>
      <w:proofErr w:type="gramEnd"/>
      <w:r w:rsidRPr="00FD568C">
        <w:rPr>
          <w:rStyle w:val="ib1"/>
        </w:rPr>
        <w:t>свещения</w:t>
      </w:r>
      <w:proofErr w:type="spellEnd"/>
      <w:r w:rsidRPr="00FD568C">
        <w:rPr>
          <w:rStyle w:val="ib1"/>
        </w:rPr>
        <w:t>, 31. Подъездные железнодорожные пути, 32. Прачечная, 33. Произв</w:t>
      </w:r>
      <w:proofErr w:type="gramStart"/>
      <w:r w:rsidRPr="00FD568C">
        <w:rPr>
          <w:rStyle w:val="ib1"/>
        </w:rPr>
        <w:t>.к</w:t>
      </w:r>
      <w:proofErr w:type="gramEnd"/>
      <w:r w:rsidRPr="00FD568C">
        <w:rPr>
          <w:rStyle w:val="ib1"/>
        </w:rPr>
        <w:t xml:space="preserve">анализация, 34. Проходная </w:t>
      </w:r>
      <w:proofErr w:type="spellStart"/>
      <w:r w:rsidRPr="00FD568C">
        <w:rPr>
          <w:rStyle w:val="ib1"/>
        </w:rPr>
        <w:t>пож</w:t>
      </w:r>
      <w:proofErr w:type="gramStart"/>
      <w:r w:rsidRPr="00FD568C">
        <w:rPr>
          <w:rStyle w:val="ib1"/>
        </w:rPr>
        <w:t>.с</w:t>
      </w:r>
      <w:proofErr w:type="gramEnd"/>
      <w:r w:rsidRPr="00FD568C">
        <w:rPr>
          <w:rStyle w:val="ib1"/>
        </w:rPr>
        <w:t>араем</w:t>
      </w:r>
      <w:proofErr w:type="spellEnd"/>
      <w:r w:rsidRPr="00FD568C">
        <w:rPr>
          <w:rStyle w:val="ib1"/>
        </w:rPr>
        <w:t xml:space="preserve">, 35. Рем-мех мастерские, 36. Система аспирации от 2х станков </w:t>
      </w:r>
      <w:proofErr w:type="spellStart"/>
      <w:r w:rsidRPr="00FD568C">
        <w:rPr>
          <w:rStyle w:val="ib1"/>
        </w:rPr>
        <w:t>удал</w:t>
      </w:r>
      <w:proofErr w:type="gramStart"/>
      <w:r w:rsidRPr="00FD568C">
        <w:rPr>
          <w:rStyle w:val="ib1"/>
        </w:rPr>
        <w:t>.о</w:t>
      </w:r>
      <w:proofErr w:type="gramEnd"/>
      <w:r w:rsidRPr="00FD568C">
        <w:rPr>
          <w:rStyle w:val="ib1"/>
        </w:rPr>
        <w:t>калины</w:t>
      </w:r>
      <w:proofErr w:type="spellEnd"/>
      <w:r w:rsidRPr="00FD568C">
        <w:rPr>
          <w:rStyle w:val="ib1"/>
        </w:rPr>
        <w:t xml:space="preserve">, 37. Система видеоконтроля, 38. Система вытяжной вентиляции в цехе </w:t>
      </w:r>
      <w:proofErr w:type="spellStart"/>
      <w:r w:rsidRPr="00FD568C">
        <w:rPr>
          <w:rStyle w:val="ib1"/>
        </w:rPr>
        <w:t>метализации</w:t>
      </w:r>
      <w:proofErr w:type="spellEnd"/>
      <w:r w:rsidRPr="00FD568C">
        <w:rPr>
          <w:rStyle w:val="ib1"/>
        </w:rPr>
        <w:t xml:space="preserve">, 39. Система вытяжной вентиляции на сварочных участках, 40. Склад для металла, 41. Склад материальный, 42. Склад </w:t>
      </w:r>
      <w:proofErr w:type="spellStart"/>
      <w:proofErr w:type="gramStart"/>
      <w:r w:rsidRPr="00FD568C">
        <w:rPr>
          <w:rStyle w:val="ib1"/>
        </w:rPr>
        <w:t>сборно-метал</w:t>
      </w:r>
      <w:proofErr w:type="spellEnd"/>
      <w:proofErr w:type="gramEnd"/>
      <w:r w:rsidRPr="00FD568C">
        <w:rPr>
          <w:rStyle w:val="ib1"/>
        </w:rPr>
        <w:t xml:space="preserve">, 43. Сооружение градирни ГПВ-185, 44. Сооружение полигона №1, 45. Сооружение полигона №3, 46. Сооружение склада готовой продукции КПД цеха N2, 47. Сооружение склада ГП КПД (у цеха №1), 48. Телефонная </w:t>
      </w:r>
      <w:proofErr w:type="spellStart"/>
      <w:r w:rsidRPr="00FD568C">
        <w:rPr>
          <w:rStyle w:val="ib1"/>
        </w:rPr>
        <w:t>каб</w:t>
      </w:r>
      <w:proofErr w:type="gramStart"/>
      <w:r w:rsidRPr="00FD568C">
        <w:rPr>
          <w:rStyle w:val="ib1"/>
        </w:rPr>
        <w:t>.с</w:t>
      </w:r>
      <w:proofErr w:type="gramEnd"/>
      <w:r w:rsidRPr="00FD568C">
        <w:rPr>
          <w:rStyle w:val="ib1"/>
        </w:rPr>
        <w:t>еть</w:t>
      </w:r>
      <w:proofErr w:type="spellEnd"/>
      <w:r w:rsidRPr="00FD568C">
        <w:rPr>
          <w:rStyle w:val="ib1"/>
        </w:rPr>
        <w:t xml:space="preserve">, 49. Тепловозное депо, 50. </w:t>
      </w:r>
      <w:proofErr w:type="spellStart"/>
      <w:r w:rsidRPr="00FD568C">
        <w:rPr>
          <w:rStyle w:val="ib1"/>
        </w:rPr>
        <w:t>Трансформ</w:t>
      </w:r>
      <w:proofErr w:type="gramStart"/>
      <w:r w:rsidRPr="00FD568C">
        <w:rPr>
          <w:rStyle w:val="ib1"/>
        </w:rPr>
        <w:t>.п</w:t>
      </w:r>
      <w:proofErr w:type="gramEnd"/>
      <w:r w:rsidRPr="00FD568C">
        <w:rPr>
          <w:rStyle w:val="ib1"/>
        </w:rPr>
        <w:t>одст</w:t>
      </w:r>
      <w:proofErr w:type="spellEnd"/>
      <w:r w:rsidRPr="00FD568C">
        <w:rPr>
          <w:rStyle w:val="ib1"/>
        </w:rPr>
        <w:t xml:space="preserve"> N2/42, 51. </w:t>
      </w:r>
      <w:proofErr w:type="spellStart"/>
      <w:r w:rsidRPr="00FD568C">
        <w:rPr>
          <w:rStyle w:val="ib1"/>
        </w:rPr>
        <w:t>Трансформ</w:t>
      </w:r>
      <w:proofErr w:type="gramStart"/>
      <w:r w:rsidRPr="00FD568C">
        <w:rPr>
          <w:rStyle w:val="ib1"/>
        </w:rPr>
        <w:t>.п</w:t>
      </w:r>
      <w:proofErr w:type="gramEnd"/>
      <w:r w:rsidRPr="00FD568C">
        <w:rPr>
          <w:rStyle w:val="ib1"/>
        </w:rPr>
        <w:t>одст</w:t>
      </w:r>
      <w:proofErr w:type="spellEnd"/>
      <w:r w:rsidRPr="00FD568C">
        <w:rPr>
          <w:rStyle w:val="ib1"/>
        </w:rPr>
        <w:t xml:space="preserve"> N3/88, 52. Участок по ремонту электрических двигателей, 53. </w:t>
      </w:r>
      <w:proofErr w:type="spellStart"/>
      <w:r w:rsidRPr="00FD568C">
        <w:rPr>
          <w:rStyle w:val="ib1"/>
        </w:rPr>
        <w:t>Фик</w:t>
      </w:r>
      <w:proofErr w:type="gramStart"/>
      <w:r w:rsidRPr="00FD568C">
        <w:rPr>
          <w:rStyle w:val="ib1"/>
        </w:rPr>
        <w:t>.к</w:t>
      </w:r>
      <w:proofErr w:type="gramEnd"/>
      <w:r w:rsidRPr="00FD568C">
        <w:rPr>
          <w:rStyle w:val="ib1"/>
        </w:rPr>
        <w:t>анализация</w:t>
      </w:r>
      <w:proofErr w:type="spellEnd"/>
      <w:r w:rsidRPr="00FD568C">
        <w:rPr>
          <w:rStyle w:val="ib1"/>
        </w:rPr>
        <w:t xml:space="preserve">, 54. Цех металлизации, 55. Цех </w:t>
      </w:r>
      <w:proofErr w:type="spellStart"/>
      <w:r w:rsidRPr="00FD568C">
        <w:rPr>
          <w:rStyle w:val="ib1"/>
        </w:rPr>
        <w:t>металлоконструкц</w:t>
      </w:r>
      <w:proofErr w:type="spellEnd"/>
      <w:r w:rsidRPr="00FD568C">
        <w:rPr>
          <w:rStyle w:val="ib1"/>
        </w:rPr>
        <w:t xml:space="preserve">, 56. ЦРП, 57. Здание инвентарного растворного узла, здание БСУ с транспортными галереями, 58. Здание заводоуправления с подвалом (литер А), 59. Здание склада цемента, здание с бункерами подогрева заполнителей, отдел переработки и хранения керамзита, здание склада заполнителей, 60. Здание очистных сооружений на территории завода, 61. Здание заводоуправления (литер Б) площадь 55.0 кв.м., 62. </w:t>
      </w:r>
      <w:proofErr w:type="spellStart"/>
      <w:r w:rsidRPr="00FD568C">
        <w:rPr>
          <w:rStyle w:val="ib1"/>
        </w:rPr>
        <w:t>Артез</w:t>
      </w:r>
      <w:proofErr w:type="gramStart"/>
      <w:r w:rsidRPr="00FD568C">
        <w:rPr>
          <w:rStyle w:val="ib1"/>
        </w:rPr>
        <w:t>.с</w:t>
      </w:r>
      <w:proofErr w:type="gramEnd"/>
      <w:r w:rsidRPr="00FD568C">
        <w:rPr>
          <w:rStyle w:val="ib1"/>
        </w:rPr>
        <w:t>кважина</w:t>
      </w:r>
      <w:proofErr w:type="spellEnd"/>
      <w:r w:rsidRPr="00FD568C">
        <w:rPr>
          <w:rStyle w:val="ib1"/>
        </w:rPr>
        <w:t xml:space="preserve"> № 1, 63. </w:t>
      </w:r>
      <w:proofErr w:type="spellStart"/>
      <w:r w:rsidRPr="00FD568C">
        <w:rPr>
          <w:rStyle w:val="ib1"/>
        </w:rPr>
        <w:t>Артез</w:t>
      </w:r>
      <w:proofErr w:type="gramStart"/>
      <w:r w:rsidRPr="00FD568C">
        <w:rPr>
          <w:rStyle w:val="ib1"/>
        </w:rPr>
        <w:t>.с</w:t>
      </w:r>
      <w:proofErr w:type="gramEnd"/>
      <w:r w:rsidRPr="00FD568C">
        <w:rPr>
          <w:rStyle w:val="ib1"/>
        </w:rPr>
        <w:t>кважина</w:t>
      </w:r>
      <w:proofErr w:type="spellEnd"/>
      <w:r w:rsidRPr="00FD568C">
        <w:rPr>
          <w:rStyle w:val="ib1"/>
        </w:rPr>
        <w:t xml:space="preserve"> № 2, 64. Очистные сооружения, 65. Внешние сети теплофикации на территории завода, 66. Административно-бытовое здание, 67. </w:t>
      </w:r>
      <w:proofErr w:type="gramStart"/>
      <w:r w:rsidRPr="00FD568C">
        <w:rPr>
          <w:rStyle w:val="ib1"/>
        </w:rPr>
        <w:t xml:space="preserve">Блочный с гараж на 3 </w:t>
      </w:r>
      <w:proofErr w:type="spellStart"/>
      <w:r w:rsidRPr="00FD568C">
        <w:rPr>
          <w:rStyle w:val="ib1"/>
        </w:rPr>
        <w:t>машиномест</w:t>
      </w:r>
      <w:proofErr w:type="spellEnd"/>
      <w:r w:rsidRPr="00FD568C">
        <w:rPr>
          <w:rStyle w:val="ib1"/>
        </w:rPr>
        <w:t xml:space="preserve"> с </w:t>
      </w:r>
      <w:proofErr w:type="spellStart"/>
      <w:r w:rsidRPr="00FD568C">
        <w:rPr>
          <w:rStyle w:val="ib1"/>
        </w:rPr>
        <w:t>деревяными</w:t>
      </w:r>
      <w:proofErr w:type="spellEnd"/>
      <w:r w:rsidRPr="00FD568C">
        <w:rPr>
          <w:rStyle w:val="ib1"/>
        </w:rPr>
        <w:t xml:space="preserve"> воротами, 68.</w:t>
      </w:r>
      <w:proofErr w:type="gramEnd"/>
      <w:r w:rsidRPr="00FD568C">
        <w:rPr>
          <w:rStyle w:val="ib1"/>
        </w:rPr>
        <w:t xml:space="preserve"> Водонапорная башня, 69. Гараж, 70. Здание над </w:t>
      </w:r>
      <w:proofErr w:type="spellStart"/>
      <w:r w:rsidRPr="00FD568C">
        <w:rPr>
          <w:rStyle w:val="ib1"/>
        </w:rPr>
        <w:t>скваженной</w:t>
      </w:r>
      <w:proofErr w:type="spellEnd"/>
      <w:r w:rsidRPr="00FD568C">
        <w:rPr>
          <w:rStyle w:val="ib1"/>
        </w:rPr>
        <w:t xml:space="preserve">, 71. Здание </w:t>
      </w:r>
      <w:proofErr w:type="spellStart"/>
      <w:r w:rsidRPr="00FD568C">
        <w:rPr>
          <w:rStyle w:val="ib1"/>
        </w:rPr>
        <w:t>ремонто-механических</w:t>
      </w:r>
      <w:proofErr w:type="spellEnd"/>
      <w:r w:rsidRPr="00FD568C">
        <w:rPr>
          <w:rStyle w:val="ib1"/>
        </w:rPr>
        <w:t xml:space="preserve"> мастерских по ремонту строительных машин, 72. Здание трансформаторной подстанции , 73. Склад для хранения баллонов, 74. Склад сборно-металлический ангарного типа. Движимое имущество: 1. А/м МАЗ 543240-2120 седельный тягач, 2. А/м МАЗ 543240-2120 седельный тягач, 3. А/м МАЗ 543240-2120 седельный тягач, 4. </w:t>
      </w:r>
      <w:proofErr w:type="spellStart"/>
      <w:r w:rsidRPr="00FD568C">
        <w:rPr>
          <w:rStyle w:val="ib1"/>
        </w:rPr>
        <w:t>Автобетоносмеситель</w:t>
      </w:r>
      <w:proofErr w:type="spellEnd"/>
      <w:r w:rsidRPr="00FD568C">
        <w:rPr>
          <w:rStyle w:val="ib1"/>
        </w:rPr>
        <w:t xml:space="preserve"> </w:t>
      </w:r>
      <w:proofErr w:type="spellStart"/>
      <w:r w:rsidRPr="00FD568C">
        <w:rPr>
          <w:rStyle w:val="ib1"/>
        </w:rPr>
        <w:t>гос.№</w:t>
      </w:r>
      <w:proofErr w:type="spellEnd"/>
      <w:r w:rsidRPr="00FD568C">
        <w:rPr>
          <w:rStyle w:val="ib1"/>
        </w:rPr>
        <w:t xml:space="preserve"> В 071 НТ 47, 5. Автокран К-162, 6. Автоматика "Кристалл", 7. Автомашина ЗИЛ ММЗ, 8. Автомобиль-самосвал 45085 </w:t>
      </w:r>
      <w:proofErr w:type="spellStart"/>
      <w:r w:rsidRPr="00FD568C">
        <w:rPr>
          <w:rStyle w:val="ib1"/>
        </w:rPr>
        <w:t>гос.№</w:t>
      </w:r>
      <w:proofErr w:type="spellEnd"/>
      <w:r w:rsidRPr="00FD568C">
        <w:rPr>
          <w:rStyle w:val="ib1"/>
        </w:rPr>
        <w:t xml:space="preserve"> В 920 МТ 47, 9. Автопогрузчик 4014, 10. Автопогрузчик ДВ 1788, 11. Бак мерный для соли, 12. Башенный кран КБ-403, 13. </w:t>
      </w:r>
      <w:proofErr w:type="spellStart"/>
      <w:r w:rsidRPr="00FD568C">
        <w:rPr>
          <w:rStyle w:val="ib1"/>
        </w:rPr>
        <w:t>Бетоносмеситель</w:t>
      </w:r>
      <w:proofErr w:type="spellEnd"/>
      <w:r w:rsidRPr="00FD568C">
        <w:rPr>
          <w:rStyle w:val="ib1"/>
        </w:rPr>
        <w:t xml:space="preserve">, 14. </w:t>
      </w:r>
      <w:proofErr w:type="spellStart"/>
      <w:r w:rsidRPr="00FD568C">
        <w:rPr>
          <w:rStyle w:val="ib1"/>
        </w:rPr>
        <w:t>Бетоносмеситель</w:t>
      </w:r>
      <w:proofErr w:type="spellEnd"/>
      <w:r w:rsidRPr="00FD568C">
        <w:rPr>
          <w:rStyle w:val="ib1"/>
        </w:rPr>
        <w:t xml:space="preserve">, 15. </w:t>
      </w:r>
      <w:proofErr w:type="spellStart"/>
      <w:r w:rsidRPr="00FD568C">
        <w:rPr>
          <w:rStyle w:val="ib1"/>
        </w:rPr>
        <w:t>Бетоносмеситель</w:t>
      </w:r>
      <w:proofErr w:type="spellEnd"/>
      <w:r w:rsidRPr="00FD568C">
        <w:rPr>
          <w:rStyle w:val="ib1"/>
        </w:rPr>
        <w:t xml:space="preserve"> </w:t>
      </w:r>
      <w:proofErr w:type="gramStart"/>
      <w:r w:rsidRPr="00FD568C">
        <w:rPr>
          <w:rStyle w:val="ib1"/>
        </w:rPr>
        <w:t>СБ</w:t>
      </w:r>
      <w:proofErr w:type="gramEnd"/>
      <w:r w:rsidRPr="00FD568C">
        <w:rPr>
          <w:rStyle w:val="ib1"/>
        </w:rPr>
        <w:t xml:space="preserve"> 146, 16. </w:t>
      </w:r>
      <w:proofErr w:type="spellStart"/>
      <w:r w:rsidRPr="00FD568C">
        <w:rPr>
          <w:rStyle w:val="ib1"/>
        </w:rPr>
        <w:t>Бетоносмеситель</w:t>
      </w:r>
      <w:proofErr w:type="spellEnd"/>
      <w:r w:rsidRPr="00FD568C">
        <w:rPr>
          <w:rStyle w:val="ib1"/>
        </w:rPr>
        <w:t xml:space="preserve"> СБ138, 17. </w:t>
      </w:r>
      <w:proofErr w:type="spellStart"/>
      <w:r w:rsidRPr="00FD568C">
        <w:rPr>
          <w:rStyle w:val="ib1"/>
        </w:rPr>
        <w:t>Бетоносмеситель</w:t>
      </w:r>
      <w:proofErr w:type="spellEnd"/>
      <w:r w:rsidRPr="00FD568C">
        <w:rPr>
          <w:rStyle w:val="ib1"/>
        </w:rPr>
        <w:t xml:space="preserve"> СБ-138 Б.ОО, 18. </w:t>
      </w:r>
      <w:proofErr w:type="spellStart"/>
      <w:r w:rsidRPr="00FD568C">
        <w:rPr>
          <w:rStyle w:val="ib1"/>
        </w:rPr>
        <w:t>Бетоносмеситель</w:t>
      </w:r>
      <w:proofErr w:type="spellEnd"/>
      <w:r w:rsidRPr="00FD568C">
        <w:rPr>
          <w:rStyle w:val="ib1"/>
        </w:rPr>
        <w:t xml:space="preserve"> СБ-138А, 19. </w:t>
      </w:r>
      <w:proofErr w:type="spellStart"/>
      <w:r w:rsidRPr="00FD568C">
        <w:rPr>
          <w:rStyle w:val="ib1"/>
        </w:rPr>
        <w:t>Бетоноуклад</w:t>
      </w:r>
      <w:proofErr w:type="spellEnd"/>
      <w:r w:rsidRPr="00FD568C">
        <w:rPr>
          <w:rStyle w:val="ib1"/>
        </w:rPr>
        <w:t xml:space="preserve">. СМЖ-166, 20. </w:t>
      </w:r>
      <w:proofErr w:type="spellStart"/>
      <w:r w:rsidRPr="00FD568C">
        <w:rPr>
          <w:rStyle w:val="ib1"/>
        </w:rPr>
        <w:t>Бетоноформовочная</w:t>
      </w:r>
      <w:proofErr w:type="spellEnd"/>
      <w:r w:rsidRPr="00FD568C">
        <w:rPr>
          <w:rStyle w:val="ib1"/>
        </w:rPr>
        <w:t xml:space="preserve"> машина </w:t>
      </w:r>
      <w:proofErr w:type="spellStart"/>
      <w:r w:rsidRPr="00FD568C">
        <w:rPr>
          <w:rStyle w:val="ib1"/>
        </w:rPr>
        <w:t>Мультимат</w:t>
      </w:r>
      <w:proofErr w:type="spellEnd"/>
      <w:r w:rsidRPr="00FD568C">
        <w:rPr>
          <w:rStyle w:val="ib1"/>
        </w:rPr>
        <w:t xml:space="preserve"> RH500, 21. Бульдозер УРБ 170.01, 22. Весы ВЛА-200, 23. Весы ВЛКТ-2, 24. Весы ВСК-10000, 25. </w:t>
      </w:r>
      <w:proofErr w:type="spellStart"/>
      <w:r w:rsidRPr="00FD568C">
        <w:rPr>
          <w:rStyle w:val="ib1"/>
        </w:rPr>
        <w:t>Вибростол</w:t>
      </w:r>
      <w:proofErr w:type="spellEnd"/>
      <w:r w:rsidRPr="00FD568C">
        <w:rPr>
          <w:rStyle w:val="ib1"/>
        </w:rPr>
        <w:t xml:space="preserve"> 4 шт., 26. Вкладыш 2Б 100 03.00, 27. Вкладыш 2Б 100 03.00, 28. Вкладыш 2Б 100 03.00, 29. Вкладыш 2Б 100 03.00, 30. Вкладыш 2Б 100 03.00, 31. Вкладыш на формы ПК 72-12 (2Б-10003.00), 32. Вкладыш на формы ПК 72-12 (2Б-10003.00), 33. Вкладыш на формы ПК 72-12 (2Б-10003.00), 34. Вкладыш на формы ПК 72-15 (2Б-07.00.00), 35. Вкладыш на формы ПК 72-15 (2Б-07.00.00), 36. Вкладыш на формы ПК 72-15 (2Б-07.00.00), 37. Воздухонагревательная установка ВУ-40-1, 38. Ворота откатные с приводом и шлагбаум, 39. Грохот, 40. Грохот инерционный СМД-148(ГИС-1,5х3,75х2-СЩ</w:t>
      </w:r>
      <w:proofErr w:type="gramStart"/>
      <w:r w:rsidRPr="00FD568C">
        <w:rPr>
          <w:rStyle w:val="ib1"/>
        </w:rPr>
        <w:t>)</w:t>
      </w:r>
      <w:proofErr w:type="spellStart"/>
      <w:r w:rsidRPr="00FD568C">
        <w:rPr>
          <w:rStyle w:val="ib1"/>
        </w:rPr>
        <w:t>и</w:t>
      </w:r>
      <w:proofErr w:type="gramEnd"/>
      <w:r w:rsidRPr="00FD568C">
        <w:rPr>
          <w:rStyle w:val="ib1"/>
        </w:rPr>
        <w:t>спон</w:t>
      </w:r>
      <w:proofErr w:type="spellEnd"/>
      <w:r w:rsidRPr="00FD568C">
        <w:rPr>
          <w:rStyle w:val="ib1"/>
        </w:rPr>
        <w:t xml:space="preserve">, 41. Дозатор 425/1200, 42. Дозатор вес. АВДИ 1200, 43. Дозатор весовой, 44. Дозатор весовой </w:t>
      </w:r>
      <w:proofErr w:type="spellStart"/>
      <w:r w:rsidRPr="00FD568C">
        <w:rPr>
          <w:rStyle w:val="ib1"/>
        </w:rPr>
        <w:t>инертн</w:t>
      </w:r>
      <w:proofErr w:type="spellEnd"/>
      <w:r w:rsidRPr="00FD568C">
        <w:rPr>
          <w:rStyle w:val="ib1"/>
        </w:rPr>
        <w:t>., 45. Дозатор для жидкости, 46. Дозиметр ДРГ-01Т1, 47. Дробилка керамзита, 48. Камера нормального твердения КНТ(1000*500*1700)на</w:t>
      </w:r>
      <w:proofErr w:type="gramStart"/>
      <w:r w:rsidRPr="00FD568C">
        <w:rPr>
          <w:rStyle w:val="ib1"/>
        </w:rPr>
        <w:t>1</w:t>
      </w:r>
      <w:proofErr w:type="gramEnd"/>
      <w:r w:rsidRPr="00FD568C">
        <w:rPr>
          <w:rStyle w:val="ib1"/>
        </w:rPr>
        <w:t xml:space="preserve">, 49. </w:t>
      </w:r>
      <w:proofErr w:type="spellStart"/>
      <w:r w:rsidRPr="00FD568C">
        <w:rPr>
          <w:rStyle w:val="ib1"/>
        </w:rPr>
        <w:t>Компл</w:t>
      </w:r>
      <w:proofErr w:type="spellEnd"/>
      <w:r w:rsidRPr="00FD568C">
        <w:rPr>
          <w:rStyle w:val="ib1"/>
        </w:rPr>
        <w:t xml:space="preserve">. </w:t>
      </w:r>
      <w:proofErr w:type="spellStart"/>
      <w:r w:rsidRPr="00FD568C">
        <w:rPr>
          <w:rStyle w:val="ib1"/>
        </w:rPr>
        <w:t>трансф</w:t>
      </w:r>
      <w:proofErr w:type="spellEnd"/>
      <w:r w:rsidRPr="00FD568C">
        <w:rPr>
          <w:rStyle w:val="ib1"/>
        </w:rPr>
        <w:t xml:space="preserve">. </w:t>
      </w:r>
      <w:proofErr w:type="spellStart"/>
      <w:r w:rsidRPr="00FD568C">
        <w:rPr>
          <w:rStyle w:val="ib1"/>
        </w:rPr>
        <w:t>подстан</w:t>
      </w:r>
      <w:proofErr w:type="spellEnd"/>
      <w:r w:rsidRPr="00FD568C">
        <w:rPr>
          <w:rStyle w:val="ib1"/>
        </w:rPr>
        <w:t xml:space="preserve">, 50. Комплект пуансонов, 51. Компрессор 105ВП 20/8, 52. Компрессор воздушный поршневой, 53. Компрессор воздушный поршневой, 54. Компрессор воздушный поршневой, 55. Компрессор воздушный поршневой, 56. Компрессор К-3, 57. Компрессор К-31, 58. Компьютер (Сервер), 59. </w:t>
      </w:r>
      <w:proofErr w:type="spellStart"/>
      <w:r w:rsidRPr="00FD568C">
        <w:rPr>
          <w:rStyle w:val="ib1"/>
        </w:rPr>
        <w:t>Конвеер</w:t>
      </w:r>
      <w:proofErr w:type="spellEnd"/>
      <w:r w:rsidRPr="00FD568C">
        <w:rPr>
          <w:rStyle w:val="ib1"/>
        </w:rPr>
        <w:t xml:space="preserve"> ленточ.№3.4, 60. </w:t>
      </w:r>
      <w:proofErr w:type="spellStart"/>
      <w:r w:rsidRPr="00FD568C">
        <w:rPr>
          <w:rStyle w:val="ib1"/>
        </w:rPr>
        <w:t>Конвеер</w:t>
      </w:r>
      <w:proofErr w:type="spellEnd"/>
      <w:r w:rsidRPr="00FD568C">
        <w:rPr>
          <w:rStyle w:val="ib1"/>
        </w:rPr>
        <w:t xml:space="preserve"> ленточн.№2, 61. </w:t>
      </w:r>
      <w:proofErr w:type="spellStart"/>
      <w:r w:rsidRPr="00FD568C">
        <w:rPr>
          <w:rStyle w:val="ib1"/>
        </w:rPr>
        <w:t>Конвеер</w:t>
      </w:r>
      <w:proofErr w:type="spellEnd"/>
      <w:r w:rsidRPr="00FD568C">
        <w:rPr>
          <w:rStyle w:val="ib1"/>
        </w:rPr>
        <w:t xml:space="preserve"> марки В-650, 62. Котел ДКВР 10-13 ГМ, 63. Котел </w:t>
      </w:r>
      <w:proofErr w:type="spellStart"/>
      <w:r w:rsidRPr="00FD568C">
        <w:rPr>
          <w:rStyle w:val="ib1"/>
        </w:rPr>
        <w:t>ДКВр</w:t>
      </w:r>
      <w:proofErr w:type="spellEnd"/>
      <w:r w:rsidRPr="00FD568C">
        <w:rPr>
          <w:rStyle w:val="ib1"/>
        </w:rPr>
        <w:t xml:space="preserve"> 6,5/13</w:t>
      </w:r>
      <w:proofErr w:type="gramStart"/>
      <w:r w:rsidRPr="00FD568C">
        <w:rPr>
          <w:rStyle w:val="ib1"/>
        </w:rPr>
        <w:t xml:space="preserve"> Г</w:t>
      </w:r>
      <w:proofErr w:type="gramEnd"/>
      <w:r w:rsidRPr="00FD568C">
        <w:rPr>
          <w:rStyle w:val="ib1"/>
        </w:rPr>
        <w:t xml:space="preserve">м, 64. Котел паровой ДКВР, 65. Кран </w:t>
      </w:r>
      <w:proofErr w:type="spellStart"/>
      <w:r w:rsidRPr="00FD568C">
        <w:rPr>
          <w:rStyle w:val="ib1"/>
        </w:rPr>
        <w:t>козл</w:t>
      </w:r>
      <w:proofErr w:type="spellEnd"/>
      <w:r w:rsidRPr="00FD568C">
        <w:rPr>
          <w:rStyle w:val="ib1"/>
        </w:rPr>
        <w:t xml:space="preserve">. ККС-10, 66. Кран </w:t>
      </w:r>
      <w:proofErr w:type="spellStart"/>
      <w:r w:rsidRPr="00FD568C">
        <w:rPr>
          <w:rStyle w:val="ib1"/>
        </w:rPr>
        <w:t>козл</w:t>
      </w:r>
      <w:proofErr w:type="gramStart"/>
      <w:r w:rsidRPr="00FD568C">
        <w:rPr>
          <w:rStyle w:val="ib1"/>
        </w:rPr>
        <w:t>.к</w:t>
      </w:r>
      <w:proofErr w:type="gramEnd"/>
      <w:r w:rsidRPr="00FD568C">
        <w:rPr>
          <w:rStyle w:val="ib1"/>
        </w:rPr>
        <w:t>онсольный</w:t>
      </w:r>
      <w:proofErr w:type="spellEnd"/>
      <w:r w:rsidRPr="00FD568C">
        <w:rPr>
          <w:rStyle w:val="ib1"/>
        </w:rPr>
        <w:t xml:space="preserve">, 67. Кран </w:t>
      </w:r>
      <w:proofErr w:type="gramStart"/>
      <w:r w:rsidRPr="00FD568C">
        <w:rPr>
          <w:rStyle w:val="ib1"/>
        </w:rPr>
        <w:t>козловой</w:t>
      </w:r>
      <w:proofErr w:type="gramEnd"/>
      <w:r w:rsidRPr="00FD568C">
        <w:rPr>
          <w:rStyle w:val="ib1"/>
        </w:rPr>
        <w:t xml:space="preserve"> ККС-10, 68. Кран </w:t>
      </w:r>
      <w:proofErr w:type="gramStart"/>
      <w:r w:rsidRPr="00FD568C">
        <w:rPr>
          <w:rStyle w:val="ib1"/>
        </w:rPr>
        <w:t>козловой</w:t>
      </w:r>
      <w:proofErr w:type="gramEnd"/>
      <w:r w:rsidRPr="00FD568C">
        <w:rPr>
          <w:rStyle w:val="ib1"/>
        </w:rPr>
        <w:t xml:space="preserve"> ККТ-5, 69. Кран консольный, 70. Кран КПБ-10М, 71. Кран мост г/</w:t>
      </w:r>
      <w:proofErr w:type="spellStart"/>
      <w:proofErr w:type="gramStart"/>
      <w:r w:rsidRPr="00FD568C">
        <w:rPr>
          <w:rStyle w:val="ib1"/>
        </w:rPr>
        <w:t>п</w:t>
      </w:r>
      <w:proofErr w:type="spellEnd"/>
      <w:proofErr w:type="gramEnd"/>
      <w:r w:rsidRPr="00FD568C">
        <w:rPr>
          <w:rStyle w:val="ib1"/>
        </w:rPr>
        <w:t xml:space="preserve"> 10 т, 72. </w:t>
      </w:r>
      <w:r w:rsidRPr="00FD568C">
        <w:rPr>
          <w:rStyle w:val="ib1"/>
        </w:rPr>
        <w:lastRenderedPageBreak/>
        <w:t>Кран мост г/</w:t>
      </w:r>
      <w:proofErr w:type="spellStart"/>
      <w:proofErr w:type="gramStart"/>
      <w:r w:rsidRPr="00FD568C">
        <w:rPr>
          <w:rStyle w:val="ib1"/>
        </w:rPr>
        <w:t>п</w:t>
      </w:r>
      <w:proofErr w:type="spellEnd"/>
      <w:proofErr w:type="gramEnd"/>
      <w:r w:rsidRPr="00FD568C">
        <w:rPr>
          <w:rStyle w:val="ib1"/>
        </w:rPr>
        <w:t xml:space="preserve"> 10 т, 73. Кран мост г/</w:t>
      </w:r>
      <w:proofErr w:type="spellStart"/>
      <w:proofErr w:type="gramStart"/>
      <w:r w:rsidRPr="00FD568C">
        <w:rPr>
          <w:rStyle w:val="ib1"/>
        </w:rPr>
        <w:t>п</w:t>
      </w:r>
      <w:proofErr w:type="spellEnd"/>
      <w:proofErr w:type="gramEnd"/>
      <w:r w:rsidRPr="00FD568C">
        <w:rPr>
          <w:rStyle w:val="ib1"/>
        </w:rPr>
        <w:t xml:space="preserve"> 5 т, 74. Кран мост. г/</w:t>
      </w:r>
      <w:proofErr w:type="spellStart"/>
      <w:proofErr w:type="gramStart"/>
      <w:r w:rsidRPr="00FD568C">
        <w:rPr>
          <w:rStyle w:val="ib1"/>
        </w:rPr>
        <w:t>п</w:t>
      </w:r>
      <w:proofErr w:type="spellEnd"/>
      <w:proofErr w:type="gramEnd"/>
      <w:r w:rsidRPr="00FD568C">
        <w:rPr>
          <w:rStyle w:val="ib1"/>
        </w:rPr>
        <w:t xml:space="preserve"> 15.3т, 75. Кран мост. г/</w:t>
      </w:r>
      <w:proofErr w:type="spellStart"/>
      <w:proofErr w:type="gramStart"/>
      <w:r w:rsidRPr="00FD568C">
        <w:rPr>
          <w:rStyle w:val="ib1"/>
        </w:rPr>
        <w:t>п</w:t>
      </w:r>
      <w:proofErr w:type="spellEnd"/>
      <w:proofErr w:type="gramEnd"/>
      <w:r w:rsidRPr="00FD568C">
        <w:rPr>
          <w:rStyle w:val="ib1"/>
        </w:rPr>
        <w:t xml:space="preserve"> 20.3т, 76. Кран мост. г/</w:t>
      </w:r>
      <w:proofErr w:type="spellStart"/>
      <w:proofErr w:type="gramStart"/>
      <w:r w:rsidRPr="00FD568C">
        <w:rPr>
          <w:rStyle w:val="ib1"/>
        </w:rPr>
        <w:t>п</w:t>
      </w:r>
      <w:proofErr w:type="spellEnd"/>
      <w:proofErr w:type="gramEnd"/>
      <w:r w:rsidRPr="00FD568C">
        <w:rPr>
          <w:rStyle w:val="ib1"/>
        </w:rPr>
        <w:t xml:space="preserve"> 20.5т, 77. Кран </w:t>
      </w:r>
      <w:proofErr w:type="spellStart"/>
      <w:r w:rsidRPr="00FD568C">
        <w:rPr>
          <w:rStyle w:val="ib1"/>
        </w:rPr>
        <w:t>мост</w:t>
      </w:r>
      <w:proofErr w:type="gramStart"/>
      <w:r w:rsidRPr="00FD568C">
        <w:rPr>
          <w:rStyle w:val="ib1"/>
        </w:rPr>
        <w:t>.г</w:t>
      </w:r>
      <w:proofErr w:type="spellEnd"/>
      <w:proofErr w:type="gramEnd"/>
      <w:r w:rsidRPr="00FD568C">
        <w:rPr>
          <w:rStyle w:val="ib1"/>
        </w:rPr>
        <w:t>/</w:t>
      </w:r>
      <w:proofErr w:type="spellStart"/>
      <w:r w:rsidRPr="00FD568C">
        <w:rPr>
          <w:rStyle w:val="ib1"/>
        </w:rPr>
        <w:t>п</w:t>
      </w:r>
      <w:proofErr w:type="spellEnd"/>
      <w:r w:rsidRPr="00FD568C">
        <w:rPr>
          <w:rStyle w:val="ib1"/>
        </w:rPr>
        <w:t xml:space="preserve"> 20.5 т, 78. Кран мостовой </w:t>
      </w:r>
      <w:proofErr w:type="spellStart"/>
      <w:r w:rsidRPr="00FD568C">
        <w:rPr>
          <w:rStyle w:val="ib1"/>
        </w:rPr>
        <w:t>эл</w:t>
      </w:r>
      <w:proofErr w:type="spellEnd"/>
      <w:r w:rsidRPr="00FD568C">
        <w:rPr>
          <w:rStyle w:val="ib1"/>
        </w:rPr>
        <w:t xml:space="preserve">., 79. Кран мостовой </w:t>
      </w:r>
      <w:proofErr w:type="spellStart"/>
      <w:r w:rsidRPr="00FD568C">
        <w:rPr>
          <w:rStyle w:val="ib1"/>
        </w:rPr>
        <w:t>эл</w:t>
      </w:r>
      <w:proofErr w:type="spellEnd"/>
      <w:r w:rsidRPr="00FD568C">
        <w:rPr>
          <w:rStyle w:val="ib1"/>
        </w:rPr>
        <w:t xml:space="preserve">., 80. Кран мостовой </w:t>
      </w:r>
      <w:proofErr w:type="spellStart"/>
      <w:r w:rsidRPr="00FD568C">
        <w:rPr>
          <w:rStyle w:val="ib1"/>
        </w:rPr>
        <w:t>эл</w:t>
      </w:r>
      <w:proofErr w:type="spellEnd"/>
      <w:r w:rsidRPr="00FD568C">
        <w:rPr>
          <w:rStyle w:val="ib1"/>
        </w:rPr>
        <w:t>. г/</w:t>
      </w:r>
      <w:proofErr w:type="spellStart"/>
      <w:proofErr w:type="gramStart"/>
      <w:r w:rsidRPr="00FD568C">
        <w:rPr>
          <w:rStyle w:val="ib1"/>
        </w:rPr>
        <w:t>п</w:t>
      </w:r>
      <w:proofErr w:type="spellEnd"/>
      <w:proofErr w:type="gramEnd"/>
      <w:r w:rsidRPr="00FD568C">
        <w:rPr>
          <w:rStyle w:val="ib1"/>
        </w:rPr>
        <w:t xml:space="preserve"> 3,2 </w:t>
      </w:r>
      <w:proofErr w:type="spellStart"/>
      <w:r w:rsidRPr="00FD568C">
        <w:rPr>
          <w:rStyle w:val="ib1"/>
        </w:rPr>
        <w:t>тн</w:t>
      </w:r>
      <w:proofErr w:type="spellEnd"/>
      <w:r w:rsidRPr="00FD568C">
        <w:rPr>
          <w:rStyle w:val="ib1"/>
        </w:rPr>
        <w:t xml:space="preserve">, пролет 6 м, 81. Кран укосина Q=3.5 т, 82. Кран </w:t>
      </w:r>
      <w:proofErr w:type="spellStart"/>
      <w:r w:rsidRPr="00FD568C">
        <w:rPr>
          <w:rStyle w:val="ib1"/>
        </w:rPr>
        <w:t>электромостовой</w:t>
      </w:r>
      <w:proofErr w:type="spellEnd"/>
      <w:r w:rsidRPr="00FD568C">
        <w:rPr>
          <w:rStyle w:val="ib1"/>
        </w:rPr>
        <w:t xml:space="preserve"> г/</w:t>
      </w:r>
      <w:proofErr w:type="spellStart"/>
      <w:proofErr w:type="gramStart"/>
      <w:r w:rsidRPr="00FD568C">
        <w:rPr>
          <w:rStyle w:val="ib1"/>
        </w:rPr>
        <w:t>п</w:t>
      </w:r>
      <w:proofErr w:type="spellEnd"/>
      <w:proofErr w:type="gramEnd"/>
      <w:r w:rsidRPr="00FD568C">
        <w:rPr>
          <w:rStyle w:val="ib1"/>
        </w:rPr>
        <w:t xml:space="preserve"> 15 </w:t>
      </w:r>
      <w:proofErr w:type="spellStart"/>
      <w:r w:rsidRPr="00FD568C">
        <w:rPr>
          <w:rStyle w:val="ib1"/>
        </w:rPr>
        <w:t>тн</w:t>
      </w:r>
      <w:proofErr w:type="spellEnd"/>
      <w:r w:rsidRPr="00FD568C">
        <w:rPr>
          <w:rStyle w:val="ib1"/>
        </w:rPr>
        <w:t>, 83. Кран-балка Q-5т, 84. Кран-балка опорная однопролетная г/</w:t>
      </w:r>
      <w:proofErr w:type="spellStart"/>
      <w:proofErr w:type="gramStart"/>
      <w:r w:rsidRPr="00FD568C">
        <w:rPr>
          <w:rStyle w:val="ib1"/>
        </w:rPr>
        <w:t>п</w:t>
      </w:r>
      <w:proofErr w:type="spellEnd"/>
      <w:proofErr w:type="gramEnd"/>
      <w:r w:rsidRPr="00FD568C">
        <w:rPr>
          <w:rStyle w:val="ib1"/>
        </w:rPr>
        <w:t xml:space="preserve"> 10т., 85. Кран-балка </w:t>
      </w:r>
      <w:proofErr w:type="spellStart"/>
      <w:r w:rsidRPr="00FD568C">
        <w:rPr>
          <w:rStyle w:val="ib1"/>
        </w:rPr>
        <w:t>эл</w:t>
      </w:r>
      <w:proofErr w:type="spellEnd"/>
      <w:r w:rsidRPr="00FD568C">
        <w:rPr>
          <w:rStyle w:val="ib1"/>
        </w:rPr>
        <w:t xml:space="preserve">., 86. Кран-балка </w:t>
      </w:r>
      <w:proofErr w:type="spellStart"/>
      <w:r w:rsidRPr="00FD568C">
        <w:rPr>
          <w:rStyle w:val="ib1"/>
        </w:rPr>
        <w:t>эл</w:t>
      </w:r>
      <w:proofErr w:type="spellEnd"/>
      <w:r w:rsidRPr="00FD568C">
        <w:rPr>
          <w:rStyle w:val="ib1"/>
        </w:rPr>
        <w:t>., 87. Ленточный конв</w:t>
      </w:r>
      <w:proofErr w:type="gramStart"/>
      <w:r w:rsidRPr="00FD568C">
        <w:rPr>
          <w:rStyle w:val="ib1"/>
        </w:rPr>
        <w:t>.В</w:t>
      </w:r>
      <w:proofErr w:type="gramEnd"/>
      <w:r w:rsidRPr="00FD568C">
        <w:rPr>
          <w:rStyle w:val="ib1"/>
        </w:rPr>
        <w:t xml:space="preserve">-800, 88. Линия по </w:t>
      </w:r>
      <w:proofErr w:type="spellStart"/>
      <w:r w:rsidRPr="00FD568C">
        <w:rPr>
          <w:rStyle w:val="ib1"/>
        </w:rPr>
        <w:t>пр-тву</w:t>
      </w:r>
      <w:proofErr w:type="spellEnd"/>
      <w:r w:rsidRPr="00FD568C">
        <w:rPr>
          <w:rStyle w:val="ib1"/>
        </w:rPr>
        <w:t xml:space="preserve"> и сборке шахт лифтов, 89. Локальная сеть, 90. Машина </w:t>
      </w:r>
      <w:proofErr w:type="spellStart"/>
      <w:r w:rsidRPr="00FD568C">
        <w:rPr>
          <w:rStyle w:val="ib1"/>
        </w:rPr>
        <w:t>конт</w:t>
      </w:r>
      <w:proofErr w:type="spellEnd"/>
      <w:r w:rsidRPr="00FD568C">
        <w:rPr>
          <w:rStyle w:val="ib1"/>
        </w:rPr>
        <w:t xml:space="preserve">. </w:t>
      </w:r>
      <w:proofErr w:type="gramStart"/>
      <w:r w:rsidRPr="00FD568C">
        <w:rPr>
          <w:rStyle w:val="ib1"/>
        </w:rPr>
        <w:t>свар</w:t>
      </w:r>
      <w:proofErr w:type="gramEnd"/>
      <w:r w:rsidRPr="00FD568C">
        <w:rPr>
          <w:rStyle w:val="ib1"/>
        </w:rPr>
        <w:t xml:space="preserve">. 3 шт., 91. Машина МО-9 2 шт., 92. Машина МТП-1110 2 шт., 93. Машина </w:t>
      </w:r>
      <w:proofErr w:type="spellStart"/>
      <w:r w:rsidRPr="00FD568C">
        <w:rPr>
          <w:rStyle w:val="ib1"/>
        </w:rPr>
        <w:t>подв</w:t>
      </w:r>
      <w:proofErr w:type="spellEnd"/>
      <w:r w:rsidRPr="00FD568C">
        <w:rPr>
          <w:rStyle w:val="ib1"/>
        </w:rPr>
        <w:t xml:space="preserve">. </w:t>
      </w:r>
      <w:proofErr w:type="spellStart"/>
      <w:r w:rsidRPr="00FD568C">
        <w:rPr>
          <w:rStyle w:val="ib1"/>
        </w:rPr>
        <w:t>конт</w:t>
      </w:r>
      <w:proofErr w:type="spellEnd"/>
      <w:r w:rsidRPr="00FD568C">
        <w:rPr>
          <w:rStyle w:val="ib1"/>
        </w:rPr>
        <w:t xml:space="preserve">. </w:t>
      </w:r>
      <w:proofErr w:type="spellStart"/>
      <w:r w:rsidRPr="00FD568C">
        <w:rPr>
          <w:rStyle w:val="ib1"/>
        </w:rPr>
        <w:t>точ</w:t>
      </w:r>
      <w:proofErr w:type="spellEnd"/>
      <w:r w:rsidRPr="00FD568C">
        <w:rPr>
          <w:rStyle w:val="ib1"/>
        </w:rPr>
        <w:t>. св., 94. Машина р-50, 95. Машина СМЖ-128</w:t>
      </w:r>
      <w:proofErr w:type="gramStart"/>
      <w:r w:rsidRPr="00FD568C">
        <w:rPr>
          <w:rStyle w:val="ib1"/>
        </w:rPr>
        <w:t xml:space="preserve"> Б</w:t>
      </w:r>
      <w:proofErr w:type="gramEnd"/>
      <w:r w:rsidRPr="00FD568C">
        <w:rPr>
          <w:rStyle w:val="ib1"/>
        </w:rPr>
        <w:t>, 96. Мет</w:t>
      </w:r>
      <w:proofErr w:type="gramStart"/>
      <w:r w:rsidRPr="00FD568C">
        <w:rPr>
          <w:rStyle w:val="ib1"/>
        </w:rPr>
        <w:t>.</w:t>
      </w:r>
      <w:proofErr w:type="gramEnd"/>
      <w:r w:rsidRPr="00FD568C">
        <w:rPr>
          <w:rStyle w:val="ib1"/>
        </w:rPr>
        <w:t xml:space="preserve"> </w:t>
      </w:r>
      <w:proofErr w:type="gramStart"/>
      <w:r w:rsidRPr="00FD568C">
        <w:rPr>
          <w:rStyle w:val="ib1"/>
        </w:rPr>
        <w:t>ф</w:t>
      </w:r>
      <w:proofErr w:type="gramEnd"/>
      <w:r w:rsidRPr="00FD568C">
        <w:rPr>
          <w:rStyle w:val="ib1"/>
        </w:rPr>
        <w:t>орма СВ-9.5, 97. Мет</w:t>
      </w:r>
      <w:proofErr w:type="gramStart"/>
      <w:r w:rsidRPr="00FD568C">
        <w:rPr>
          <w:rStyle w:val="ib1"/>
        </w:rPr>
        <w:t>.</w:t>
      </w:r>
      <w:proofErr w:type="gramEnd"/>
      <w:r w:rsidRPr="00FD568C">
        <w:rPr>
          <w:rStyle w:val="ib1"/>
        </w:rPr>
        <w:t xml:space="preserve"> </w:t>
      </w:r>
      <w:proofErr w:type="gramStart"/>
      <w:r w:rsidRPr="00FD568C">
        <w:rPr>
          <w:rStyle w:val="ib1"/>
        </w:rPr>
        <w:t>ф</w:t>
      </w:r>
      <w:proofErr w:type="gramEnd"/>
      <w:r w:rsidRPr="00FD568C">
        <w:rPr>
          <w:rStyle w:val="ib1"/>
        </w:rPr>
        <w:t>ормы СВ-11, 98. Метал</w:t>
      </w:r>
      <w:proofErr w:type="gramStart"/>
      <w:r w:rsidRPr="00FD568C">
        <w:rPr>
          <w:rStyle w:val="ib1"/>
        </w:rPr>
        <w:t>.</w:t>
      </w:r>
      <w:proofErr w:type="gramEnd"/>
      <w:r w:rsidRPr="00FD568C">
        <w:rPr>
          <w:rStyle w:val="ib1"/>
        </w:rPr>
        <w:t xml:space="preserve"> </w:t>
      </w:r>
      <w:proofErr w:type="gramStart"/>
      <w:r w:rsidRPr="00FD568C">
        <w:rPr>
          <w:rStyle w:val="ib1"/>
        </w:rPr>
        <w:t>ф</w:t>
      </w:r>
      <w:proofErr w:type="gramEnd"/>
      <w:r w:rsidRPr="00FD568C">
        <w:rPr>
          <w:rStyle w:val="ib1"/>
        </w:rPr>
        <w:t xml:space="preserve">орма СВ-9,5, 99. </w:t>
      </w:r>
      <w:proofErr w:type="spellStart"/>
      <w:r w:rsidRPr="00FD568C">
        <w:rPr>
          <w:rStyle w:val="ib1"/>
        </w:rPr>
        <w:t>Металлоформа</w:t>
      </w:r>
      <w:proofErr w:type="spellEnd"/>
      <w:r w:rsidRPr="00FD568C">
        <w:rPr>
          <w:rStyle w:val="ib1"/>
        </w:rPr>
        <w:t xml:space="preserve"> двойная плита дорожная 2П30-15-30, 100. </w:t>
      </w:r>
      <w:proofErr w:type="spellStart"/>
      <w:r w:rsidRPr="00FD568C">
        <w:rPr>
          <w:rStyle w:val="ib1"/>
        </w:rPr>
        <w:t>Металлоформа</w:t>
      </w:r>
      <w:proofErr w:type="spellEnd"/>
      <w:r w:rsidRPr="00FD568C">
        <w:rPr>
          <w:rStyle w:val="ib1"/>
        </w:rPr>
        <w:t xml:space="preserve"> для крышек перекрытия лотков(8 ячеек), 101. </w:t>
      </w:r>
      <w:proofErr w:type="spellStart"/>
      <w:r w:rsidRPr="00FD568C">
        <w:rPr>
          <w:rStyle w:val="ib1"/>
        </w:rPr>
        <w:t>Металлоформа</w:t>
      </w:r>
      <w:proofErr w:type="spellEnd"/>
      <w:r w:rsidRPr="00FD568C">
        <w:rPr>
          <w:rStyle w:val="ib1"/>
        </w:rPr>
        <w:t xml:space="preserve"> ПАГ-14V, 102. </w:t>
      </w:r>
      <w:proofErr w:type="spellStart"/>
      <w:r w:rsidRPr="00FD568C">
        <w:rPr>
          <w:rStyle w:val="ib1"/>
        </w:rPr>
        <w:t>Металлоформа</w:t>
      </w:r>
      <w:proofErr w:type="spellEnd"/>
      <w:r w:rsidRPr="00FD568C">
        <w:rPr>
          <w:rStyle w:val="ib1"/>
        </w:rPr>
        <w:t xml:space="preserve"> ПАГ-14V, 103. </w:t>
      </w:r>
      <w:proofErr w:type="spellStart"/>
      <w:r w:rsidRPr="00FD568C">
        <w:rPr>
          <w:rStyle w:val="ib1"/>
        </w:rPr>
        <w:t>Металлоформа</w:t>
      </w:r>
      <w:proofErr w:type="spellEnd"/>
      <w:r w:rsidRPr="00FD568C">
        <w:rPr>
          <w:rStyle w:val="ib1"/>
        </w:rPr>
        <w:t xml:space="preserve"> ПАГ-14V, 104. </w:t>
      </w:r>
      <w:proofErr w:type="spellStart"/>
      <w:r w:rsidRPr="00FD568C">
        <w:rPr>
          <w:rStyle w:val="ib1"/>
        </w:rPr>
        <w:t>Металлоформа</w:t>
      </w:r>
      <w:proofErr w:type="spellEnd"/>
      <w:r w:rsidRPr="00FD568C">
        <w:rPr>
          <w:rStyle w:val="ib1"/>
        </w:rPr>
        <w:t xml:space="preserve"> ПАГ-14V, 105. </w:t>
      </w:r>
      <w:proofErr w:type="spellStart"/>
      <w:r w:rsidRPr="00FD568C">
        <w:rPr>
          <w:rStyle w:val="ib1"/>
        </w:rPr>
        <w:t>Металлоформа</w:t>
      </w:r>
      <w:proofErr w:type="spellEnd"/>
      <w:r w:rsidRPr="00FD568C">
        <w:rPr>
          <w:rStyle w:val="ib1"/>
        </w:rPr>
        <w:t xml:space="preserve"> ПАГ-14V, 106. </w:t>
      </w:r>
      <w:proofErr w:type="spellStart"/>
      <w:r w:rsidRPr="00FD568C">
        <w:rPr>
          <w:rStyle w:val="ib1"/>
        </w:rPr>
        <w:t>Металлоформа</w:t>
      </w:r>
      <w:proofErr w:type="spellEnd"/>
      <w:r w:rsidRPr="00FD568C">
        <w:rPr>
          <w:rStyle w:val="ib1"/>
        </w:rPr>
        <w:t xml:space="preserve"> ПБК 18 (30;33;36;42) балконная плита, 107. </w:t>
      </w:r>
      <w:proofErr w:type="spellStart"/>
      <w:r w:rsidRPr="00FD568C">
        <w:rPr>
          <w:rStyle w:val="ib1"/>
        </w:rPr>
        <w:t>Металлоформа</w:t>
      </w:r>
      <w:proofErr w:type="spellEnd"/>
      <w:r w:rsidRPr="00FD568C">
        <w:rPr>
          <w:rStyle w:val="ib1"/>
        </w:rPr>
        <w:t xml:space="preserve"> ПК 72-15 (1999/1), 108. </w:t>
      </w:r>
      <w:proofErr w:type="spellStart"/>
      <w:r w:rsidRPr="00FD568C">
        <w:rPr>
          <w:rStyle w:val="ib1"/>
        </w:rPr>
        <w:t>Металлоформа</w:t>
      </w:r>
      <w:proofErr w:type="spellEnd"/>
      <w:r w:rsidRPr="00FD568C">
        <w:rPr>
          <w:rStyle w:val="ib1"/>
        </w:rPr>
        <w:t xml:space="preserve"> ПК 72-15 (1999/1), 109. </w:t>
      </w:r>
      <w:proofErr w:type="spellStart"/>
      <w:r w:rsidRPr="00FD568C">
        <w:rPr>
          <w:rStyle w:val="ib1"/>
        </w:rPr>
        <w:t>Металлоформа</w:t>
      </w:r>
      <w:proofErr w:type="spellEnd"/>
      <w:r w:rsidRPr="00FD568C">
        <w:rPr>
          <w:rStyle w:val="ib1"/>
        </w:rPr>
        <w:t xml:space="preserve"> ПК 72-15 (1999/1), 110. </w:t>
      </w:r>
      <w:proofErr w:type="spellStart"/>
      <w:r w:rsidRPr="00FD568C">
        <w:rPr>
          <w:rStyle w:val="ib1"/>
        </w:rPr>
        <w:t>Металлоформа</w:t>
      </w:r>
      <w:proofErr w:type="spellEnd"/>
      <w:r w:rsidRPr="00FD568C">
        <w:rPr>
          <w:rStyle w:val="ib1"/>
        </w:rPr>
        <w:t xml:space="preserve"> ПК 72-15 (1999/1), 111. </w:t>
      </w:r>
      <w:proofErr w:type="spellStart"/>
      <w:r w:rsidRPr="00FD568C">
        <w:rPr>
          <w:rStyle w:val="ib1"/>
        </w:rPr>
        <w:t>Металлоформа</w:t>
      </w:r>
      <w:proofErr w:type="spellEnd"/>
      <w:r w:rsidRPr="00FD568C">
        <w:rPr>
          <w:rStyle w:val="ib1"/>
        </w:rPr>
        <w:t xml:space="preserve"> ПК 72-15 (1999/1), 112. </w:t>
      </w:r>
      <w:proofErr w:type="spellStart"/>
      <w:r w:rsidRPr="00FD568C">
        <w:rPr>
          <w:rStyle w:val="ib1"/>
        </w:rPr>
        <w:t>Металлоформа</w:t>
      </w:r>
      <w:proofErr w:type="spellEnd"/>
      <w:r w:rsidRPr="00FD568C">
        <w:rPr>
          <w:rStyle w:val="ib1"/>
        </w:rPr>
        <w:t xml:space="preserve"> плит дорожных 2П30-18-30, 113. </w:t>
      </w:r>
      <w:proofErr w:type="spellStart"/>
      <w:r w:rsidRPr="00FD568C">
        <w:rPr>
          <w:rStyle w:val="ib1"/>
        </w:rPr>
        <w:t>Металлоформа</w:t>
      </w:r>
      <w:proofErr w:type="spellEnd"/>
      <w:r w:rsidRPr="00FD568C">
        <w:rPr>
          <w:rStyle w:val="ib1"/>
        </w:rPr>
        <w:t xml:space="preserve"> плит дорожных 2П30-18-30, 114. </w:t>
      </w:r>
      <w:proofErr w:type="spellStart"/>
      <w:r w:rsidRPr="00FD568C">
        <w:rPr>
          <w:rStyle w:val="ib1"/>
        </w:rPr>
        <w:t>Металлоформа</w:t>
      </w:r>
      <w:proofErr w:type="spellEnd"/>
      <w:r w:rsidRPr="00FD568C">
        <w:rPr>
          <w:rStyle w:val="ib1"/>
        </w:rPr>
        <w:t xml:space="preserve"> СВ-11, 115. </w:t>
      </w:r>
      <w:proofErr w:type="spellStart"/>
      <w:r w:rsidRPr="00FD568C">
        <w:rPr>
          <w:rStyle w:val="ib1"/>
        </w:rPr>
        <w:t>Металлоформа</w:t>
      </w:r>
      <w:proofErr w:type="spellEnd"/>
      <w:r w:rsidRPr="00FD568C">
        <w:rPr>
          <w:rStyle w:val="ib1"/>
        </w:rPr>
        <w:t xml:space="preserve"> СВ-11, 116. </w:t>
      </w:r>
      <w:proofErr w:type="spellStart"/>
      <w:r w:rsidRPr="00FD568C">
        <w:rPr>
          <w:rStyle w:val="ib1"/>
        </w:rPr>
        <w:t>Металлоформа</w:t>
      </w:r>
      <w:proofErr w:type="spellEnd"/>
      <w:r w:rsidRPr="00FD568C">
        <w:rPr>
          <w:rStyle w:val="ib1"/>
        </w:rPr>
        <w:t xml:space="preserve"> СВ-9,5, 117. </w:t>
      </w:r>
      <w:proofErr w:type="spellStart"/>
      <w:r w:rsidRPr="00FD568C">
        <w:rPr>
          <w:rStyle w:val="ib1"/>
        </w:rPr>
        <w:t>Металлоформа</w:t>
      </w:r>
      <w:proofErr w:type="spellEnd"/>
      <w:r w:rsidRPr="00FD568C">
        <w:rPr>
          <w:rStyle w:val="ib1"/>
        </w:rPr>
        <w:t xml:space="preserve"> СВ-9,5, 118. Мини-АТС СП-44 (8*32), 119. М-форма ПК 72-15 (1999/1 с вкладышем), 120. М-форма ПК 72-15 (1999/1 с вкладышем), 121. М-форма ПК 72-15 (1999/1 с вкладышем), 122. М-форма ПК 72-15 (1999/1 с вкладышем), 123. М-форма ПК 72-15 (1999/1 с вкладышем), 124. Ножницы Н-477, 125. Ножницы Н-481А, 126. Охранная сигнализация заводоуправления, 127. Пневмомолот МБ-412, 128. Полуприцеп 934630, 129. Полуприцеп МАЗ-975800-2010, 130. Полуприцеп ТОНАР 974611 серебристо-синий, 131. Полуприцеп ТОНАР 974611 серебристо-синий, 132. Пресс </w:t>
      </w:r>
      <w:proofErr w:type="spellStart"/>
      <w:r w:rsidRPr="00FD568C">
        <w:rPr>
          <w:rStyle w:val="ib1"/>
        </w:rPr>
        <w:t>кровош</w:t>
      </w:r>
      <w:proofErr w:type="spellEnd"/>
      <w:r w:rsidRPr="00FD568C">
        <w:rPr>
          <w:rStyle w:val="ib1"/>
        </w:rPr>
        <w:t xml:space="preserve">. КД-2128, 133. </w:t>
      </w:r>
      <w:proofErr w:type="spellStart"/>
      <w:r w:rsidRPr="00FD568C">
        <w:rPr>
          <w:rStyle w:val="ib1"/>
        </w:rPr>
        <w:t>Прессножницы</w:t>
      </w:r>
      <w:proofErr w:type="spellEnd"/>
      <w:r w:rsidRPr="00FD568C">
        <w:rPr>
          <w:rStyle w:val="ib1"/>
        </w:rPr>
        <w:t xml:space="preserve">, 134. </w:t>
      </w:r>
      <w:proofErr w:type="spellStart"/>
      <w:r w:rsidRPr="00FD568C">
        <w:rPr>
          <w:rStyle w:val="ib1"/>
        </w:rPr>
        <w:t>Прессножницы</w:t>
      </w:r>
      <w:proofErr w:type="spellEnd"/>
      <w:r w:rsidRPr="00FD568C">
        <w:rPr>
          <w:rStyle w:val="ib1"/>
        </w:rPr>
        <w:t xml:space="preserve"> ИВ-5222, 135. </w:t>
      </w:r>
      <w:proofErr w:type="gramStart"/>
      <w:r w:rsidRPr="00FD568C">
        <w:rPr>
          <w:rStyle w:val="ib1"/>
        </w:rPr>
        <w:t>Пресс-ножницы</w:t>
      </w:r>
      <w:proofErr w:type="gramEnd"/>
      <w:r w:rsidRPr="00FD568C">
        <w:rPr>
          <w:rStyle w:val="ib1"/>
        </w:rPr>
        <w:t xml:space="preserve"> НВ-522, 136. </w:t>
      </w:r>
      <w:proofErr w:type="spellStart"/>
      <w:r w:rsidRPr="00FD568C">
        <w:rPr>
          <w:rStyle w:val="ib1"/>
        </w:rPr>
        <w:t>Прессножницы</w:t>
      </w:r>
      <w:proofErr w:type="spellEnd"/>
      <w:r w:rsidRPr="00FD568C">
        <w:rPr>
          <w:rStyle w:val="ib1"/>
        </w:rPr>
        <w:t xml:space="preserve"> С-229, 137. Пресс-форма, 138. Пресс-форма газонная решетка, 139. Пресс-форма для изготовления камень бортовой БР100, 140. Пресс-форма для </w:t>
      </w:r>
      <w:proofErr w:type="spellStart"/>
      <w:r w:rsidRPr="00FD568C">
        <w:rPr>
          <w:rStyle w:val="ib1"/>
        </w:rPr>
        <w:t>Мультимат</w:t>
      </w:r>
      <w:proofErr w:type="spellEnd"/>
      <w:r w:rsidRPr="00FD568C">
        <w:rPr>
          <w:rStyle w:val="ib1"/>
        </w:rPr>
        <w:t xml:space="preserve"> RH500, 141. Прибор ИПС-МГ 4.0,1, 142. </w:t>
      </w:r>
      <w:proofErr w:type="spellStart"/>
      <w:r w:rsidRPr="00FD568C">
        <w:rPr>
          <w:rStyle w:val="ib1"/>
        </w:rPr>
        <w:t>Пуанс</w:t>
      </w:r>
      <w:proofErr w:type="gramStart"/>
      <w:r w:rsidRPr="00FD568C">
        <w:rPr>
          <w:rStyle w:val="ib1"/>
        </w:rPr>
        <w:t>.ч</w:t>
      </w:r>
      <w:proofErr w:type="gramEnd"/>
      <w:r w:rsidRPr="00FD568C">
        <w:rPr>
          <w:rStyle w:val="ib1"/>
        </w:rPr>
        <w:t>асть</w:t>
      </w:r>
      <w:proofErr w:type="spellEnd"/>
      <w:r w:rsidRPr="00FD568C">
        <w:rPr>
          <w:rStyle w:val="ib1"/>
        </w:rPr>
        <w:t xml:space="preserve"> для формовки </w:t>
      </w:r>
      <w:proofErr w:type="spellStart"/>
      <w:r w:rsidRPr="00FD568C">
        <w:rPr>
          <w:rStyle w:val="ib1"/>
        </w:rPr>
        <w:t>бетон.изд-й</w:t>
      </w:r>
      <w:proofErr w:type="spellEnd"/>
      <w:r w:rsidRPr="00FD568C">
        <w:rPr>
          <w:rStyle w:val="ib1"/>
        </w:rPr>
        <w:t xml:space="preserve"> для </w:t>
      </w:r>
      <w:proofErr w:type="spellStart"/>
      <w:r w:rsidRPr="00FD568C">
        <w:rPr>
          <w:rStyle w:val="ib1"/>
        </w:rPr>
        <w:t>Мультимат</w:t>
      </w:r>
      <w:proofErr w:type="spellEnd"/>
      <w:r w:rsidRPr="00FD568C">
        <w:rPr>
          <w:rStyle w:val="ib1"/>
        </w:rPr>
        <w:t>, 143. Свар</w:t>
      </w:r>
      <w:proofErr w:type="gramStart"/>
      <w:r w:rsidRPr="00FD568C">
        <w:rPr>
          <w:rStyle w:val="ib1"/>
        </w:rPr>
        <w:t>.</w:t>
      </w:r>
      <w:proofErr w:type="gramEnd"/>
      <w:r w:rsidRPr="00FD568C">
        <w:rPr>
          <w:rStyle w:val="ib1"/>
        </w:rPr>
        <w:t xml:space="preserve"> </w:t>
      </w:r>
      <w:proofErr w:type="gramStart"/>
      <w:r w:rsidRPr="00FD568C">
        <w:rPr>
          <w:rStyle w:val="ib1"/>
        </w:rPr>
        <w:t>м</w:t>
      </w:r>
      <w:proofErr w:type="gramEnd"/>
      <w:r w:rsidRPr="00FD568C">
        <w:rPr>
          <w:rStyle w:val="ib1"/>
        </w:rPr>
        <w:t>ашина МТМ-33, 144. Сейф ВМ-6001 (мех</w:t>
      </w:r>
      <w:proofErr w:type="gramStart"/>
      <w:r w:rsidRPr="00FD568C">
        <w:rPr>
          <w:rStyle w:val="ib1"/>
        </w:rPr>
        <w:t>.</w:t>
      </w:r>
      <w:proofErr w:type="gramEnd"/>
      <w:r w:rsidRPr="00FD568C">
        <w:rPr>
          <w:rStyle w:val="ib1"/>
        </w:rPr>
        <w:t xml:space="preserve"> </w:t>
      </w:r>
      <w:proofErr w:type="gramStart"/>
      <w:r w:rsidRPr="00FD568C">
        <w:rPr>
          <w:rStyle w:val="ib1"/>
        </w:rPr>
        <w:t>к</w:t>
      </w:r>
      <w:proofErr w:type="gramEnd"/>
      <w:r w:rsidRPr="00FD568C">
        <w:rPr>
          <w:rStyle w:val="ib1"/>
        </w:rPr>
        <w:t xml:space="preserve">од + ключ), 145. Система аспирации на БСУ-2, 146. Система контроля метана и окиси углерода, 147. Система охранной сигнализации, 148. Система охранно-тревожной сигнализации, 149. Станок </w:t>
      </w:r>
      <w:proofErr w:type="spellStart"/>
      <w:r w:rsidRPr="00FD568C">
        <w:rPr>
          <w:rStyle w:val="ib1"/>
        </w:rPr>
        <w:t>верт</w:t>
      </w:r>
      <w:proofErr w:type="spellEnd"/>
      <w:r w:rsidRPr="00FD568C">
        <w:rPr>
          <w:rStyle w:val="ib1"/>
        </w:rPr>
        <w:t xml:space="preserve">. </w:t>
      </w:r>
      <w:proofErr w:type="spellStart"/>
      <w:r w:rsidRPr="00FD568C">
        <w:rPr>
          <w:rStyle w:val="ib1"/>
        </w:rPr>
        <w:t>свер</w:t>
      </w:r>
      <w:proofErr w:type="spellEnd"/>
      <w:r w:rsidRPr="00FD568C">
        <w:rPr>
          <w:rStyle w:val="ib1"/>
        </w:rPr>
        <w:t xml:space="preserve">. 2А135, 150. Станок </w:t>
      </w:r>
      <w:proofErr w:type="spellStart"/>
      <w:r w:rsidRPr="00FD568C">
        <w:rPr>
          <w:rStyle w:val="ib1"/>
        </w:rPr>
        <w:t>винтор</w:t>
      </w:r>
      <w:proofErr w:type="spellEnd"/>
      <w:r w:rsidRPr="00FD568C">
        <w:rPr>
          <w:rStyle w:val="ib1"/>
        </w:rPr>
        <w:t xml:space="preserve">. Д-63А, 151. Станок винторезный, 152. Станок ГД-162, 153. Станок зуборезный, 154. Станок </w:t>
      </w:r>
      <w:proofErr w:type="spellStart"/>
      <w:r w:rsidRPr="00FD568C">
        <w:rPr>
          <w:rStyle w:val="ib1"/>
        </w:rPr>
        <w:t>консол</w:t>
      </w:r>
      <w:proofErr w:type="spellEnd"/>
      <w:r w:rsidRPr="00FD568C">
        <w:rPr>
          <w:rStyle w:val="ib1"/>
        </w:rPr>
        <w:t>. фрезер</w:t>
      </w:r>
      <w:proofErr w:type="gramStart"/>
      <w:r w:rsidRPr="00FD568C">
        <w:rPr>
          <w:rStyle w:val="ib1"/>
        </w:rPr>
        <w:t xml:space="preserve">., </w:t>
      </w:r>
      <w:proofErr w:type="gramEnd"/>
      <w:r w:rsidRPr="00FD568C">
        <w:rPr>
          <w:rStyle w:val="ib1"/>
        </w:rPr>
        <w:t xml:space="preserve">155. Станок </w:t>
      </w:r>
      <w:proofErr w:type="spellStart"/>
      <w:r w:rsidRPr="00FD568C">
        <w:rPr>
          <w:rStyle w:val="ib1"/>
        </w:rPr>
        <w:t>настол</w:t>
      </w:r>
      <w:proofErr w:type="spellEnd"/>
      <w:r w:rsidRPr="00FD568C">
        <w:rPr>
          <w:rStyle w:val="ib1"/>
        </w:rPr>
        <w:t>. вертикал</w:t>
      </w:r>
      <w:proofErr w:type="gramStart"/>
      <w:r w:rsidRPr="00FD568C">
        <w:rPr>
          <w:rStyle w:val="ib1"/>
        </w:rPr>
        <w:t xml:space="preserve">., </w:t>
      </w:r>
      <w:proofErr w:type="gramEnd"/>
      <w:r w:rsidRPr="00FD568C">
        <w:rPr>
          <w:rStyle w:val="ib1"/>
        </w:rPr>
        <w:t xml:space="preserve">156. Станок </w:t>
      </w:r>
      <w:proofErr w:type="spellStart"/>
      <w:r w:rsidRPr="00FD568C">
        <w:rPr>
          <w:rStyle w:val="ib1"/>
        </w:rPr>
        <w:t>обдироч</w:t>
      </w:r>
      <w:proofErr w:type="spellEnd"/>
      <w:r w:rsidRPr="00FD568C">
        <w:rPr>
          <w:rStyle w:val="ib1"/>
        </w:rPr>
        <w:t>. шлифов</w:t>
      </w:r>
      <w:proofErr w:type="gramStart"/>
      <w:r w:rsidRPr="00FD568C">
        <w:rPr>
          <w:rStyle w:val="ib1"/>
        </w:rPr>
        <w:t xml:space="preserve">., </w:t>
      </w:r>
      <w:proofErr w:type="gramEnd"/>
      <w:r w:rsidRPr="00FD568C">
        <w:rPr>
          <w:rStyle w:val="ib1"/>
        </w:rPr>
        <w:t xml:space="preserve">157. Станок плоскошлифовальный, 158. Станок </w:t>
      </w:r>
      <w:proofErr w:type="spellStart"/>
      <w:r w:rsidRPr="00FD568C">
        <w:rPr>
          <w:rStyle w:val="ib1"/>
        </w:rPr>
        <w:t>попереч</w:t>
      </w:r>
      <w:proofErr w:type="spellEnd"/>
      <w:r w:rsidRPr="00FD568C">
        <w:rPr>
          <w:rStyle w:val="ib1"/>
        </w:rPr>
        <w:t xml:space="preserve">. стр., 159. Станок </w:t>
      </w:r>
      <w:proofErr w:type="spellStart"/>
      <w:r w:rsidRPr="00FD568C">
        <w:rPr>
          <w:rStyle w:val="ib1"/>
        </w:rPr>
        <w:t>радиал</w:t>
      </w:r>
      <w:proofErr w:type="spellEnd"/>
      <w:r w:rsidRPr="00FD568C">
        <w:rPr>
          <w:rStyle w:val="ib1"/>
        </w:rPr>
        <w:t>. сверл</w:t>
      </w:r>
      <w:proofErr w:type="gramStart"/>
      <w:r w:rsidRPr="00FD568C">
        <w:rPr>
          <w:rStyle w:val="ib1"/>
        </w:rPr>
        <w:t xml:space="preserve">., </w:t>
      </w:r>
      <w:proofErr w:type="gramEnd"/>
      <w:r w:rsidRPr="00FD568C">
        <w:rPr>
          <w:rStyle w:val="ib1"/>
        </w:rPr>
        <w:t xml:space="preserve">160. Станок С-146, 161. Станок СМЖ-322, 162. Станок СМН 1322, 163. Станок токарно-винторезный, 164. Станок токарно-винторезный, 165. Станок </w:t>
      </w:r>
      <w:proofErr w:type="spellStart"/>
      <w:r w:rsidRPr="00FD568C">
        <w:rPr>
          <w:rStyle w:val="ib1"/>
        </w:rPr>
        <w:t>универс</w:t>
      </w:r>
      <w:proofErr w:type="spellEnd"/>
      <w:r w:rsidRPr="00FD568C">
        <w:rPr>
          <w:rStyle w:val="ib1"/>
        </w:rPr>
        <w:t xml:space="preserve">. </w:t>
      </w:r>
      <w:proofErr w:type="spellStart"/>
      <w:r w:rsidRPr="00FD568C">
        <w:rPr>
          <w:rStyle w:val="ib1"/>
        </w:rPr>
        <w:t>верт</w:t>
      </w:r>
      <w:proofErr w:type="spellEnd"/>
      <w:r w:rsidRPr="00FD568C">
        <w:rPr>
          <w:rStyle w:val="ib1"/>
        </w:rPr>
        <w:t>. фрезерный УВФ-500-25, 166. Станок фрезер. Б-81, 167. Станок шлиф. ТМ-2, 168. Тележка вывоз</w:t>
      </w:r>
      <w:proofErr w:type="gramStart"/>
      <w:r w:rsidRPr="00FD568C">
        <w:rPr>
          <w:rStyle w:val="ib1"/>
        </w:rPr>
        <w:t>.</w:t>
      </w:r>
      <w:proofErr w:type="gramEnd"/>
      <w:r w:rsidRPr="00FD568C">
        <w:rPr>
          <w:rStyle w:val="ib1"/>
        </w:rPr>
        <w:t xml:space="preserve"> </w:t>
      </w:r>
      <w:proofErr w:type="gramStart"/>
      <w:r w:rsidRPr="00FD568C">
        <w:rPr>
          <w:rStyle w:val="ib1"/>
        </w:rPr>
        <w:t>и</w:t>
      </w:r>
      <w:proofErr w:type="gramEnd"/>
      <w:r w:rsidRPr="00FD568C">
        <w:rPr>
          <w:rStyle w:val="ib1"/>
        </w:rPr>
        <w:t xml:space="preserve">зд. 2 шт., 169. Тепловоз ТГМ-23 В, 170. Тиски станочные 2 шт., 171. Транспортер </w:t>
      </w:r>
      <w:proofErr w:type="spellStart"/>
      <w:r w:rsidRPr="00FD568C">
        <w:rPr>
          <w:rStyle w:val="ib1"/>
        </w:rPr>
        <w:t>ленточн</w:t>
      </w:r>
      <w:proofErr w:type="spellEnd"/>
      <w:r w:rsidRPr="00FD568C">
        <w:rPr>
          <w:rStyle w:val="ib1"/>
        </w:rPr>
        <w:t xml:space="preserve">., 172. Трансформатор КТПН, 173. Трансформатор КТПН, 174. Трансформатор сварочный ТДФЖ-1002, 175. Трансформатор ТЭСИ, 176. Узел учета газа, 177. </w:t>
      </w:r>
      <w:proofErr w:type="spellStart"/>
      <w:r w:rsidRPr="00FD568C">
        <w:rPr>
          <w:rStyle w:val="ib1"/>
        </w:rPr>
        <w:t>Устан</w:t>
      </w:r>
      <w:proofErr w:type="spellEnd"/>
      <w:r w:rsidRPr="00FD568C">
        <w:rPr>
          <w:rStyle w:val="ib1"/>
        </w:rPr>
        <w:t xml:space="preserve">. кран ДГКУ, 178. Установка </w:t>
      </w:r>
      <w:proofErr w:type="gramStart"/>
      <w:r w:rsidRPr="00FD568C">
        <w:rPr>
          <w:rStyle w:val="ib1"/>
        </w:rPr>
        <w:t>для</w:t>
      </w:r>
      <w:proofErr w:type="gramEnd"/>
      <w:r w:rsidRPr="00FD568C">
        <w:rPr>
          <w:rStyle w:val="ib1"/>
        </w:rPr>
        <w:t xml:space="preserve"> в/блок, 179. Установка для форм вен/блоков, 180. Установка для </w:t>
      </w:r>
      <w:proofErr w:type="spellStart"/>
      <w:r w:rsidRPr="00FD568C">
        <w:rPr>
          <w:rStyle w:val="ib1"/>
        </w:rPr>
        <w:t>формов</w:t>
      </w:r>
      <w:proofErr w:type="spellEnd"/>
      <w:r w:rsidRPr="00FD568C">
        <w:rPr>
          <w:rStyle w:val="ib1"/>
        </w:rPr>
        <w:t xml:space="preserve"> плит </w:t>
      </w:r>
      <w:proofErr w:type="spellStart"/>
      <w:r w:rsidRPr="00FD568C">
        <w:rPr>
          <w:rStyle w:val="ib1"/>
        </w:rPr>
        <w:t>перекр</w:t>
      </w:r>
      <w:proofErr w:type="spellEnd"/>
      <w:r w:rsidRPr="00FD568C">
        <w:rPr>
          <w:rStyle w:val="ib1"/>
        </w:rPr>
        <w:t xml:space="preserve">. ПК 72.12, 181. Устройство для </w:t>
      </w:r>
      <w:proofErr w:type="spellStart"/>
      <w:r w:rsidRPr="00FD568C">
        <w:rPr>
          <w:rStyle w:val="ib1"/>
        </w:rPr>
        <w:t>нагр</w:t>
      </w:r>
      <w:proofErr w:type="spellEnd"/>
      <w:r w:rsidRPr="00FD568C">
        <w:rPr>
          <w:rStyle w:val="ib1"/>
        </w:rPr>
        <w:t xml:space="preserve">. </w:t>
      </w:r>
      <w:proofErr w:type="spellStart"/>
      <w:r w:rsidRPr="00FD568C">
        <w:rPr>
          <w:rStyle w:val="ib1"/>
        </w:rPr>
        <w:t>стерж</w:t>
      </w:r>
      <w:proofErr w:type="spellEnd"/>
      <w:r w:rsidRPr="00FD568C">
        <w:rPr>
          <w:rStyle w:val="ib1"/>
        </w:rPr>
        <w:t xml:space="preserve">., 182.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183.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184.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185.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186.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187.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188.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189.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190.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191. </w:t>
      </w:r>
      <w:proofErr w:type="spellStart"/>
      <w:r w:rsidRPr="00FD568C">
        <w:rPr>
          <w:rStyle w:val="ib1"/>
        </w:rPr>
        <w:t>Ф-ма</w:t>
      </w:r>
      <w:proofErr w:type="spellEnd"/>
      <w:r w:rsidRPr="00FD568C">
        <w:rPr>
          <w:rStyle w:val="ib1"/>
        </w:rPr>
        <w:t xml:space="preserve"> для вент</w:t>
      </w:r>
      <w:proofErr w:type="gramStart"/>
      <w:r w:rsidRPr="00FD568C">
        <w:rPr>
          <w:rStyle w:val="ib1"/>
        </w:rPr>
        <w:t>.</w:t>
      </w:r>
      <w:proofErr w:type="gramEnd"/>
      <w:r w:rsidRPr="00FD568C">
        <w:rPr>
          <w:rStyle w:val="ib1"/>
        </w:rPr>
        <w:t xml:space="preserve"> </w:t>
      </w:r>
      <w:proofErr w:type="gramStart"/>
      <w:r w:rsidRPr="00FD568C">
        <w:rPr>
          <w:rStyle w:val="ib1"/>
        </w:rPr>
        <w:t>б</w:t>
      </w:r>
      <w:proofErr w:type="gramEnd"/>
      <w:r w:rsidRPr="00FD568C">
        <w:rPr>
          <w:rStyle w:val="ib1"/>
        </w:rPr>
        <w:t xml:space="preserve">локов для УФВБ, 192. </w:t>
      </w:r>
      <w:proofErr w:type="spellStart"/>
      <w:r w:rsidRPr="00FD568C">
        <w:rPr>
          <w:rStyle w:val="ib1"/>
        </w:rPr>
        <w:t>Ф-ма</w:t>
      </w:r>
      <w:proofErr w:type="spellEnd"/>
      <w:r w:rsidRPr="00FD568C">
        <w:rPr>
          <w:rStyle w:val="ib1"/>
        </w:rPr>
        <w:t xml:space="preserve"> лот 0.35 5 шт., 193. </w:t>
      </w:r>
      <w:proofErr w:type="spellStart"/>
      <w:r w:rsidRPr="00FD568C">
        <w:rPr>
          <w:rStyle w:val="ib1"/>
        </w:rPr>
        <w:t>Ф-ма</w:t>
      </w:r>
      <w:proofErr w:type="spellEnd"/>
      <w:r w:rsidRPr="00FD568C">
        <w:rPr>
          <w:rStyle w:val="ib1"/>
        </w:rPr>
        <w:t xml:space="preserve"> лот. 0.75 5 шт., 194. </w:t>
      </w:r>
      <w:proofErr w:type="spellStart"/>
      <w:r w:rsidRPr="00FD568C">
        <w:rPr>
          <w:rStyle w:val="ib1"/>
        </w:rPr>
        <w:t>Ф-ма</w:t>
      </w:r>
      <w:proofErr w:type="spellEnd"/>
      <w:r w:rsidRPr="00FD568C">
        <w:rPr>
          <w:rStyle w:val="ib1"/>
        </w:rPr>
        <w:t xml:space="preserve"> лот. Л-4-15 4 шт., 195. </w:t>
      </w:r>
      <w:proofErr w:type="spellStart"/>
      <w:r w:rsidRPr="00FD568C">
        <w:rPr>
          <w:rStyle w:val="ib1"/>
        </w:rPr>
        <w:t>Фма</w:t>
      </w:r>
      <w:proofErr w:type="spellEnd"/>
      <w:r w:rsidRPr="00FD568C">
        <w:rPr>
          <w:rStyle w:val="ib1"/>
        </w:rPr>
        <w:t xml:space="preserve"> Лотки 0.5 3 шт., 196. </w:t>
      </w:r>
      <w:proofErr w:type="spellStart"/>
      <w:r w:rsidRPr="00FD568C">
        <w:rPr>
          <w:rStyle w:val="ib1"/>
        </w:rPr>
        <w:t>Ф-ма</w:t>
      </w:r>
      <w:proofErr w:type="spellEnd"/>
      <w:r w:rsidRPr="00FD568C">
        <w:rPr>
          <w:rStyle w:val="ib1"/>
        </w:rPr>
        <w:t xml:space="preserve"> лотков 1.25 3 шт., 197. </w:t>
      </w:r>
      <w:proofErr w:type="spellStart"/>
      <w:r w:rsidRPr="00FD568C">
        <w:rPr>
          <w:rStyle w:val="ib1"/>
        </w:rPr>
        <w:t>Ф-ма</w:t>
      </w:r>
      <w:proofErr w:type="spellEnd"/>
      <w:r w:rsidRPr="00FD568C">
        <w:rPr>
          <w:rStyle w:val="ib1"/>
        </w:rPr>
        <w:t xml:space="preserve"> ПКЖ-6 4 шт., 198. </w:t>
      </w:r>
      <w:proofErr w:type="spellStart"/>
      <w:r w:rsidRPr="00FD568C">
        <w:rPr>
          <w:rStyle w:val="ib1"/>
        </w:rPr>
        <w:t>Ф-ма</w:t>
      </w:r>
      <w:proofErr w:type="spellEnd"/>
      <w:r w:rsidRPr="00FD568C">
        <w:rPr>
          <w:rStyle w:val="ib1"/>
        </w:rPr>
        <w:t xml:space="preserve"> СПСК 2 шт., 199. </w:t>
      </w:r>
      <w:proofErr w:type="spellStart"/>
      <w:r w:rsidRPr="00FD568C">
        <w:rPr>
          <w:rStyle w:val="ib1"/>
        </w:rPr>
        <w:t>Ф-ма</w:t>
      </w:r>
      <w:proofErr w:type="spellEnd"/>
      <w:r w:rsidRPr="00FD568C">
        <w:rPr>
          <w:rStyle w:val="ib1"/>
        </w:rPr>
        <w:t xml:space="preserve"> ФЛ-10, 200. </w:t>
      </w:r>
      <w:proofErr w:type="spellStart"/>
      <w:r w:rsidRPr="00FD568C">
        <w:rPr>
          <w:rStyle w:val="ib1"/>
        </w:rPr>
        <w:t>Ф-ма</w:t>
      </w:r>
      <w:proofErr w:type="spellEnd"/>
      <w:r w:rsidRPr="00FD568C">
        <w:rPr>
          <w:rStyle w:val="ib1"/>
        </w:rPr>
        <w:t xml:space="preserve"> ФЛ-20, 201. </w:t>
      </w:r>
      <w:proofErr w:type="spellStart"/>
      <w:r w:rsidRPr="00FD568C">
        <w:rPr>
          <w:rStyle w:val="ib1"/>
        </w:rPr>
        <w:t>Ф-ма</w:t>
      </w:r>
      <w:proofErr w:type="spellEnd"/>
      <w:r w:rsidRPr="00FD568C">
        <w:rPr>
          <w:rStyle w:val="ib1"/>
        </w:rPr>
        <w:t xml:space="preserve"> ФЛ-24, 202. Форма 1999/4 </w:t>
      </w:r>
      <w:proofErr w:type="spellStart"/>
      <w:r w:rsidRPr="00FD568C">
        <w:rPr>
          <w:rStyle w:val="ib1"/>
        </w:rPr>
        <w:t>БПк</w:t>
      </w:r>
      <w:proofErr w:type="spellEnd"/>
      <w:r w:rsidRPr="00FD568C">
        <w:rPr>
          <w:rStyle w:val="ib1"/>
        </w:rPr>
        <w:t xml:space="preserve"> 72.12-8, 203. Форма 1999/4 </w:t>
      </w:r>
      <w:proofErr w:type="spellStart"/>
      <w:r w:rsidRPr="00FD568C">
        <w:rPr>
          <w:rStyle w:val="ib1"/>
        </w:rPr>
        <w:t>БПк</w:t>
      </w:r>
      <w:proofErr w:type="spellEnd"/>
      <w:r w:rsidRPr="00FD568C">
        <w:rPr>
          <w:rStyle w:val="ib1"/>
        </w:rPr>
        <w:t xml:space="preserve"> 72.12-8, </w:t>
      </w:r>
      <w:r w:rsidRPr="00FD568C">
        <w:rPr>
          <w:rStyle w:val="ib1"/>
        </w:rPr>
        <w:lastRenderedPageBreak/>
        <w:t xml:space="preserve">204. Форма 1999/4 </w:t>
      </w:r>
      <w:proofErr w:type="spellStart"/>
      <w:r w:rsidRPr="00FD568C">
        <w:rPr>
          <w:rStyle w:val="ib1"/>
        </w:rPr>
        <w:t>БПк</w:t>
      </w:r>
      <w:proofErr w:type="spellEnd"/>
      <w:r w:rsidRPr="00FD568C">
        <w:rPr>
          <w:rStyle w:val="ib1"/>
        </w:rPr>
        <w:t xml:space="preserve"> 72.12-8, 205. Форма 1999/4 </w:t>
      </w:r>
      <w:proofErr w:type="spellStart"/>
      <w:r w:rsidRPr="00FD568C">
        <w:rPr>
          <w:rStyle w:val="ib1"/>
        </w:rPr>
        <w:t>БПк</w:t>
      </w:r>
      <w:proofErr w:type="spellEnd"/>
      <w:r w:rsidRPr="00FD568C">
        <w:rPr>
          <w:rStyle w:val="ib1"/>
        </w:rPr>
        <w:t xml:space="preserve"> 72.12-8, 206. Форма 1999/4 </w:t>
      </w:r>
      <w:proofErr w:type="spellStart"/>
      <w:r w:rsidRPr="00FD568C">
        <w:rPr>
          <w:rStyle w:val="ib1"/>
        </w:rPr>
        <w:t>БПк</w:t>
      </w:r>
      <w:proofErr w:type="spellEnd"/>
      <w:r w:rsidRPr="00FD568C">
        <w:rPr>
          <w:rStyle w:val="ib1"/>
        </w:rPr>
        <w:t xml:space="preserve"> 72.12-8, 207. Форма 1999/4 </w:t>
      </w:r>
      <w:proofErr w:type="spellStart"/>
      <w:r w:rsidRPr="00FD568C">
        <w:rPr>
          <w:rStyle w:val="ib1"/>
        </w:rPr>
        <w:t>БПк</w:t>
      </w:r>
      <w:proofErr w:type="spellEnd"/>
      <w:r w:rsidRPr="00FD568C">
        <w:rPr>
          <w:rStyle w:val="ib1"/>
        </w:rPr>
        <w:t xml:space="preserve"> 72.12-8, 208. Форма 1999/4 </w:t>
      </w:r>
      <w:proofErr w:type="spellStart"/>
      <w:r w:rsidRPr="00FD568C">
        <w:rPr>
          <w:rStyle w:val="ib1"/>
        </w:rPr>
        <w:t>БПк</w:t>
      </w:r>
      <w:proofErr w:type="spellEnd"/>
      <w:r w:rsidRPr="00FD568C">
        <w:rPr>
          <w:rStyle w:val="ib1"/>
        </w:rPr>
        <w:t xml:space="preserve"> 72.12-8, 209. Форма 1999/4 </w:t>
      </w:r>
      <w:proofErr w:type="spellStart"/>
      <w:r w:rsidRPr="00FD568C">
        <w:rPr>
          <w:rStyle w:val="ib1"/>
        </w:rPr>
        <w:t>БПк</w:t>
      </w:r>
      <w:proofErr w:type="spellEnd"/>
      <w:r w:rsidRPr="00FD568C">
        <w:rPr>
          <w:rStyle w:val="ib1"/>
        </w:rPr>
        <w:t xml:space="preserve"> 72.12-8, 210. Форма 1999/4 </w:t>
      </w:r>
      <w:proofErr w:type="spellStart"/>
      <w:r w:rsidRPr="00FD568C">
        <w:rPr>
          <w:rStyle w:val="ib1"/>
        </w:rPr>
        <w:t>БПк</w:t>
      </w:r>
      <w:proofErr w:type="spellEnd"/>
      <w:r w:rsidRPr="00FD568C">
        <w:rPr>
          <w:rStyle w:val="ib1"/>
        </w:rPr>
        <w:t xml:space="preserve"> 72.12-8, 211. Форма 1999/4 БПК 72.12-8, 212. Форма для </w:t>
      </w:r>
      <w:proofErr w:type="spellStart"/>
      <w:r w:rsidRPr="00FD568C">
        <w:rPr>
          <w:rStyle w:val="ib1"/>
        </w:rPr>
        <w:t>вентблоков</w:t>
      </w:r>
      <w:proofErr w:type="spellEnd"/>
      <w:r w:rsidRPr="00FD568C">
        <w:rPr>
          <w:rStyle w:val="ib1"/>
        </w:rPr>
        <w:t xml:space="preserve"> с доработкой 362300, 213. Форма для </w:t>
      </w:r>
      <w:proofErr w:type="spellStart"/>
      <w:r w:rsidRPr="00FD568C">
        <w:rPr>
          <w:rStyle w:val="ib1"/>
        </w:rPr>
        <w:t>вентблоков</w:t>
      </w:r>
      <w:proofErr w:type="spellEnd"/>
      <w:r w:rsidRPr="00FD568C">
        <w:rPr>
          <w:rStyle w:val="ib1"/>
        </w:rPr>
        <w:t xml:space="preserve"> с доработкой 362300, 214. Форма для </w:t>
      </w:r>
      <w:proofErr w:type="spellStart"/>
      <w:r w:rsidRPr="00FD568C">
        <w:rPr>
          <w:rStyle w:val="ib1"/>
        </w:rPr>
        <w:t>вентблоков</w:t>
      </w:r>
      <w:proofErr w:type="spellEnd"/>
      <w:r w:rsidRPr="00FD568C">
        <w:rPr>
          <w:rStyle w:val="ib1"/>
        </w:rPr>
        <w:t xml:space="preserve"> с доработкой 362300, 215. Форма для </w:t>
      </w:r>
      <w:proofErr w:type="spellStart"/>
      <w:r w:rsidRPr="00FD568C">
        <w:rPr>
          <w:rStyle w:val="ib1"/>
        </w:rPr>
        <w:t>вентблоков</w:t>
      </w:r>
      <w:proofErr w:type="spellEnd"/>
      <w:r w:rsidRPr="00FD568C">
        <w:rPr>
          <w:rStyle w:val="ib1"/>
        </w:rPr>
        <w:t xml:space="preserve"> с доработкой 362300, 216. Форма для </w:t>
      </w:r>
      <w:proofErr w:type="spellStart"/>
      <w:r w:rsidRPr="00FD568C">
        <w:rPr>
          <w:rStyle w:val="ib1"/>
        </w:rPr>
        <w:t>вентблоков</w:t>
      </w:r>
      <w:proofErr w:type="spellEnd"/>
      <w:r w:rsidRPr="00FD568C">
        <w:rPr>
          <w:rStyle w:val="ib1"/>
        </w:rPr>
        <w:t xml:space="preserve"> с доработкой 362300, 217. Форма для </w:t>
      </w:r>
      <w:proofErr w:type="spellStart"/>
      <w:r w:rsidRPr="00FD568C">
        <w:rPr>
          <w:rStyle w:val="ib1"/>
        </w:rPr>
        <w:t>вентблоков</w:t>
      </w:r>
      <w:proofErr w:type="spellEnd"/>
      <w:r w:rsidRPr="00FD568C">
        <w:rPr>
          <w:rStyle w:val="ib1"/>
        </w:rPr>
        <w:t xml:space="preserve"> с доработкой 362300, 218. Форма для </w:t>
      </w:r>
      <w:proofErr w:type="spellStart"/>
      <w:r w:rsidRPr="00FD568C">
        <w:rPr>
          <w:rStyle w:val="ib1"/>
        </w:rPr>
        <w:t>вентблоков</w:t>
      </w:r>
      <w:proofErr w:type="spellEnd"/>
      <w:r w:rsidRPr="00FD568C">
        <w:rPr>
          <w:rStyle w:val="ib1"/>
        </w:rPr>
        <w:t xml:space="preserve"> с доработкой 362300, 219. Форма для </w:t>
      </w:r>
      <w:proofErr w:type="spellStart"/>
      <w:r w:rsidRPr="00FD568C">
        <w:rPr>
          <w:rStyle w:val="ib1"/>
        </w:rPr>
        <w:t>вентблоков</w:t>
      </w:r>
      <w:proofErr w:type="spellEnd"/>
      <w:r w:rsidRPr="00FD568C">
        <w:rPr>
          <w:rStyle w:val="ib1"/>
        </w:rPr>
        <w:t xml:space="preserve"> с доработкой 362300, 220. Форма для </w:t>
      </w:r>
      <w:proofErr w:type="spellStart"/>
      <w:r w:rsidRPr="00FD568C">
        <w:rPr>
          <w:rStyle w:val="ib1"/>
        </w:rPr>
        <w:t>вентблоков</w:t>
      </w:r>
      <w:proofErr w:type="spellEnd"/>
      <w:r w:rsidRPr="00FD568C">
        <w:rPr>
          <w:rStyle w:val="ib1"/>
        </w:rPr>
        <w:t xml:space="preserve"> с доработкой 362300, 221. Форма для </w:t>
      </w:r>
      <w:proofErr w:type="spellStart"/>
      <w:r w:rsidRPr="00FD568C">
        <w:rPr>
          <w:rStyle w:val="ib1"/>
        </w:rPr>
        <w:t>вентблоков</w:t>
      </w:r>
      <w:proofErr w:type="spellEnd"/>
      <w:r w:rsidRPr="00FD568C">
        <w:rPr>
          <w:rStyle w:val="ib1"/>
        </w:rPr>
        <w:t xml:space="preserve"> с доработкой 362300, 222. Форма для плит гаражных П-1-1, 223. Форма для плит гаражных П-2-1, 224. Форма для плит гаражных П-3-1, 225. Форма для плит гаражных П-4-1, 226. Форма </w:t>
      </w:r>
      <w:proofErr w:type="spellStart"/>
      <w:r w:rsidRPr="00FD568C">
        <w:rPr>
          <w:rStyle w:val="ib1"/>
        </w:rPr>
        <w:t>лестнич</w:t>
      </w:r>
      <w:proofErr w:type="spellEnd"/>
      <w:r w:rsidRPr="00FD568C">
        <w:rPr>
          <w:rStyle w:val="ib1"/>
        </w:rPr>
        <w:t xml:space="preserve">. марша Б-1150, 227. Форма ЛМ 28-11, 228. Форма лотков Л-11-8, 229. Форма лотков Л-11-8, 230. Форма лотков Л-11-8, 231. Форма лотков Л-11-8, 232. Форма лотков Л-7-8, 233. Форма лотков Л-7-8, 234. Форма лотков Л-7-8, 235. Форма на панель ПС 70-12-11.12А4Т, 236. Форма на панель ПС 70-12-11.12А4Т, 237. Форма оснастки перемычек ПКН, 238. Форма оснастки плит перекрытия колодцев КЦП-1, 239. Форма </w:t>
      </w:r>
      <w:proofErr w:type="gramStart"/>
      <w:r w:rsidRPr="00FD568C">
        <w:rPr>
          <w:rStyle w:val="ib1"/>
        </w:rPr>
        <w:t>П</w:t>
      </w:r>
      <w:proofErr w:type="gramEnd"/>
      <w:r w:rsidRPr="00FD568C">
        <w:rPr>
          <w:rStyle w:val="ib1"/>
        </w:rPr>
        <w:t xml:space="preserve"> 11-8, 240. Форма </w:t>
      </w:r>
      <w:proofErr w:type="gramStart"/>
      <w:r w:rsidRPr="00FD568C">
        <w:rPr>
          <w:rStyle w:val="ib1"/>
        </w:rPr>
        <w:t>П</w:t>
      </w:r>
      <w:proofErr w:type="gramEnd"/>
      <w:r w:rsidRPr="00FD568C">
        <w:rPr>
          <w:rStyle w:val="ib1"/>
        </w:rPr>
        <w:t xml:space="preserve"> 11-8, 241. Форма </w:t>
      </w:r>
      <w:proofErr w:type="gramStart"/>
      <w:r w:rsidRPr="00FD568C">
        <w:rPr>
          <w:rStyle w:val="ib1"/>
        </w:rPr>
        <w:t>П</w:t>
      </w:r>
      <w:proofErr w:type="gramEnd"/>
      <w:r w:rsidRPr="00FD568C">
        <w:rPr>
          <w:rStyle w:val="ib1"/>
        </w:rPr>
        <w:t xml:space="preserve"> 8-8, 242. Форма </w:t>
      </w:r>
      <w:proofErr w:type="gramStart"/>
      <w:r w:rsidRPr="00FD568C">
        <w:rPr>
          <w:rStyle w:val="ib1"/>
        </w:rPr>
        <w:t>П</w:t>
      </w:r>
      <w:proofErr w:type="gramEnd"/>
      <w:r w:rsidRPr="00FD568C">
        <w:rPr>
          <w:rStyle w:val="ib1"/>
        </w:rPr>
        <w:t xml:space="preserve"> 8-8, 243. Форма П-60, 244. Форма П-6-15, 245. Форма П-6-15, 246. Форма Р-3.5, 247. Форма Р-3.5, 248. Форма ФБС 24-4-6 13 шт., 249. Форма ФБС 24-5-6 15 шт., 250. Форма ФПСК, 251. Форма ФП-СК 3 шт., 252. Щит </w:t>
      </w:r>
      <w:proofErr w:type="spellStart"/>
      <w:r w:rsidRPr="00FD568C">
        <w:rPr>
          <w:rStyle w:val="ib1"/>
        </w:rPr>
        <w:t>вибропр</w:t>
      </w:r>
      <w:proofErr w:type="spellEnd"/>
      <w:r w:rsidRPr="00FD568C">
        <w:rPr>
          <w:rStyle w:val="ib1"/>
        </w:rPr>
        <w:t xml:space="preserve">. СМЖ 228, 253. Щит станции </w:t>
      </w:r>
      <w:proofErr w:type="spellStart"/>
      <w:r w:rsidRPr="00FD568C">
        <w:rPr>
          <w:rStyle w:val="ib1"/>
        </w:rPr>
        <w:t>управл</w:t>
      </w:r>
      <w:proofErr w:type="spellEnd"/>
      <w:r w:rsidRPr="00FD568C">
        <w:rPr>
          <w:rStyle w:val="ib1"/>
        </w:rPr>
        <w:t xml:space="preserve">, 254. Экономайзер ЭП 380, 255. Экономайзер ЭП 380, 256. Экскаватор, 257. Экскаватор колесный </w:t>
      </w:r>
      <w:proofErr w:type="spellStart"/>
      <w:r w:rsidRPr="00FD568C">
        <w:rPr>
          <w:rStyle w:val="ib1"/>
        </w:rPr>
        <w:t>Hyundai</w:t>
      </w:r>
      <w:proofErr w:type="spellEnd"/>
      <w:r w:rsidRPr="00FD568C">
        <w:rPr>
          <w:rStyle w:val="ib1"/>
        </w:rPr>
        <w:t xml:space="preserve"> R140W, 258. Электрокара, 259. Электрокара ЭК-2, 260. Электрокара ЭК-2, 261. Электрокара ЭК-2, 262. Балконная плита, 263. </w:t>
      </w:r>
      <w:proofErr w:type="spellStart"/>
      <w:r w:rsidRPr="00FD568C">
        <w:rPr>
          <w:rStyle w:val="ib1"/>
        </w:rPr>
        <w:t>Бетоносмеситель</w:t>
      </w:r>
      <w:proofErr w:type="spellEnd"/>
      <w:r w:rsidRPr="00FD568C">
        <w:rPr>
          <w:rStyle w:val="ib1"/>
        </w:rPr>
        <w:t xml:space="preserve">, 264. </w:t>
      </w:r>
      <w:proofErr w:type="spellStart"/>
      <w:r w:rsidRPr="00FD568C">
        <w:rPr>
          <w:rStyle w:val="ib1"/>
        </w:rPr>
        <w:t>Вентелиционные</w:t>
      </w:r>
      <w:proofErr w:type="spellEnd"/>
      <w:r w:rsidRPr="00FD568C">
        <w:rPr>
          <w:rStyle w:val="ib1"/>
        </w:rPr>
        <w:t xml:space="preserve"> шахты БВ 30-1 Кн-1, 265. </w:t>
      </w:r>
      <w:proofErr w:type="spellStart"/>
      <w:r w:rsidRPr="00FD568C">
        <w:rPr>
          <w:rStyle w:val="ib1"/>
        </w:rPr>
        <w:t>Вентелиционные</w:t>
      </w:r>
      <w:proofErr w:type="spellEnd"/>
      <w:r w:rsidRPr="00FD568C">
        <w:rPr>
          <w:rStyle w:val="ib1"/>
        </w:rPr>
        <w:t xml:space="preserve"> шахты БВ 30-1 Кн-1, 266. Верстак металлический 3 </w:t>
      </w:r>
      <w:proofErr w:type="spellStart"/>
      <w:proofErr w:type="gramStart"/>
      <w:r w:rsidRPr="00FD568C">
        <w:rPr>
          <w:rStyle w:val="ib1"/>
        </w:rPr>
        <w:t>шт</w:t>
      </w:r>
      <w:proofErr w:type="spellEnd"/>
      <w:proofErr w:type="gramEnd"/>
      <w:r w:rsidRPr="00FD568C">
        <w:rPr>
          <w:rStyle w:val="ib1"/>
        </w:rPr>
        <w:t xml:space="preserve">, 267. Верстаки слесарные, 268. Весы лабораторные ВЛР-1кг 3-й класс, 269. </w:t>
      </w:r>
      <w:proofErr w:type="spellStart"/>
      <w:r w:rsidRPr="00FD568C">
        <w:rPr>
          <w:rStyle w:val="ib1"/>
        </w:rPr>
        <w:t>Вибростол</w:t>
      </w:r>
      <w:proofErr w:type="spellEnd"/>
      <w:r w:rsidRPr="00FD568C">
        <w:rPr>
          <w:rStyle w:val="ib1"/>
        </w:rPr>
        <w:t xml:space="preserve">, 270. Водонапорная башня, 271. Дозатор 3 </w:t>
      </w:r>
      <w:proofErr w:type="spellStart"/>
      <w:proofErr w:type="gramStart"/>
      <w:r w:rsidRPr="00FD568C">
        <w:rPr>
          <w:rStyle w:val="ib1"/>
        </w:rPr>
        <w:t>шт</w:t>
      </w:r>
      <w:proofErr w:type="spellEnd"/>
      <w:proofErr w:type="gramEnd"/>
      <w:r w:rsidRPr="00FD568C">
        <w:rPr>
          <w:rStyle w:val="ib1"/>
        </w:rPr>
        <w:t xml:space="preserve">, 272. Дозатор весовой, 273. Дозатор весовой 3 </w:t>
      </w:r>
      <w:proofErr w:type="spellStart"/>
      <w:proofErr w:type="gramStart"/>
      <w:r w:rsidRPr="00FD568C">
        <w:rPr>
          <w:rStyle w:val="ib1"/>
        </w:rPr>
        <w:t>шт</w:t>
      </w:r>
      <w:proofErr w:type="spellEnd"/>
      <w:proofErr w:type="gramEnd"/>
      <w:r w:rsidRPr="00FD568C">
        <w:rPr>
          <w:rStyle w:val="ib1"/>
        </w:rPr>
        <w:t xml:space="preserve">, 274. Дозатор для жидкости, 275. Емкость металлическая 2 </w:t>
      </w:r>
      <w:proofErr w:type="spellStart"/>
      <w:proofErr w:type="gramStart"/>
      <w:r w:rsidRPr="00FD568C">
        <w:rPr>
          <w:rStyle w:val="ib1"/>
        </w:rPr>
        <w:t>шт</w:t>
      </w:r>
      <w:proofErr w:type="spellEnd"/>
      <w:proofErr w:type="gramEnd"/>
      <w:r w:rsidRPr="00FD568C">
        <w:rPr>
          <w:rStyle w:val="ib1"/>
        </w:rPr>
        <w:t xml:space="preserve">, 276. Емкость </w:t>
      </w:r>
      <w:proofErr w:type="spellStart"/>
      <w:r w:rsidRPr="00FD568C">
        <w:rPr>
          <w:rStyle w:val="ib1"/>
        </w:rPr>
        <w:t>метталическая</w:t>
      </w:r>
      <w:proofErr w:type="spellEnd"/>
      <w:r w:rsidRPr="00FD568C">
        <w:rPr>
          <w:rStyle w:val="ib1"/>
        </w:rPr>
        <w:t xml:space="preserve">, 277. Испытательный станок, 278. </w:t>
      </w:r>
      <w:proofErr w:type="spellStart"/>
      <w:r w:rsidRPr="00FD568C">
        <w:rPr>
          <w:rStyle w:val="ib1"/>
        </w:rPr>
        <w:t>Коллона</w:t>
      </w:r>
      <w:proofErr w:type="spellEnd"/>
      <w:r w:rsidRPr="00FD568C">
        <w:rPr>
          <w:rStyle w:val="ib1"/>
        </w:rPr>
        <w:t xml:space="preserve"> </w:t>
      </w:r>
      <w:proofErr w:type="gramStart"/>
      <w:r w:rsidRPr="00FD568C">
        <w:rPr>
          <w:rStyle w:val="ib1"/>
        </w:rPr>
        <w:t>консольная</w:t>
      </w:r>
      <w:proofErr w:type="gramEnd"/>
      <w:r w:rsidRPr="00FD568C">
        <w:rPr>
          <w:rStyle w:val="ib1"/>
        </w:rPr>
        <w:t xml:space="preserve"> 12 м, 279. Колонна 16- 0,6-0,6, 280. Колонна опорная мостовая, 281. Компрессор, 282. Контейнер 2 емкости (квадрат цилиндр), 283. Кран мостовой 10 т, 284. Кран мостовой 10 т, 285. Кран-балка электрическая, 286. </w:t>
      </w:r>
      <w:proofErr w:type="spellStart"/>
      <w:r w:rsidRPr="00FD568C">
        <w:rPr>
          <w:rStyle w:val="ib1"/>
        </w:rPr>
        <w:t>Лесничная</w:t>
      </w:r>
      <w:proofErr w:type="spellEnd"/>
      <w:r w:rsidRPr="00FD568C">
        <w:rPr>
          <w:rStyle w:val="ib1"/>
        </w:rPr>
        <w:t xml:space="preserve"> площадка ЛПР 22-18, 287. </w:t>
      </w:r>
      <w:proofErr w:type="spellStart"/>
      <w:r w:rsidRPr="00FD568C">
        <w:rPr>
          <w:rStyle w:val="ib1"/>
        </w:rPr>
        <w:t>Лесничный</w:t>
      </w:r>
      <w:proofErr w:type="spellEnd"/>
      <w:r w:rsidRPr="00FD568C">
        <w:rPr>
          <w:rStyle w:val="ib1"/>
        </w:rPr>
        <w:t xml:space="preserve"> марш ЛМ 28-13. 13,5-5д, 288. </w:t>
      </w:r>
      <w:proofErr w:type="spellStart"/>
      <w:r w:rsidRPr="00FD568C">
        <w:rPr>
          <w:rStyle w:val="ib1"/>
        </w:rPr>
        <w:t>Лесничный</w:t>
      </w:r>
      <w:proofErr w:type="spellEnd"/>
      <w:r w:rsidRPr="00FD568C">
        <w:rPr>
          <w:rStyle w:val="ib1"/>
        </w:rPr>
        <w:t xml:space="preserve"> марш ЛМ 34-13.5-17 -5д, 289. Лотки АШ 0.45, 290. Лоток 3-0.8-0.5, 291. Лоток 3-1.4-0.6, 292. Лоток h-0,53, 293. Лоток h-0,75, 294. Лоток АШ 1.25, 295. </w:t>
      </w:r>
      <w:proofErr w:type="spellStart"/>
      <w:r w:rsidRPr="00FD568C">
        <w:rPr>
          <w:rStyle w:val="ib1"/>
        </w:rPr>
        <w:t>Металлизатор</w:t>
      </w:r>
      <w:proofErr w:type="spellEnd"/>
      <w:r w:rsidRPr="00FD568C">
        <w:rPr>
          <w:rStyle w:val="ib1"/>
        </w:rPr>
        <w:t xml:space="preserve"> электрический стационарный ЭМ-12-67, 296. Металлический ангар, 297. </w:t>
      </w:r>
      <w:proofErr w:type="spellStart"/>
      <w:r w:rsidRPr="00FD568C">
        <w:rPr>
          <w:rStyle w:val="ib1"/>
        </w:rPr>
        <w:t>Металлоформа</w:t>
      </w:r>
      <w:proofErr w:type="spellEnd"/>
      <w:r w:rsidRPr="00FD568C">
        <w:rPr>
          <w:rStyle w:val="ib1"/>
        </w:rPr>
        <w:t xml:space="preserve"> для крышек перекрытия лотков (10 ячеек), 298. Ножницы Н 1 3, 299. Опора АФ -1, 300. Перемычка </w:t>
      </w:r>
      <w:proofErr w:type="spellStart"/>
      <w:proofErr w:type="gramStart"/>
      <w:r w:rsidRPr="00FD568C">
        <w:rPr>
          <w:rStyle w:val="ib1"/>
        </w:rPr>
        <w:t>ст</w:t>
      </w:r>
      <w:proofErr w:type="spellEnd"/>
      <w:proofErr w:type="gramEnd"/>
      <w:r w:rsidRPr="00FD568C">
        <w:rPr>
          <w:rStyle w:val="ib1"/>
        </w:rPr>
        <w:t xml:space="preserve"> 10-3, 301. Плита </w:t>
      </w:r>
      <w:proofErr w:type="gramStart"/>
      <w:r w:rsidRPr="00FD568C">
        <w:rPr>
          <w:rStyle w:val="ib1"/>
        </w:rPr>
        <w:t>П</w:t>
      </w:r>
      <w:proofErr w:type="gramEnd"/>
      <w:r w:rsidRPr="00FD568C">
        <w:rPr>
          <w:rStyle w:val="ib1"/>
        </w:rPr>
        <w:t xml:space="preserve"> 36-30, 302. Помещение для водителей, 303. Пресс П-125, 304. Пресс ПСУ 125, 305. </w:t>
      </w:r>
      <w:proofErr w:type="spellStart"/>
      <w:r w:rsidRPr="00FD568C">
        <w:rPr>
          <w:rStyle w:val="ib1"/>
        </w:rPr>
        <w:t>Прессножницы</w:t>
      </w:r>
      <w:proofErr w:type="spellEnd"/>
      <w:r w:rsidRPr="00FD568C">
        <w:rPr>
          <w:rStyle w:val="ib1"/>
        </w:rPr>
        <w:t xml:space="preserve">, 306. </w:t>
      </w:r>
      <w:proofErr w:type="spellStart"/>
      <w:r w:rsidRPr="00FD568C">
        <w:rPr>
          <w:rStyle w:val="ib1"/>
        </w:rPr>
        <w:t>Сантехплиты</w:t>
      </w:r>
      <w:proofErr w:type="spellEnd"/>
      <w:r w:rsidRPr="00FD568C">
        <w:rPr>
          <w:rStyle w:val="ib1"/>
        </w:rPr>
        <w:t xml:space="preserve">, 307. Сваи 10-30, 308. Сварочный аппарат, 309. Станок вертикально-сверлильный, 310. Станок </w:t>
      </w:r>
      <w:proofErr w:type="spellStart"/>
      <w:r w:rsidRPr="00FD568C">
        <w:rPr>
          <w:rStyle w:val="ib1"/>
        </w:rPr>
        <w:t>вкртикально-сверлильный</w:t>
      </w:r>
      <w:proofErr w:type="spellEnd"/>
      <w:r w:rsidRPr="00FD568C">
        <w:rPr>
          <w:rStyle w:val="ib1"/>
        </w:rPr>
        <w:t xml:space="preserve"> </w:t>
      </w:r>
      <w:proofErr w:type="spellStart"/>
      <w:r w:rsidRPr="00FD568C">
        <w:rPr>
          <w:rStyle w:val="ib1"/>
        </w:rPr>
        <w:t>ЗиЛ</w:t>
      </w:r>
      <w:proofErr w:type="spellEnd"/>
      <w:r w:rsidRPr="00FD568C">
        <w:rPr>
          <w:rStyle w:val="ib1"/>
        </w:rPr>
        <w:t xml:space="preserve">, 311. Станок гибочный МСЖ 73А, 312. Станок СМН 1322, 313. </w:t>
      </w:r>
      <w:proofErr w:type="spellStart"/>
      <w:r w:rsidRPr="00FD568C">
        <w:rPr>
          <w:rStyle w:val="ib1"/>
        </w:rPr>
        <w:t>Стелаж</w:t>
      </w:r>
      <w:proofErr w:type="spellEnd"/>
      <w:r w:rsidRPr="00FD568C">
        <w:rPr>
          <w:rStyle w:val="ib1"/>
        </w:rPr>
        <w:t xml:space="preserve"> металлический 2 </w:t>
      </w:r>
      <w:proofErr w:type="spellStart"/>
      <w:proofErr w:type="gramStart"/>
      <w:r w:rsidRPr="00FD568C">
        <w:rPr>
          <w:rStyle w:val="ib1"/>
        </w:rPr>
        <w:t>шт</w:t>
      </w:r>
      <w:proofErr w:type="spellEnd"/>
      <w:proofErr w:type="gramEnd"/>
      <w:r w:rsidRPr="00FD568C">
        <w:rPr>
          <w:rStyle w:val="ib1"/>
        </w:rPr>
        <w:t xml:space="preserve">, 314. Стол </w:t>
      </w:r>
      <w:proofErr w:type="spellStart"/>
      <w:r w:rsidRPr="00FD568C">
        <w:rPr>
          <w:rStyle w:val="ib1"/>
        </w:rPr>
        <w:t>метализатора</w:t>
      </w:r>
      <w:proofErr w:type="spellEnd"/>
      <w:r w:rsidRPr="00FD568C">
        <w:rPr>
          <w:rStyle w:val="ib1"/>
        </w:rPr>
        <w:t xml:space="preserve"> 2 </w:t>
      </w:r>
      <w:proofErr w:type="spellStart"/>
      <w:proofErr w:type="gramStart"/>
      <w:r w:rsidRPr="00FD568C">
        <w:rPr>
          <w:rStyle w:val="ib1"/>
        </w:rPr>
        <w:t>шт</w:t>
      </w:r>
      <w:proofErr w:type="spellEnd"/>
      <w:proofErr w:type="gramEnd"/>
      <w:r w:rsidRPr="00FD568C">
        <w:rPr>
          <w:rStyle w:val="ib1"/>
        </w:rPr>
        <w:t xml:space="preserve">, 315. Таль электрическая 1,5 т, 316. Таль электрическая 3,2т, 317. Таль электрическая однобалочная 0,5 т, 318. Таль электрическая однобалочная 1 т, 319. Тележка вывозная , 320. Транспортер </w:t>
      </w:r>
      <w:proofErr w:type="spellStart"/>
      <w:r w:rsidRPr="00FD568C">
        <w:rPr>
          <w:rStyle w:val="ib1"/>
        </w:rPr>
        <w:t>ленточн</w:t>
      </w:r>
      <w:proofErr w:type="spellEnd"/>
      <w:r w:rsidRPr="00FD568C">
        <w:rPr>
          <w:rStyle w:val="ib1"/>
        </w:rPr>
        <w:t>., 321. Трансформатор сварочный ТД 500, 322. Трансформатор сварочный ТДФ 160 I У</w:t>
      </w:r>
      <w:proofErr w:type="gramStart"/>
      <w:r w:rsidRPr="00FD568C">
        <w:rPr>
          <w:rStyle w:val="ib1"/>
        </w:rPr>
        <w:t>4</w:t>
      </w:r>
      <w:proofErr w:type="gramEnd"/>
      <w:r w:rsidRPr="00FD568C">
        <w:rPr>
          <w:rStyle w:val="ib1"/>
        </w:rPr>
        <w:t xml:space="preserve">, 323. Тротуарная плитка, 324. ФБС 24-5-6, 325. ФЛ 1.4-3-2, 326. </w:t>
      </w:r>
      <w:proofErr w:type="spellStart"/>
      <w:r w:rsidRPr="00FD568C">
        <w:rPr>
          <w:rStyle w:val="ib1"/>
        </w:rPr>
        <w:t>Ф-ма</w:t>
      </w:r>
      <w:proofErr w:type="spellEnd"/>
      <w:r w:rsidRPr="00FD568C">
        <w:rPr>
          <w:rStyle w:val="ib1"/>
        </w:rPr>
        <w:t xml:space="preserve"> лотка 0,5, 04, 327. Форма дорожной плиты, 328. Форма лотка 10,5-30, 329. Форма лотка 12-40, 330. Форма ЛПР 22-18, 331. Форма осветительная опора ФСВ 110-1, 332. Форма ПК 63-12, 333. Формы колец d-1 , 334. Шахта лифта БШ 2, 335. Шкаф металлический, 336. Эстакада металлическая, 337. Эстакада металлическая, 338. Эстакада металлическая, 339. Эстакада металлическая для осмотра машин, 340. Эстакада металлическая для осмотра машин, 341. Коммерческий узел учета электроэнергии, 342. Котел ДКВР 6,5/13. </w:t>
      </w:r>
      <w:r w:rsidRPr="00FD568C">
        <w:rPr>
          <w:rStyle w:val="ib1"/>
        </w:rPr>
        <w:lastRenderedPageBreak/>
        <w:t>Товарно-материальные ценности: 1. Арматура 10 А3, 2. Арматура 12 А3, 3. Арматура 16 А3, 4. Арматура 20 А3, 5. Арматура 8 А</w:t>
      </w:r>
      <w:proofErr w:type="gramStart"/>
      <w:r w:rsidRPr="00FD568C">
        <w:rPr>
          <w:rStyle w:val="ib1"/>
        </w:rPr>
        <w:t>1</w:t>
      </w:r>
      <w:proofErr w:type="gramEnd"/>
      <w:r w:rsidRPr="00FD568C">
        <w:rPr>
          <w:rStyle w:val="ib1"/>
        </w:rPr>
        <w:t>, 6. Арматура 8 А3, 7. Соль техническая, 8. Фундаментная балка ФБ6-19 для ДОК, 9. Фундаментная балка ФБ6-2 для ДОК, 10. Фундаментная балка ФБ6-22 для ДОК, 11. Фундаментная балка ФБ6-22* для ДОК, 12. Фундаментная балка ФБ6-3 для ДОК, 13. Фундаментная балка ФБ6-4 для ДОК, 14. 1ПК73-10-8Атv</w:t>
      </w:r>
      <w:proofErr w:type="gramStart"/>
      <w:r w:rsidRPr="00FD568C">
        <w:rPr>
          <w:rStyle w:val="ib1"/>
        </w:rPr>
        <w:t>т"</w:t>
      </w:r>
      <w:proofErr w:type="gramEnd"/>
      <w:r w:rsidRPr="00FD568C">
        <w:rPr>
          <w:rStyle w:val="ib1"/>
        </w:rPr>
        <w:t xml:space="preserve">В" плита, 15. 1ПК73-12-8Аvт плита, 16. 2ПБ10-1п перемычка, 17. 2ПБ13-1п перемычка, 18. 3ПБ18-8п перемычка, 19. h-0.5 лотки водоотводные, 20. h-0.75 лотки водоотводные, 21. БВ30-1 </w:t>
      </w:r>
      <w:proofErr w:type="spellStart"/>
      <w:r w:rsidRPr="00FD568C">
        <w:rPr>
          <w:rStyle w:val="ib1"/>
        </w:rPr>
        <w:t>вентблок</w:t>
      </w:r>
      <w:proofErr w:type="spellEnd"/>
      <w:r w:rsidRPr="00FD568C">
        <w:rPr>
          <w:rStyle w:val="ib1"/>
        </w:rPr>
        <w:t xml:space="preserve">, 22. БВ33-1 </w:t>
      </w:r>
      <w:proofErr w:type="spellStart"/>
      <w:r w:rsidRPr="00FD568C">
        <w:rPr>
          <w:rStyle w:val="ib1"/>
        </w:rPr>
        <w:t>вентблок</w:t>
      </w:r>
      <w:proofErr w:type="spellEnd"/>
      <w:r w:rsidRPr="00FD568C">
        <w:rPr>
          <w:rStyle w:val="ib1"/>
        </w:rPr>
        <w:t xml:space="preserve">, 23. БВ33-93-1,0 </w:t>
      </w:r>
      <w:proofErr w:type="spellStart"/>
      <w:r w:rsidRPr="00FD568C">
        <w:rPr>
          <w:rStyle w:val="ib1"/>
        </w:rPr>
        <w:t>вентблок</w:t>
      </w:r>
      <w:proofErr w:type="spellEnd"/>
      <w:r w:rsidRPr="00FD568C">
        <w:rPr>
          <w:rStyle w:val="ib1"/>
        </w:rPr>
        <w:t xml:space="preserve">, 24. БПк5 1-15-8АтvТ-1 плита, 25. БПК56.15-8АтvТ-1 плита, 26. БПК58.15-8АтvТ-1плита, 27. БПК67.15-8АтvТ-1плита, 28. БПК68.15-8АтvТ-1 плита, 29. БПК69-15-8АтvТ-1 плита, 30. БПК70.15-8АтvТ-1 плита, 31. БПК71.15-8АтvТ-1 плита, 32. БПк73.15-8АтvТ-1 плита, 33. БПК73-15-6АтvТ-1 плита, 34. Л11-8* лоток, 35. П31-12-16.8.1 плита, 36. П33-12-16-8т-1 плита, 37. П6-15 плита каналов, 38. ПАГ-14Аvт </w:t>
      </w:r>
      <w:proofErr w:type="spellStart"/>
      <w:r w:rsidRPr="00FD568C">
        <w:rPr>
          <w:rStyle w:val="ib1"/>
        </w:rPr>
        <w:t>дор</w:t>
      </w:r>
      <w:proofErr w:type="spellEnd"/>
      <w:r w:rsidRPr="00FD568C">
        <w:rPr>
          <w:rStyle w:val="ib1"/>
        </w:rPr>
        <w:t xml:space="preserve">. плита, 39. ПБК24-13т </w:t>
      </w:r>
      <w:proofErr w:type="spellStart"/>
      <w:r w:rsidRPr="00FD568C">
        <w:rPr>
          <w:rStyle w:val="ib1"/>
        </w:rPr>
        <w:t>балк</w:t>
      </w:r>
      <w:proofErr w:type="gramStart"/>
      <w:r w:rsidRPr="00FD568C">
        <w:rPr>
          <w:rStyle w:val="ib1"/>
        </w:rPr>
        <w:t>.п</w:t>
      </w:r>
      <w:proofErr w:type="gramEnd"/>
      <w:r w:rsidRPr="00FD568C">
        <w:rPr>
          <w:rStyle w:val="ib1"/>
        </w:rPr>
        <w:t>лита</w:t>
      </w:r>
      <w:proofErr w:type="spellEnd"/>
      <w:r w:rsidRPr="00FD568C">
        <w:rPr>
          <w:rStyle w:val="ib1"/>
        </w:rPr>
        <w:t xml:space="preserve">, 40. ПБК42-13т </w:t>
      </w:r>
      <w:proofErr w:type="spellStart"/>
      <w:r w:rsidRPr="00FD568C">
        <w:rPr>
          <w:rStyle w:val="ib1"/>
        </w:rPr>
        <w:t>балк</w:t>
      </w:r>
      <w:proofErr w:type="spellEnd"/>
      <w:r w:rsidRPr="00FD568C">
        <w:rPr>
          <w:rStyle w:val="ib1"/>
        </w:rPr>
        <w:t xml:space="preserve">. плита, 41. ПК18-12-8т плита, 42. ПК18-15-8т плита, 43. ПК24-12-8т плита, 44. ПК24-15-8т плита, 45. ПК27-12-8т плита, 46. ПК27-15-8т плита, 47. ПК33-15-8т плита, 48. ПК34.15-8т плита, 49. ПК34-12-8т плита, 50. ПК69-12-8 </w:t>
      </w:r>
      <w:proofErr w:type="spellStart"/>
      <w:r w:rsidRPr="00FD568C">
        <w:rPr>
          <w:rStyle w:val="ib1"/>
        </w:rPr>
        <w:t>А</w:t>
      </w:r>
      <w:proofErr w:type="gramStart"/>
      <w:r w:rsidRPr="00FD568C">
        <w:rPr>
          <w:rStyle w:val="ib1"/>
        </w:rPr>
        <w:t>v</w:t>
      </w:r>
      <w:proofErr w:type="gramEnd"/>
      <w:r w:rsidRPr="00FD568C">
        <w:rPr>
          <w:rStyle w:val="ib1"/>
        </w:rPr>
        <w:t>т</w:t>
      </w:r>
      <w:proofErr w:type="spellEnd"/>
      <w:r w:rsidRPr="00FD568C">
        <w:rPr>
          <w:rStyle w:val="ib1"/>
        </w:rPr>
        <w:t xml:space="preserve"> плита, 51. ПК71-12.8Аvт плита, 52. ПС70.12-11.12Ат</w:t>
      </w:r>
      <w:proofErr w:type="gramStart"/>
      <w:r w:rsidRPr="00FD568C">
        <w:rPr>
          <w:rStyle w:val="ib1"/>
        </w:rPr>
        <w:t>v</w:t>
      </w:r>
      <w:proofErr w:type="gramEnd"/>
      <w:r w:rsidRPr="00FD568C">
        <w:rPr>
          <w:rStyle w:val="ib1"/>
        </w:rPr>
        <w:t xml:space="preserve">т </w:t>
      </w:r>
      <w:proofErr w:type="spellStart"/>
      <w:r w:rsidRPr="00FD568C">
        <w:rPr>
          <w:rStyle w:val="ib1"/>
        </w:rPr>
        <w:t>сантех</w:t>
      </w:r>
      <w:proofErr w:type="spellEnd"/>
      <w:r w:rsidRPr="00FD568C">
        <w:rPr>
          <w:rStyle w:val="ib1"/>
        </w:rPr>
        <w:t>. плита, 53. С120-35Нсв6 свая, 54. С12-35ус свая, 55. С160.35-10.1</w:t>
      </w:r>
      <w:proofErr w:type="gramStart"/>
      <w:r w:rsidRPr="00FD568C">
        <w:rPr>
          <w:rStyle w:val="ib1"/>
        </w:rPr>
        <w:t>у</w:t>
      </w:r>
      <w:proofErr w:type="gramEnd"/>
      <w:r w:rsidRPr="00FD568C">
        <w:rPr>
          <w:rStyle w:val="ib1"/>
        </w:rPr>
        <w:t xml:space="preserve"> свая, 56. С70-30-11Б свая, 57. С70-30-3.1 свая, 58. </w:t>
      </w:r>
      <w:proofErr w:type="gramStart"/>
      <w:r w:rsidRPr="00FD568C">
        <w:rPr>
          <w:rStyle w:val="ib1"/>
        </w:rPr>
        <w:t>СВ</w:t>
      </w:r>
      <w:proofErr w:type="gramEnd"/>
      <w:r w:rsidRPr="00FD568C">
        <w:rPr>
          <w:rStyle w:val="ib1"/>
        </w:rPr>
        <w:t xml:space="preserve"> 95-1 </w:t>
      </w:r>
      <w:proofErr w:type="spellStart"/>
      <w:r w:rsidRPr="00FD568C">
        <w:rPr>
          <w:rStyle w:val="ib1"/>
        </w:rPr>
        <w:t>нек</w:t>
      </w:r>
      <w:proofErr w:type="spellEnd"/>
      <w:r w:rsidRPr="00FD568C">
        <w:rPr>
          <w:rStyle w:val="ib1"/>
        </w:rPr>
        <w:t xml:space="preserve">. </w:t>
      </w:r>
      <w:proofErr w:type="spellStart"/>
      <w:r w:rsidRPr="00FD568C">
        <w:rPr>
          <w:rStyle w:val="ib1"/>
        </w:rPr>
        <w:t>осв</w:t>
      </w:r>
      <w:proofErr w:type="spellEnd"/>
      <w:r w:rsidRPr="00FD568C">
        <w:rPr>
          <w:rStyle w:val="ib1"/>
        </w:rPr>
        <w:t xml:space="preserve">. опора, 59. </w:t>
      </w:r>
      <w:proofErr w:type="gramStart"/>
      <w:r w:rsidRPr="00FD568C">
        <w:rPr>
          <w:rStyle w:val="ib1"/>
        </w:rPr>
        <w:t>СВ</w:t>
      </w:r>
      <w:proofErr w:type="gramEnd"/>
      <w:r w:rsidRPr="00FD568C">
        <w:rPr>
          <w:rStyle w:val="ib1"/>
        </w:rPr>
        <w:t xml:space="preserve"> 95-1 </w:t>
      </w:r>
      <w:proofErr w:type="spellStart"/>
      <w:r w:rsidRPr="00FD568C">
        <w:rPr>
          <w:rStyle w:val="ib1"/>
        </w:rPr>
        <w:t>осв.опора</w:t>
      </w:r>
      <w:proofErr w:type="spellEnd"/>
      <w:r w:rsidRPr="00FD568C">
        <w:rPr>
          <w:rStyle w:val="ib1"/>
        </w:rPr>
        <w:t xml:space="preserve">, 60. ФБС-12-5-6т </w:t>
      </w:r>
      <w:proofErr w:type="spellStart"/>
      <w:r w:rsidRPr="00FD568C">
        <w:rPr>
          <w:rStyle w:val="ib1"/>
        </w:rPr>
        <w:t>н</w:t>
      </w:r>
      <w:proofErr w:type="spellEnd"/>
      <w:r w:rsidRPr="00FD568C">
        <w:rPr>
          <w:rStyle w:val="ib1"/>
        </w:rPr>
        <w:t>/к ф</w:t>
      </w:r>
      <w:proofErr w:type="gramStart"/>
      <w:r w:rsidRPr="00FD568C">
        <w:rPr>
          <w:rStyle w:val="ib1"/>
        </w:rPr>
        <w:t>.б</w:t>
      </w:r>
      <w:proofErr w:type="gramEnd"/>
      <w:r w:rsidRPr="00FD568C">
        <w:rPr>
          <w:rStyle w:val="ib1"/>
        </w:rPr>
        <w:t xml:space="preserve">лок, 61. ФЛ14.12-2 пл. </w:t>
      </w:r>
      <w:proofErr w:type="spellStart"/>
      <w:r w:rsidRPr="00FD568C">
        <w:rPr>
          <w:rStyle w:val="ib1"/>
        </w:rPr>
        <w:t>фундам</w:t>
      </w:r>
      <w:proofErr w:type="spellEnd"/>
      <w:r w:rsidRPr="00FD568C">
        <w:rPr>
          <w:rStyle w:val="ib1"/>
        </w:rPr>
        <w:t xml:space="preserve">., 62. ФЛ14.24-2 пл. </w:t>
      </w:r>
      <w:proofErr w:type="spellStart"/>
      <w:r w:rsidRPr="00FD568C">
        <w:rPr>
          <w:rStyle w:val="ib1"/>
        </w:rPr>
        <w:t>фундам</w:t>
      </w:r>
      <w:proofErr w:type="spellEnd"/>
      <w:r w:rsidRPr="00FD568C">
        <w:rPr>
          <w:rStyle w:val="ib1"/>
        </w:rPr>
        <w:t xml:space="preserve">., 63. ФЛ14.8-2 пл. </w:t>
      </w:r>
      <w:proofErr w:type="spellStart"/>
      <w:r w:rsidRPr="00FD568C">
        <w:rPr>
          <w:rStyle w:val="ib1"/>
        </w:rPr>
        <w:t>фундам</w:t>
      </w:r>
      <w:proofErr w:type="spellEnd"/>
      <w:r w:rsidRPr="00FD568C">
        <w:rPr>
          <w:rStyle w:val="ib1"/>
        </w:rPr>
        <w:t xml:space="preserve">., 64. ФЛ24.12-3 </w:t>
      </w:r>
      <w:proofErr w:type="spellStart"/>
      <w:r w:rsidRPr="00FD568C">
        <w:rPr>
          <w:rStyle w:val="ib1"/>
        </w:rPr>
        <w:t>пл</w:t>
      </w:r>
      <w:proofErr w:type="gramStart"/>
      <w:r w:rsidRPr="00FD568C">
        <w:rPr>
          <w:rStyle w:val="ib1"/>
        </w:rPr>
        <w:t>.ф</w:t>
      </w:r>
      <w:proofErr w:type="gramEnd"/>
      <w:r w:rsidRPr="00FD568C">
        <w:rPr>
          <w:rStyle w:val="ib1"/>
        </w:rPr>
        <w:t>ундам</w:t>
      </w:r>
      <w:proofErr w:type="spellEnd"/>
      <w:r w:rsidRPr="00FD568C">
        <w:rPr>
          <w:rStyle w:val="ib1"/>
        </w:rPr>
        <w:t xml:space="preserve">., 65. ФЛ28.8-2 пл. </w:t>
      </w:r>
      <w:proofErr w:type="spellStart"/>
      <w:r w:rsidRPr="00FD568C">
        <w:rPr>
          <w:rStyle w:val="ib1"/>
        </w:rPr>
        <w:t>фундам</w:t>
      </w:r>
      <w:proofErr w:type="spellEnd"/>
      <w:r w:rsidRPr="00FD568C">
        <w:rPr>
          <w:rStyle w:val="ib1"/>
        </w:rPr>
        <w:t>., 66. ШЛГП63п-30 шахта лифта, 67. ШЛГП63с-30а-шахта, 68. ШЛП40с-30а шахта лифта. Недвижимое имущество, указанное в пунктах 57-60, обременено залогом в пользу Банка ВТБ (ПАО).</w:t>
      </w:r>
    </w:p>
    <w:p w:rsidR="00E23C91" w:rsidRPr="00FD568C" w:rsidRDefault="00746C1E">
      <w:pPr>
        <w:pStyle w:val="a4"/>
        <w:divId w:val="674846558"/>
      </w:pPr>
      <w:r w:rsidRPr="00FD568C">
        <w:t>Начальная цена лота:  </w:t>
      </w:r>
      <w:r w:rsidRPr="00FD568C">
        <w:rPr>
          <w:rStyle w:val="ib1"/>
        </w:rPr>
        <w:t>117 673 506,00</w:t>
      </w:r>
      <w:r w:rsidRPr="00FD568C">
        <w:t> рублей.</w:t>
      </w:r>
    </w:p>
    <w:p w:rsidR="00E23C91" w:rsidRPr="00FD568C" w:rsidRDefault="00746C1E">
      <w:pPr>
        <w:pStyle w:val="a4"/>
        <w:divId w:val="674846558"/>
      </w:pPr>
      <w:r w:rsidRPr="00FD568C">
        <w:t xml:space="preserve">В </w:t>
      </w:r>
      <w:proofErr w:type="gramStart"/>
      <w:r w:rsidRPr="00FD568C">
        <w:t>соответствии</w:t>
      </w:r>
      <w:proofErr w:type="gramEnd"/>
      <w:r w:rsidRPr="00FD568C">
        <w:t xml:space="preserve"> с протоколом о допуске к участию в открытых торгах участниками торгов являются следующие лица (далее – Участники торгов):</w:t>
      </w:r>
    </w:p>
    <w:p w:rsidR="00E23C91" w:rsidRPr="00FD568C" w:rsidRDefault="00746C1E" w:rsidP="00ED753D">
      <w:pPr>
        <w:divId w:val="1924103645"/>
        <w:rPr>
          <w:rFonts w:eastAsia="Times New Roman"/>
        </w:rPr>
      </w:pPr>
      <w:r w:rsidRPr="00FD568C">
        <w:rPr>
          <w:rStyle w:val="ib1"/>
          <w:rFonts w:eastAsia="Times New Roman"/>
        </w:rPr>
        <w:t>1. Чижов Максим Николаевич</w:t>
      </w:r>
      <w:r w:rsidRPr="00FD568C">
        <w:rPr>
          <w:rFonts w:eastAsia="Times New Roman"/>
        </w:rPr>
        <w:t> </w:t>
      </w:r>
      <w:r w:rsidRPr="00FD568C">
        <w:rPr>
          <w:rStyle w:val="i1"/>
          <w:rFonts w:eastAsia="Times New Roman"/>
        </w:rPr>
        <w:t>(</w:t>
      </w:r>
      <w:r w:rsidR="005E653A">
        <w:rPr>
          <w:rStyle w:val="i1"/>
          <w:rFonts w:eastAsia="Times New Roman"/>
        </w:rPr>
        <w:t xml:space="preserve">г. </w:t>
      </w:r>
      <w:r w:rsidRPr="00FD568C">
        <w:rPr>
          <w:rStyle w:val="i1"/>
          <w:rFonts w:eastAsia="Times New Roman"/>
        </w:rPr>
        <w:t>Гатчина,</w:t>
      </w:r>
      <w:r w:rsidR="00C226A0">
        <w:rPr>
          <w:rStyle w:val="i1"/>
          <w:rFonts w:eastAsia="Times New Roman"/>
        </w:rPr>
        <w:t xml:space="preserve"> ул.</w:t>
      </w:r>
      <w:r w:rsidRPr="00FD568C">
        <w:rPr>
          <w:rStyle w:val="i1"/>
          <w:rFonts w:eastAsia="Times New Roman"/>
        </w:rPr>
        <w:t xml:space="preserve"> К</w:t>
      </w:r>
      <w:r w:rsidR="00ED753D" w:rsidRPr="00ED753D">
        <w:rPr>
          <w:rStyle w:val="i1"/>
          <w:rFonts w:eastAsia="Times New Roman"/>
        </w:rPr>
        <w:t xml:space="preserve">. </w:t>
      </w:r>
      <w:proofErr w:type="spellStart"/>
      <w:r w:rsidRPr="00FD568C">
        <w:rPr>
          <w:rStyle w:val="i1"/>
          <w:rFonts w:eastAsia="Times New Roman"/>
        </w:rPr>
        <w:t>Подрядчикова</w:t>
      </w:r>
      <w:proofErr w:type="spellEnd"/>
      <w:r w:rsidR="00C226A0">
        <w:rPr>
          <w:rStyle w:val="i1"/>
          <w:rFonts w:eastAsia="Times New Roman"/>
        </w:rPr>
        <w:t>,</w:t>
      </w:r>
      <w:r w:rsidRPr="00FD568C">
        <w:rPr>
          <w:rStyle w:val="i1"/>
          <w:rFonts w:eastAsia="Times New Roman"/>
        </w:rPr>
        <w:t xml:space="preserve"> 1-41; ИНН:</w:t>
      </w:r>
      <w:r w:rsidR="00ED753D">
        <w:rPr>
          <w:rStyle w:val="i1"/>
          <w:rFonts w:eastAsia="Times New Roman"/>
        </w:rPr>
        <w:t> </w:t>
      </w:r>
      <w:r w:rsidRPr="00FD568C">
        <w:rPr>
          <w:rStyle w:val="i1"/>
          <w:rFonts w:eastAsia="Times New Roman"/>
        </w:rPr>
        <w:t>470504617817)</w:t>
      </w:r>
      <w:r w:rsidR="00ED753D">
        <w:rPr>
          <w:rStyle w:val="i1"/>
          <w:rFonts w:eastAsia="Times New Roman"/>
        </w:rPr>
        <w:t xml:space="preserve">. </w:t>
      </w:r>
      <w:r w:rsidRPr="00FD568C">
        <w:rPr>
          <w:rFonts w:eastAsia="Times New Roman"/>
        </w:rPr>
        <w:t>Заявка принята: дата </w:t>
      </w:r>
      <w:r w:rsidRPr="00FD568C">
        <w:rPr>
          <w:rStyle w:val="ib1"/>
          <w:rFonts w:eastAsia="Times New Roman"/>
        </w:rPr>
        <w:t>05.06.2017</w:t>
      </w:r>
      <w:r w:rsidRPr="00FD568C">
        <w:rPr>
          <w:rFonts w:eastAsia="Times New Roman"/>
        </w:rPr>
        <w:t xml:space="preserve"> время: </w:t>
      </w:r>
      <w:r w:rsidRPr="00FD568C">
        <w:rPr>
          <w:rStyle w:val="ib1"/>
          <w:rFonts w:eastAsia="Times New Roman"/>
        </w:rPr>
        <w:t>17:23:18.341;</w:t>
      </w:r>
    </w:p>
    <w:p w:rsidR="00FD568C" w:rsidRPr="00FD568C" w:rsidRDefault="00FD568C" w:rsidP="00FD568C">
      <w:pPr>
        <w:pStyle w:val="a4"/>
        <w:jc w:val="both"/>
        <w:divId w:val="674846558"/>
      </w:pPr>
      <w:r w:rsidRPr="00FD568C">
        <w:t xml:space="preserve">Победителем торгов по продаже имущества должника посредством публичного предложения признается Участник торгов </w:t>
      </w:r>
      <w:r w:rsidRPr="00FD568C">
        <w:rPr>
          <w:rStyle w:val="ib1"/>
          <w:rFonts w:eastAsia="Times New Roman"/>
        </w:rPr>
        <w:t>Чижов Максим Николаевич</w:t>
      </w:r>
      <w:r w:rsidRPr="00FD568C">
        <w:rPr>
          <w:rFonts w:eastAsia="Times New Roman"/>
        </w:rPr>
        <w:t> </w:t>
      </w:r>
      <w:r w:rsidRPr="00FD568C">
        <w:rPr>
          <w:rStyle w:val="i1"/>
          <w:rFonts w:eastAsia="Times New Roman"/>
        </w:rPr>
        <w:t>(</w:t>
      </w:r>
      <w:r w:rsidR="005E653A">
        <w:rPr>
          <w:rStyle w:val="i1"/>
          <w:rFonts w:eastAsia="Times New Roman"/>
        </w:rPr>
        <w:t xml:space="preserve">г. </w:t>
      </w:r>
      <w:r w:rsidRPr="00FD568C">
        <w:rPr>
          <w:rStyle w:val="i1"/>
          <w:rFonts w:eastAsia="Times New Roman"/>
        </w:rPr>
        <w:t xml:space="preserve">Гатчина, </w:t>
      </w:r>
      <w:r w:rsidR="00C226A0">
        <w:rPr>
          <w:rStyle w:val="i1"/>
          <w:rFonts w:eastAsia="Times New Roman"/>
        </w:rPr>
        <w:t>ул. </w:t>
      </w:r>
      <w:r w:rsidRPr="00FD568C">
        <w:rPr>
          <w:rStyle w:val="i1"/>
          <w:rFonts w:eastAsia="Times New Roman"/>
        </w:rPr>
        <w:t>К</w:t>
      </w:r>
      <w:r w:rsidR="00ED753D">
        <w:rPr>
          <w:rStyle w:val="i1"/>
          <w:rFonts w:eastAsia="Times New Roman"/>
        </w:rPr>
        <w:t>. </w:t>
      </w:r>
      <w:proofErr w:type="spellStart"/>
      <w:r w:rsidRPr="00FD568C">
        <w:rPr>
          <w:rStyle w:val="i1"/>
          <w:rFonts w:eastAsia="Times New Roman"/>
        </w:rPr>
        <w:t>Подрядчикова</w:t>
      </w:r>
      <w:proofErr w:type="spellEnd"/>
      <w:r w:rsidR="00C226A0">
        <w:rPr>
          <w:rStyle w:val="i1"/>
          <w:rFonts w:eastAsia="Times New Roman"/>
        </w:rPr>
        <w:t>,</w:t>
      </w:r>
      <w:r w:rsidRPr="00FD568C">
        <w:rPr>
          <w:rStyle w:val="i1"/>
          <w:rFonts w:eastAsia="Times New Roman"/>
        </w:rPr>
        <w:t xml:space="preserve"> 1-41; ИНН: 470504617817)</w:t>
      </w:r>
      <w:r w:rsidR="00ED753D">
        <w:rPr>
          <w:rStyle w:val="i1"/>
          <w:rFonts w:eastAsia="Times New Roman"/>
        </w:rPr>
        <w:t>.</w:t>
      </w:r>
    </w:p>
    <w:p w:rsidR="00FD568C" w:rsidRPr="00FD568C" w:rsidRDefault="00FD568C" w:rsidP="00FD568C">
      <w:pPr>
        <w:pStyle w:val="a4"/>
        <w:jc w:val="both"/>
        <w:divId w:val="674846558"/>
      </w:pPr>
      <w:r w:rsidRPr="00FD568C">
        <w:t xml:space="preserve">Заявка </w:t>
      </w:r>
      <w:r w:rsidRPr="00FD568C">
        <w:rPr>
          <w:rStyle w:val="ib1"/>
          <w:rFonts w:eastAsia="Times New Roman"/>
          <w:b w:val="0"/>
        </w:rPr>
        <w:t>Чижов</w:t>
      </w:r>
      <w:r>
        <w:rPr>
          <w:rStyle w:val="ib1"/>
          <w:rFonts w:eastAsia="Times New Roman"/>
          <w:b w:val="0"/>
        </w:rPr>
        <w:t>а</w:t>
      </w:r>
      <w:r w:rsidRPr="00FD568C">
        <w:rPr>
          <w:rStyle w:val="ib1"/>
          <w:rFonts w:eastAsia="Times New Roman"/>
          <w:b w:val="0"/>
        </w:rPr>
        <w:t xml:space="preserve"> Максим</w:t>
      </w:r>
      <w:r>
        <w:rPr>
          <w:rStyle w:val="ib1"/>
          <w:rFonts w:eastAsia="Times New Roman"/>
          <w:b w:val="0"/>
        </w:rPr>
        <w:t>а</w:t>
      </w:r>
      <w:r w:rsidRPr="00FD568C">
        <w:rPr>
          <w:rStyle w:val="ib1"/>
          <w:rFonts w:eastAsia="Times New Roman"/>
          <w:b w:val="0"/>
        </w:rPr>
        <w:t xml:space="preserve"> Николаевич</w:t>
      </w:r>
      <w:r>
        <w:rPr>
          <w:rStyle w:val="ib1"/>
          <w:rFonts w:eastAsia="Times New Roman"/>
          <w:b w:val="0"/>
        </w:rPr>
        <w:t>а</w:t>
      </w:r>
      <w:r w:rsidRPr="00FD568C">
        <w:rPr>
          <w:rFonts w:eastAsia="Times New Roman"/>
          <w:b/>
        </w:rPr>
        <w:t> </w:t>
      </w:r>
      <w:r w:rsidRPr="00FD568C">
        <w:rPr>
          <w:rStyle w:val="i1"/>
          <w:rFonts w:eastAsia="Times New Roman"/>
        </w:rPr>
        <w:t>(</w:t>
      </w:r>
      <w:r w:rsidR="005E653A">
        <w:rPr>
          <w:rStyle w:val="i1"/>
          <w:rFonts w:eastAsia="Times New Roman"/>
        </w:rPr>
        <w:t xml:space="preserve">г. </w:t>
      </w:r>
      <w:r w:rsidRPr="00FD568C">
        <w:rPr>
          <w:rStyle w:val="i1"/>
          <w:rFonts w:eastAsia="Times New Roman"/>
        </w:rPr>
        <w:t xml:space="preserve">Гатчина, </w:t>
      </w:r>
      <w:r w:rsidR="00C226A0">
        <w:rPr>
          <w:rStyle w:val="i1"/>
          <w:rFonts w:eastAsia="Times New Roman"/>
        </w:rPr>
        <w:t xml:space="preserve">ул. </w:t>
      </w:r>
      <w:r w:rsidRPr="00FD568C">
        <w:rPr>
          <w:rStyle w:val="i1"/>
          <w:rFonts w:eastAsia="Times New Roman"/>
        </w:rPr>
        <w:t>К</w:t>
      </w:r>
      <w:r w:rsidR="00ED753D">
        <w:rPr>
          <w:rStyle w:val="i1"/>
          <w:rFonts w:eastAsia="Times New Roman"/>
        </w:rPr>
        <w:t xml:space="preserve">. </w:t>
      </w:r>
      <w:proofErr w:type="spellStart"/>
      <w:r w:rsidRPr="00FD568C">
        <w:rPr>
          <w:rStyle w:val="i1"/>
          <w:rFonts w:eastAsia="Times New Roman"/>
        </w:rPr>
        <w:t>Подрядчикова</w:t>
      </w:r>
      <w:proofErr w:type="spellEnd"/>
      <w:r w:rsidR="00C226A0">
        <w:rPr>
          <w:rStyle w:val="i1"/>
          <w:rFonts w:eastAsia="Times New Roman"/>
        </w:rPr>
        <w:t>,</w:t>
      </w:r>
      <w:r w:rsidRPr="00FD568C">
        <w:rPr>
          <w:rStyle w:val="i1"/>
          <w:rFonts w:eastAsia="Times New Roman"/>
        </w:rPr>
        <w:t xml:space="preserve"> 1-41; ИНН:</w:t>
      </w:r>
      <w:r w:rsidR="00ED753D">
        <w:rPr>
          <w:rStyle w:val="i1"/>
          <w:rFonts w:eastAsia="Times New Roman"/>
        </w:rPr>
        <w:t> </w:t>
      </w:r>
      <w:r w:rsidRPr="00FD568C">
        <w:rPr>
          <w:rStyle w:val="i1"/>
          <w:rFonts w:eastAsia="Times New Roman"/>
        </w:rPr>
        <w:t xml:space="preserve">470504617817) с ценовым предложением </w:t>
      </w:r>
      <w:r>
        <w:rPr>
          <w:rStyle w:val="i1"/>
          <w:rFonts w:eastAsia="Times New Roman"/>
        </w:rPr>
        <w:t>64</w:t>
      </w:r>
      <w:r w:rsidRPr="00FD568C">
        <w:rPr>
          <w:rStyle w:val="i1"/>
          <w:rFonts w:eastAsia="Times New Roman"/>
        </w:rPr>
        <w:t> </w:t>
      </w:r>
      <w:r>
        <w:rPr>
          <w:rStyle w:val="i1"/>
          <w:rFonts w:eastAsia="Times New Roman"/>
        </w:rPr>
        <w:t>721</w:t>
      </w:r>
      <w:r w:rsidRPr="00FD568C">
        <w:rPr>
          <w:rStyle w:val="i1"/>
          <w:rFonts w:eastAsia="Times New Roman"/>
        </w:rPr>
        <w:t> 000 (</w:t>
      </w:r>
      <w:r>
        <w:rPr>
          <w:rStyle w:val="i1"/>
          <w:rFonts w:eastAsia="Times New Roman"/>
        </w:rPr>
        <w:t>шестьдесят четыре миллиона</w:t>
      </w:r>
      <w:r w:rsidRPr="00FD568C">
        <w:rPr>
          <w:rStyle w:val="i1"/>
          <w:rFonts w:eastAsia="Times New Roman"/>
        </w:rPr>
        <w:t xml:space="preserve"> </w:t>
      </w:r>
      <w:r>
        <w:rPr>
          <w:rStyle w:val="i1"/>
          <w:rFonts w:eastAsia="Times New Roman"/>
        </w:rPr>
        <w:t>семьсот двадцать одна</w:t>
      </w:r>
      <w:r w:rsidRPr="00FD568C">
        <w:rPr>
          <w:rStyle w:val="i1"/>
          <w:rFonts w:eastAsia="Times New Roman"/>
        </w:rPr>
        <w:t xml:space="preserve"> тысяч</w:t>
      </w:r>
      <w:r>
        <w:rPr>
          <w:rStyle w:val="i1"/>
          <w:rFonts w:eastAsia="Times New Roman"/>
        </w:rPr>
        <w:t>а</w:t>
      </w:r>
      <w:r w:rsidRPr="00FD568C">
        <w:rPr>
          <w:rStyle w:val="i1"/>
          <w:rFonts w:eastAsia="Times New Roman"/>
        </w:rPr>
        <w:t>) ру</w:t>
      </w:r>
      <w:r>
        <w:rPr>
          <w:rStyle w:val="i1"/>
          <w:rFonts w:eastAsia="Times New Roman"/>
        </w:rPr>
        <w:t>б</w:t>
      </w:r>
      <w:r w:rsidRPr="00FD568C">
        <w:rPr>
          <w:rStyle w:val="i1"/>
          <w:rFonts w:eastAsia="Times New Roman"/>
        </w:rPr>
        <w:t>лей 00 коп</w:t>
      </w:r>
      <w:proofErr w:type="gramStart"/>
      <w:r w:rsidRPr="00FD568C">
        <w:rPr>
          <w:rStyle w:val="i1"/>
          <w:rFonts w:eastAsia="Times New Roman"/>
        </w:rPr>
        <w:t>.</w:t>
      </w:r>
      <w:proofErr w:type="gramEnd"/>
      <w:r w:rsidRPr="00FD568C">
        <w:rPr>
          <w:rStyle w:val="i1"/>
          <w:rFonts w:eastAsia="Times New Roman"/>
        </w:rPr>
        <w:t xml:space="preserve"> </w:t>
      </w:r>
      <w:proofErr w:type="gramStart"/>
      <w:r w:rsidRPr="00FD568C">
        <w:rPr>
          <w:rStyle w:val="i1"/>
          <w:rFonts w:eastAsia="Times New Roman"/>
        </w:rPr>
        <w:t>б</w:t>
      </w:r>
      <w:proofErr w:type="gramEnd"/>
      <w:r w:rsidRPr="00FD568C">
        <w:rPr>
          <w:rStyle w:val="i1"/>
          <w:rFonts w:eastAsia="Times New Roman"/>
        </w:rPr>
        <w:t xml:space="preserve">ыла представлена на </w:t>
      </w:r>
      <w:r>
        <w:rPr>
          <w:rStyle w:val="i1"/>
          <w:rFonts w:eastAsia="Times New Roman"/>
        </w:rPr>
        <w:t>10</w:t>
      </w:r>
      <w:r w:rsidRPr="00FD568C">
        <w:rPr>
          <w:rStyle w:val="i1"/>
          <w:rFonts w:eastAsia="Times New Roman"/>
        </w:rPr>
        <w:t xml:space="preserve"> (</w:t>
      </w:r>
      <w:r>
        <w:rPr>
          <w:rStyle w:val="i1"/>
          <w:rFonts w:eastAsia="Times New Roman"/>
        </w:rPr>
        <w:t>десятом</w:t>
      </w:r>
      <w:r w:rsidRPr="00FD568C">
        <w:rPr>
          <w:rStyle w:val="i1"/>
          <w:rFonts w:eastAsia="Times New Roman"/>
        </w:rPr>
        <w:t xml:space="preserve">) периоде проведения торгов. Иных заявок в </w:t>
      </w:r>
      <w:r w:rsidRPr="00FD568C">
        <w:rPr>
          <w:rStyle w:val="i1"/>
        </w:rPr>
        <w:t xml:space="preserve">указанном периоде проведения торгов организатору торгов не поступало. </w:t>
      </w:r>
      <w:proofErr w:type="gramStart"/>
      <w:r w:rsidRPr="00FD568C">
        <w:t xml:space="preserve">Заявка Участника торгов </w:t>
      </w:r>
      <w:r w:rsidRPr="00FD568C">
        <w:rPr>
          <w:iCs/>
        </w:rPr>
        <w:t>соответствует требованиям законодательства и Сообщения о проведении торгов по продаже имущества должника, задаток за участие в торгах перечислен</w:t>
      </w:r>
      <w:r w:rsidRPr="00FD568C">
        <w:rPr>
          <w:bCs/>
          <w:iCs/>
        </w:rPr>
        <w:t xml:space="preserve"> в полном объеме не позднее даты и времени окончания приема заявок в торгах для соответствующего периода проведения торгов, представленное ценовое предложение не ниже </w:t>
      </w:r>
      <w:r w:rsidRPr="00FD568C">
        <w:t>начальной цены продажи имущества должника, установленной для соответствующего периода проведения торгов.</w:t>
      </w:r>
      <w:proofErr w:type="gramEnd"/>
    </w:p>
    <w:p w:rsidR="00E23C91" w:rsidRPr="00FD568C" w:rsidRDefault="00746C1E">
      <w:pPr>
        <w:pStyle w:val="a4"/>
        <w:divId w:val="674846558"/>
      </w:pPr>
      <w:r w:rsidRPr="00FD568C">
        <w:t xml:space="preserve">Порядок и срок заключения договора купли-продажи: </w:t>
      </w:r>
      <w:r w:rsidRPr="00FD568C">
        <w:rPr>
          <w:rStyle w:val="ib1"/>
        </w:rPr>
        <w:t xml:space="preserve">Договор с победителем заключается в соответствии с п. 16 ст. 110 ФЗ «О несостоятельности (банкротстве)». </w:t>
      </w:r>
    </w:p>
    <w:p w:rsidR="00E23C91" w:rsidRPr="00FD568C" w:rsidRDefault="00746C1E">
      <w:pPr>
        <w:pStyle w:val="a4"/>
        <w:divId w:val="674846558"/>
      </w:pPr>
      <w:r w:rsidRPr="00FD568C">
        <w:lastRenderedPageBreak/>
        <w:t xml:space="preserve">Сроки платежей, реквизиты счетов, на которые вносятся платежи: </w:t>
      </w:r>
      <w:r w:rsidRPr="00FD568C">
        <w:rPr>
          <w:rStyle w:val="ib1"/>
        </w:rPr>
        <w:t xml:space="preserve">Победитель торгов обязан в течение 30 (тридцати) дней со дня подписания договора купли-продажи </w:t>
      </w:r>
      <w:proofErr w:type="gramStart"/>
      <w:r w:rsidRPr="00FD568C">
        <w:rPr>
          <w:rStyle w:val="ib1"/>
        </w:rPr>
        <w:t>оплатить стоимость приобретенного</w:t>
      </w:r>
      <w:proofErr w:type="gramEnd"/>
      <w:r w:rsidRPr="00FD568C">
        <w:rPr>
          <w:rStyle w:val="ib1"/>
        </w:rPr>
        <w:t xml:space="preserve"> имущества, путем перечисления денежных средств: в размере 21,34% от стоимости имущества, определенной по итогам торгов (за вычетом внесенного задатка), по следующим реквизитам: получатель: ОАО «Завод Стройдеталь», ИНН 4716001877, </w:t>
      </w:r>
      <w:proofErr w:type="spellStart"/>
      <w:proofErr w:type="gramStart"/>
      <w:r w:rsidRPr="00FD568C">
        <w:rPr>
          <w:rStyle w:val="ib1"/>
        </w:rPr>
        <w:t>р</w:t>
      </w:r>
      <w:proofErr w:type="spellEnd"/>
      <w:proofErr w:type="gramEnd"/>
      <w:r w:rsidRPr="00FD568C">
        <w:rPr>
          <w:rStyle w:val="ib1"/>
        </w:rPr>
        <w:t xml:space="preserve">/с №40702810800030005219, Банк ВТБ (ПАО), БИК 044525187, к/с №30101810700000000187; в размере 78,66% от стоимости имущества, определенной по итогам торгов (за вычетом внесенного задатка), по следующим реквизитам: получатель: ОАО «Завод Стройдеталь», ИНН 4716001877, </w:t>
      </w:r>
      <w:proofErr w:type="spellStart"/>
      <w:proofErr w:type="gramStart"/>
      <w:r w:rsidRPr="00FD568C">
        <w:rPr>
          <w:rStyle w:val="ib1"/>
        </w:rPr>
        <w:t>р</w:t>
      </w:r>
      <w:proofErr w:type="spellEnd"/>
      <w:proofErr w:type="gramEnd"/>
      <w:r w:rsidRPr="00FD568C">
        <w:rPr>
          <w:rStyle w:val="ib1"/>
        </w:rPr>
        <w:t>/с №40702810200030005220, Банк ВТБ (ПАО), БИК 044525187, к/с №30101810700000000187.</w:t>
      </w:r>
    </w:p>
    <w:p w:rsidR="00E23C91" w:rsidRPr="00FD568C" w:rsidRDefault="00746C1E">
      <w:pPr>
        <w:pStyle w:val="a4"/>
        <w:divId w:val="674846558"/>
      </w:pPr>
      <w:r w:rsidRPr="00FD568C">
        <w:t>Организатор торгов</w:t>
      </w:r>
    </w:p>
    <w:p w:rsidR="00E23C91" w:rsidRPr="00FD568C" w:rsidRDefault="00746C1E">
      <w:pPr>
        <w:pStyle w:val="a4"/>
        <w:divId w:val="674846558"/>
      </w:pPr>
      <w:r w:rsidRPr="00FD568C">
        <w:t> </w:t>
      </w:r>
      <w:r w:rsidRPr="00FD568C">
        <w:rPr>
          <w:rStyle w:val="b1"/>
        </w:rPr>
        <w:t>(Общество с ограниченной ответственностью "КОРТ"</w:t>
      </w:r>
      <w:proofErr w:type="gramStart"/>
      <w:r w:rsidRPr="00FD568C">
        <w:rPr>
          <w:rStyle w:val="b1"/>
        </w:rPr>
        <w:t xml:space="preserve"> )</w:t>
      </w:r>
      <w:proofErr w:type="gramEnd"/>
    </w:p>
    <w:p w:rsidR="00746C1E" w:rsidRPr="00FD568C" w:rsidRDefault="00746C1E">
      <w:pPr>
        <w:pStyle w:val="a4"/>
        <w:divId w:val="674846558"/>
      </w:pPr>
      <w:r w:rsidRPr="00FD568C">
        <w:t>__________________ </w:t>
      </w:r>
    </w:p>
    <w:sectPr w:rsidR="00746C1E" w:rsidRPr="00FD568C" w:rsidSect="00E23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noPunctuationKerning/>
  <w:characterSpacingControl w:val="doNotCompress"/>
  <w:compat/>
  <w:rsids>
    <w:rsidRoot w:val="00FD568C"/>
    <w:rsid w:val="00394845"/>
    <w:rsid w:val="005E653A"/>
    <w:rsid w:val="00746C1E"/>
    <w:rsid w:val="00C226A0"/>
    <w:rsid w:val="00C525CF"/>
    <w:rsid w:val="00E23C91"/>
    <w:rsid w:val="00ED753D"/>
    <w:rsid w:val="00FD5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C91"/>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er">
    <w:name w:val="center"/>
    <w:basedOn w:val="a"/>
    <w:rsid w:val="00E23C91"/>
    <w:pPr>
      <w:spacing w:before="100" w:beforeAutospacing="1" w:after="100" w:afterAutospacing="1"/>
      <w:jc w:val="center"/>
    </w:pPr>
  </w:style>
  <w:style w:type="paragraph" w:customStyle="1" w:styleId="u">
    <w:name w:val="u"/>
    <w:basedOn w:val="a"/>
    <w:rsid w:val="00E23C91"/>
    <w:pPr>
      <w:spacing w:before="100" w:beforeAutospacing="1" w:after="100" w:afterAutospacing="1"/>
    </w:pPr>
    <w:rPr>
      <w:u w:val="single"/>
    </w:rPr>
  </w:style>
  <w:style w:type="paragraph" w:customStyle="1" w:styleId="b">
    <w:name w:val="b"/>
    <w:basedOn w:val="a"/>
    <w:rsid w:val="00E23C91"/>
    <w:pPr>
      <w:spacing w:before="100" w:beforeAutospacing="1" w:after="100" w:afterAutospacing="1"/>
    </w:pPr>
    <w:rPr>
      <w:b/>
      <w:bCs/>
    </w:rPr>
  </w:style>
  <w:style w:type="paragraph" w:customStyle="1" w:styleId="i">
    <w:name w:val="i"/>
    <w:basedOn w:val="a"/>
    <w:rsid w:val="00E23C91"/>
    <w:pPr>
      <w:spacing w:before="100" w:beforeAutospacing="1" w:after="100" w:afterAutospacing="1"/>
    </w:pPr>
    <w:rPr>
      <w:i/>
      <w:iCs/>
    </w:rPr>
  </w:style>
  <w:style w:type="paragraph" w:customStyle="1" w:styleId="ub">
    <w:name w:val="ub"/>
    <w:basedOn w:val="a"/>
    <w:rsid w:val="00E23C91"/>
    <w:pPr>
      <w:spacing w:before="100" w:beforeAutospacing="1" w:after="100" w:afterAutospacing="1"/>
    </w:pPr>
    <w:rPr>
      <w:b/>
      <w:bCs/>
      <w:u w:val="single"/>
    </w:rPr>
  </w:style>
  <w:style w:type="paragraph" w:customStyle="1" w:styleId="ib">
    <w:name w:val="ib"/>
    <w:basedOn w:val="a"/>
    <w:rsid w:val="00E23C91"/>
    <w:pPr>
      <w:spacing w:before="100" w:beforeAutospacing="1" w:after="100" w:afterAutospacing="1"/>
    </w:pPr>
    <w:rPr>
      <w:b/>
      <w:bCs/>
      <w:i/>
      <w:iCs/>
    </w:rPr>
  </w:style>
  <w:style w:type="paragraph" w:customStyle="1" w:styleId="ubi">
    <w:name w:val="ubi"/>
    <w:basedOn w:val="a"/>
    <w:rsid w:val="00E23C91"/>
    <w:pPr>
      <w:spacing w:before="100" w:beforeAutospacing="1" w:after="100" w:afterAutospacing="1"/>
    </w:pPr>
    <w:rPr>
      <w:b/>
      <w:bCs/>
      <w:i/>
      <w:iCs/>
      <w:u w:val="single"/>
    </w:rPr>
  </w:style>
  <w:style w:type="paragraph" w:customStyle="1" w:styleId="h10">
    <w:name w:val="h10"/>
    <w:basedOn w:val="a"/>
    <w:rsid w:val="00E23C91"/>
    <w:pPr>
      <w:ind w:left="133"/>
    </w:pPr>
  </w:style>
  <w:style w:type="paragraph" w:customStyle="1" w:styleId="f14">
    <w:name w:val="f14"/>
    <w:basedOn w:val="a"/>
    <w:rsid w:val="00E23C91"/>
    <w:pPr>
      <w:spacing w:before="100" w:beforeAutospacing="1" w:after="100" w:afterAutospacing="1"/>
    </w:pPr>
    <w:rPr>
      <w:sz w:val="28"/>
      <w:szCs w:val="28"/>
    </w:rPr>
  </w:style>
  <w:style w:type="paragraph" w:customStyle="1" w:styleId="sep">
    <w:name w:val="sep"/>
    <w:basedOn w:val="a"/>
    <w:rsid w:val="00E23C91"/>
    <w:pPr>
      <w:spacing w:before="100" w:beforeAutospacing="1" w:after="100" w:afterAutospacing="1" w:line="0" w:lineRule="auto"/>
    </w:pPr>
  </w:style>
  <w:style w:type="paragraph" w:customStyle="1" w:styleId="ml25">
    <w:name w:val="ml25"/>
    <w:basedOn w:val="a"/>
    <w:rsid w:val="00E23C91"/>
    <w:pPr>
      <w:ind w:left="333"/>
    </w:pPr>
  </w:style>
  <w:style w:type="character" w:styleId="a3">
    <w:name w:val="Strong"/>
    <w:basedOn w:val="a0"/>
    <w:uiPriority w:val="22"/>
    <w:qFormat/>
    <w:rsid w:val="00E23C91"/>
    <w:rPr>
      <w:b/>
      <w:bCs/>
    </w:rPr>
  </w:style>
  <w:style w:type="character" w:customStyle="1" w:styleId="ubi1">
    <w:name w:val="ubi1"/>
    <w:basedOn w:val="a0"/>
    <w:rsid w:val="00E23C91"/>
    <w:rPr>
      <w:b/>
      <w:bCs/>
      <w:i/>
      <w:iCs/>
      <w:u w:val="single"/>
    </w:rPr>
  </w:style>
  <w:style w:type="paragraph" w:styleId="a4">
    <w:name w:val="Normal (Web)"/>
    <w:basedOn w:val="a"/>
    <w:uiPriority w:val="99"/>
    <w:semiHidden/>
    <w:unhideWhenUsed/>
    <w:rsid w:val="00E23C91"/>
    <w:pPr>
      <w:spacing w:before="100" w:beforeAutospacing="1" w:after="100" w:afterAutospacing="1"/>
    </w:pPr>
  </w:style>
  <w:style w:type="character" w:customStyle="1" w:styleId="center1">
    <w:name w:val="center1"/>
    <w:basedOn w:val="a0"/>
    <w:rsid w:val="00E23C91"/>
  </w:style>
  <w:style w:type="character" w:customStyle="1" w:styleId="b1">
    <w:name w:val="b1"/>
    <w:basedOn w:val="a0"/>
    <w:rsid w:val="00E23C91"/>
    <w:rPr>
      <w:b/>
      <w:bCs/>
    </w:rPr>
  </w:style>
  <w:style w:type="character" w:customStyle="1" w:styleId="ib1">
    <w:name w:val="ib1"/>
    <w:basedOn w:val="a0"/>
    <w:rsid w:val="00E23C91"/>
    <w:rPr>
      <w:b/>
      <w:bCs/>
      <w:i/>
      <w:iCs/>
    </w:rPr>
  </w:style>
  <w:style w:type="character" w:customStyle="1" w:styleId="u1">
    <w:name w:val="u1"/>
    <w:basedOn w:val="a0"/>
    <w:rsid w:val="00E23C91"/>
    <w:rPr>
      <w:u w:val="single"/>
    </w:rPr>
  </w:style>
  <w:style w:type="character" w:customStyle="1" w:styleId="i1">
    <w:name w:val="i1"/>
    <w:basedOn w:val="a0"/>
    <w:rsid w:val="00E23C91"/>
    <w:rPr>
      <w:i/>
      <w:iCs/>
    </w:rPr>
  </w:style>
</w:styles>
</file>

<file path=word/webSettings.xml><?xml version="1.0" encoding="utf-8"?>
<w:webSettings xmlns:r="http://schemas.openxmlformats.org/officeDocument/2006/relationships" xmlns:w="http://schemas.openxmlformats.org/wordprocessingml/2006/main">
  <w:divs>
    <w:div w:id="674846558">
      <w:marLeft w:val="0"/>
      <w:marRight w:val="0"/>
      <w:marTop w:val="0"/>
      <w:marBottom w:val="0"/>
      <w:divBdr>
        <w:top w:val="none" w:sz="0" w:space="0" w:color="auto"/>
        <w:left w:val="none" w:sz="0" w:space="0" w:color="auto"/>
        <w:bottom w:val="none" w:sz="0" w:space="0" w:color="auto"/>
        <w:right w:val="none" w:sz="0" w:space="0" w:color="auto"/>
      </w:divBdr>
      <w:divsChild>
        <w:div w:id="1924103645">
          <w:marLeft w:val="333"/>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2749</Words>
  <Characters>15671</Characters>
  <Application>Microsoft Office Word</Application>
  <DocSecurity>0</DocSecurity>
  <Lines>130</Lines>
  <Paragraphs>36</Paragraphs>
  <ScaleCrop>false</ScaleCrop>
  <Company/>
  <LinksUpToDate>false</LinksUpToDate>
  <CharactersWithSpaces>18384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yaroslavk</dc:creator>
  <cp:lastModifiedBy>dimas</cp:lastModifiedBy>
  <cp:revision>5</cp:revision>
  <dcterms:created xsi:type="dcterms:W3CDTF">2017-06-05T16:34:00Z</dcterms:created>
  <dcterms:modified xsi:type="dcterms:W3CDTF">2017-06-06T11:59:00Z</dcterms:modified>
</cp:coreProperties>
</file>