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790F6" w14:textId="77777777" w:rsidR="00122E8B" w:rsidRPr="005249D1" w:rsidRDefault="005D3294" w:rsidP="00DA616F">
      <w:pPr>
        <w:pStyle w:val="Style5"/>
        <w:widowControl/>
        <w:spacing w:line="240" w:lineRule="atLeast"/>
        <w:jc w:val="right"/>
        <w:rPr>
          <w:rStyle w:val="FontStyle112"/>
          <w:rFonts w:cs="Arial"/>
          <w:bCs/>
          <w:color w:val="000000" w:themeColor="text1"/>
          <w:sz w:val="19"/>
          <w:szCs w:val="19"/>
        </w:rPr>
      </w:pPr>
      <w:r w:rsidRPr="005249D1">
        <w:rPr>
          <w:rStyle w:val="FontStyle112"/>
          <w:rFonts w:cs="Arial"/>
          <w:bCs/>
          <w:color w:val="000000" w:themeColor="text1"/>
          <w:sz w:val="19"/>
          <w:szCs w:val="19"/>
        </w:rPr>
        <w:t>Приложение № 4</w:t>
      </w:r>
    </w:p>
    <w:p w14:paraId="069790F7" w14:textId="77777777" w:rsidR="005345DB" w:rsidRPr="005249D1" w:rsidRDefault="00CA5EBE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19"/>
          <w:szCs w:val="19"/>
        </w:rPr>
      </w:pPr>
    </w:p>
    <w:p w14:paraId="069790F8" w14:textId="77777777" w:rsidR="005345DB" w:rsidRPr="005249D1" w:rsidRDefault="00CA5EBE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19"/>
          <w:szCs w:val="19"/>
        </w:rPr>
      </w:pPr>
    </w:p>
    <w:p w14:paraId="069790F9" w14:textId="77777777" w:rsidR="00304222" w:rsidRPr="005249D1" w:rsidRDefault="00CA5EBE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19"/>
          <w:szCs w:val="19"/>
        </w:rPr>
      </w:pPr>
    </w:p>
    <w:p w14:paraId="069790FA" w14:textId="77777777" w:rsidR="004D07AB" w:rsidRPr="005249D1" w:rsidRDefault="005D3294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2"/>
          <w:szCs w:val="19"/>
        </w:rPr>
      </w:pPr>
      <w:r w:rsidRPr="005249D1">
        <w:rPr>
          <w:rStyle w:val="FontStyle112"/>
          <w:rFonts w:cs="Arial"/>
          <w:bCs/>
          <w:color w:val="000000" w:themeColor="text1"/>
          <w:sz w:val="24"/>
          <w:szCs w:val="19"/>
        </w:rPr>
        <w:t>ДОГОВОР ОБ УСТУПКЕ ПРАВ (ТРЕБОВАНИЙ</w:t>
      </w:r>
      <w:r w:rsidRPr="005249D1">
        <w:rPr>
          <w:rStyle w:val="FontStyle112"/>
          <w:rFonts w:cs="Arial"/>
          <w:bCs/>
          <w:color w:val="000000" w:themeColor="text1"/>
          <w:sz w:val="22"/>
          <w:szCs w:val="19"/>
        </w:rPr>
        <w:t xml:space="preserve">) </w:t>
      </w:r>
    </w:p>
    <w:p w14:paraId="069790FB" w14:textId="77777777" w:rsidR="004D07AB" w:rsidRPr="005249D1" w:rsidRDefault="00CA5EBE" w:rsidP="00AD10B6">
      <w:pPr>
        <w:pStyle w:val="Style3"/>
        <w:widowControl/>
        <w:spacing w:line="240" w:lineRule="atLeast"/>
        <w:rPr>
          <w:rFonts w:cs="Arial"/>
          <w:color w:val="000000" w:themeColor="text1"/>
          <w:sz w:val="22"/>
          <w:szCs w:val="19"/>
        </w:rPr>
      </w:pPr>
    </w:p>
    <w:p w14:paraId="069790FC" w14:textId="77777777" w:rsidR="00B60201" w:rsidRPr="005249D1" w:rsidRDefault="00CA5EBE" w:rsidP="00AD10B6">
      <w:pPr>
        <w:pStyle w:val="Style3"/>
        <w:widowControl/>
        <w:spacing w:line="240" w:lineRule="atLeast"/>
        <w:rPr>
          <w:rFonts w:cs="Arial"/>
          <w:color w:val="000000" w:themeColor="text1"/>
          <w:sz w:val="19"/>
          <w:szCs w:val="19"/>
        </w:rPr>
      </w:pPr>
    </w:p>
    <w:p w14:paraId="069790FD" w14:textId="77777777" w:rsidR="00CE5B74" w:rsidRPr="005249D1" w:rsidRDefault="00CA5EBE" w:rsidP="00B60201">
      <w:pPr>
        <w:pStyle w:val="Style3"/>
        <w:widowControl/>
        <w:tabs>
          <w:tab w:val="left" w:pos="7037"/>
          <w:tab w:val="left" w:leader="underscore" w:pos="7522"/>
          <w:tab w:val="left" w:leader="underscore" w:pos="8808"/>
        </w:tabs>
        <w:spacing w:line="240" w:lineRule="atLeast"/>
        <w:rPr>
          <w:rStyle w:val="FontStyle113"/>
          <w:rFonts w:cs="Arial"/>
          <w:b/>
          <w:color w:val="000000" w:themeColor="text1"/>
          <w:sz w:val="19"/>
          <w:szCs w:val="19"/>
        </w:rPr>
      </w:pPr>
    </w:p>
    <w:p w14:paraId="069790FE" w14:textId="77777777" w:rsidR="00CE5B74" w:rsidRPr="005249D1" w:rsidRDefault="005D3294" w:rsidP="005345DB">
      <w:pPr>
        <w:pStyle w:val="Style3"/>
        <w:widowControl/>
        <w:tabs>
          <w:tab w:val="left" w:pos="7037"/>
          <w:tab w:val="left" w:leader="underscore" w:pos="7522"/>
          <w:tab w:val="left" w:leader="underscore" w:pos="8808"/>
        </w:tabs>
        <w:spacing w:line="240" w:lineRule="atLeast"/>
        <w:rPr>
          <w:rStyle w:val="FontStyle113"/>
          <w:rFonts w:cs="Arial"/>
          <w:b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Город _________                                                                                   </w:t>
      </w:r>
      <w:proofErr w:type="gramStart"/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   «</w:t>
      </w:r>
      <w:proofErr w:type="gramEnd"/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>____»__________ 2022г.</w:t>
      </w:r>
    </w:p>
    <w:p w14:paraId="069790FF" w14:textId="77777777" w:rsidR="005345DB" w:rsidRPr="005249D1" w:rsidRDefault="00CA5EBE" w:rsidP="005345DB">
      <w:pPr>
        <w:pStyle w:val="Style3"/>
        <w:widowControl/>
        <w:tabs>
          <w:tab w:val="left" w:pos="7037"/>
          <w:tab w:val="left" w:leader="underscore" w:pos="7522"/>
          <w:tab w:val="left" w:leader="underscore" w:pos="8808"/>
        </w:tabs>
        <w:spacing w:line="240" w:lineRule="atLeast"/>
        <w:rPr>
          <w:rFonts w:cs="Arial"/>
          <w:b/>
          <w:color w:val="000000" w:themeColor="text1"/>
          <w:sz w:val="20"/>
          <w:szCs w:val="20"/>
        </w:rPr>
      </w:pPr>
    </w:p>
    <w:p w14:paraId="06979100" w14:textId="77777777" w:rsidR="005345DB" w:rsidRPr="005249D1" w:rsidRDefault="00CA5EBE" w:rsidP="00AD10B6">
      <w:pPr>
        <w:pStyle w:val="Style3"/>
        <w:widowControl/>
        <w:spacing w:line="240" w:lineRule="atLeast"/>
        <w:rPr>
          <w:rStyle w:val="FontStyle112"/>
          <w:rFonts w:cs="Arial"/>
          <w:color w:val="000000" w:themeColor="text1"/>
          <w:sz w:val="20"/>
          <w:szCs w:val="20"/>
        </w:rPr>
      </w:pPr>
    </w:p>
    <w:p w14:paraId="06979101" w14:textId="77777777" w:rsidR="006039C1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color w:val="000000" w:themeColor="text1"/>
          <w:sz w:val="20"/>
          <w:szCs w:val="20"/>
        </w:rPr>
        <w:t>АО «БМ-Банк»</w:t>
      </w:r>
      <w:r w:rsidRPr="005249D1">
        <w:rPr>
          <w:color w:val="000000" w:themeColor="text1"/>
        </w:rPr>
        <w:t xml:space="preserve"> 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(далее -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 xml:space="preserve"> «Цедент»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)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>,</w:t>
      </w:r>
      <w:r w:rsidRPr="005249D1">
        <w:rPr>
          <w:rFonts w:cs="Arial"/>
          <w:color w:val="000000" w:themeColor="text1"/>
          <w:sz w:val="20"/>
          <w:szCs w:val="20"/>
        </w:rPr>
        <w:t xml:space="preserve"> 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созданное и зарегистрированное в соответствии с законодательством Российской Федерации, идентификационный номер налогоплательщика (ИНН) </w:t>
      </w:r>
      <w:r w:rsidRPr="005249D1">
        <w:rPr>
          <w:rFonts w:cs="Arial"/>
          <w:color w:val="000000" w:themeColor="text1"/>
          <w:sz w:val="20"/>
          <w:szCs w:val="20"/>
        </w:rPr>
        <w:t>7702000406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, основной государственный регистрационный номер (ОГРН) </w:t>
      </w:r>
      <w:r w:rsidRPr="005249D1">
        <w:rPr>
          <w:rFonts w:cs="Arial"/>
          <w:color w:val="000000" w:themeColor="text1"/>
          <w:sz w:val="20"/>
          <w:szCs w:val="20"/>
        </w:rPr>
        <w:t>1027700159497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, дата государственной регистрации: </w:t>
      </w:r>
      <w:r w:rsidRPr="005249D1">
        <w:rPr>
          <w:rFonts w:cs="Arial"/>
          <w:color w:val="000000" w:themeColor="text1"/>
          <w:sz w:val="20"/>
          <w:szCs w:val="20"/>
        </w:rPr>
        <w:t>15.03.1994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, адрес юридического лица: Российская Федерация,</w:t>
      </w:r>
      <w:r w:rsidRPr="005249D1">
        <w:rPr>
          <w:rFonts w:cs="Arial"/>
          <w:color w:val="000000" w:themeColor="text1"/>
          <w:sz w:val="20"/>
          <w:szCs w:val="20"/>
        </w:rPr>
        <w:t xml:space="preserve"> 107996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, </w:t>
      </w:r>
      <w:r w:rsidRPr="005249D1">
        <w:rPr>
          <w:rFonts w:cs="Arial"/>
          <w:color w:val="000000" w:themeColor="text1"/>
          <w:sz w:val="20"/>
          <w:szCs w:val="20"/>
        </w:rPr>
        <w:t>г. Москва, ул. Рождественка, д. 8, стр. 1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, в лице________________________________________,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действующего на основании_________________</w:t>
      </w:r>
      <w:r w:rsidRPr="005249D1">
        <w:rPr>
          <w:rFonts w:cs="Arial"/>
          <w:color w:val="000000" w:themeColor="text1"/>
          <w:sz w:val="20"/>
          <w:szCs w:val="20"/>
        </w:rPr>
        <w:t xml:space="preserve">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с одной стороны, и </w:t>
      </w:r>
    </w:p>
    <w:p w14:paraId="06979102" w14:textId="77777777" w:rsidR="00E9447B" w:rsidRPr="005249D1" w:rsidRDefault="00CA5EBE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03" w14:textId="77777777" w:rsidR="00E9447B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i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i/>
          <w:color w:val="000000" w:themeColor="text1"/>
          <w:sz w:val="20"/>
          <w:szCs w:val="20"/>
        </w:rPr>
        <w:t>Для Цессионария – юридического лица:</w:t>
      </w:r>
    </w:p>
    <w:p w14:paraId="06979104" w14:textId="77777777" w:rsidR="006039C1" w:rsidRPr="005249D1" w:rsidRDefault="00CA5EBE" w:rsidP="00AD10B6">
      <w:pPr>
        <w:pStyle w:val="Style3"/>
        <w:widowControl/>
        <w:spacing w:line="240" w:lineRule="atLeast"/>
        <w:rPr>
          <w:rStyle w:val="FontStyle112"/>
          <w:rFonts w:cs="Arial"/>
          <w:color w:val="000000" w:themeColor="text1"/>
          <w:sz w:val="20"/>
          <w:szCs w:val="20"/>
        </w:rPr>
      </w:pPr>
    </w:p>
    <w:p w14:paraId="06979105" w14:textId="77777777" w:rsidR="00E9447B" w:rsidRPr="005249D1" w:rsidRDefault="005D3294" w:rsidP="004E6658">
      <w:pPr>
        <w:pStyle w:val="Style3"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b/>
          <w:color w:val="000000" w:themeColor="text1"/>
          <w:sz w:val="20"/>
          <w:szCs w:val="20"/>
        </w:rPr>
        <w:t>_____________________________________________________</w:t>
      </w:r>
      <w:r w:rsidRPr="005249D1">
        <w:rPr>
          <w:rFonts w:cs="Arial"/>
          <w:color w:val="000000" w:themeColor="text1"/>
          <w:sz w:val="20"/>
          <w:szCs w:val="20"/>
        </w:rPr>
        <w:t xml:space="preserve">(далее - </w:t>
      </w:r>
      <w:r w:rsidRPr="005249D1">
        <w:rPr>
          <w:rFonts w:cs="Arial"/>
          <w:b/>
          <w:color w:val="000000" w:themeColor="text1"/>
          <w:sz w:val="20"/>
          <w:szCs w:val="20"/>
        </w:rPr>
        <w:t>«Цессионарий»</w:t>
      </w:r>
      <w:r w:rsidRPr="005249D1">
        <w:rPr>
          <w:rFonts w:cs="Arial"/>
          <w:color w:val="000000" w:themeColor="text1"/>
          <w:sz w:val="20"/>
          <w:szCs w:val="20"/>
        </w:rPr>
        <w:t>)</w:t>
      </w:r>
      <w:r w:rsidRPr="005249D1">
        <w:rPr>
          <w:rFonts w:cs="Arial"/>
          <w:b/>
          <w:color w:val="000000" w:themeColor="text1"/>
          <w:sz w:val="20"/>
          <w:szCs w:val="20"/>
        </w:rPr>
        <w:t xml:space="preserve"> 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 созданное и зарегистрированное в соответствии с законодательством Российской Федерации, идентификационный номер налогоплательщика</w:t>
      </w:r>
      <w:r w:rsidRPr="005249D1">
        <w:rPr>
          <w:rFonts w:cs="Arial"/>
          <w:color w:val="000000" w:themeColor="text1"/>
          <w:sz w:val="20"/>
          <w:szCs w:val="20"/>
        </w:rPr>
        <w:t>______________, основной государственный регистрационный номер (ОГРН): _______________,</w:t>
      </w:r>
      <w:r w:rsidRPr="005249D1">
        <w:rPr>
          <w:color w:val="000000" w:themeColor="text1"/>
        </w:rPr>
        <w:t xml:space="preserve"> </w:t>
      </w:r>
      <w:r w:rsidRPr="005249D1">
        <w:rPr>
          <w:rFonts w:cs="Arial"/>
          <w:color w:val="000000" w:themeColor="text1"/>
          <w:sz w:val="20"/>
          <w:szCs w:val="20"/>
        </w:rPr>
        <w:t xml:space="preserve">адрес юридического лица: _______________, в лице ________________________, действующего на основании _________________________, с другой стороны, </w:t>
      </w:r>
    </w:p>
    <w:p w14:paraId="06979106" w14:textId="77777777" w:rsidR="00E9447B" w:rsidRPr="005249D1" w:rsidRDefault="00CA5EBE" w:rsidP="004E6658">
      <w:pPr>
        <w:pStyle w:val="Style3"/>
        <w:spacing w:line="240" w:lineRule="atLeast"/>
        <w:rPr>
          <w:rFonts w:cs="Arial"/>
          <w:i/>
          <w:color w:val="000000" w:themeColor="text1"/>
          <w:sz w:val="20"/>
          <w:szCs w:val="20"/>
        </w:rPr>
      </w:pPr>
    </w:p>
    <w:p w14:paraId="06979107" w14:textId="77777777" w:rsidR="00E9447B" w:rsidRPr="005249D1" w:rsidRDefault="005D3294" w:rsidP="00E9447B">
      <w:pPr>
        <w:pStyle w:val="Style3"/>
        <w:spacing w:line="240" w:lineRule="atLeast"/>
        <w:rPr>
          <w:rFonts w:cs="Arial"/>
          <w:i/>
          <w:color w:val="000000" w:themeColor="text1"/>
          <w:sz w:val="20"/>
          <w:szCs w:val="20"/>
        </w:rPr>
      </w:pPr>
      <w:r w:rsidRPr="005249D1">
        <w:rPr>
          <w:rFonts w:cs="Arial"/>
          <w:i/>
          <w:color w:val="000000" w:themeColor="text1"/>
          <w:sz w:val="20"/>
          <w:szCs w:val="20"/>
        </w:rPr>
        <w:t>Для Цессионария – физического лица:</w:t>
      </w:r>
    </w:p>
    <w:p w14:paraId="06979108" w14:textId="77777777" w:rsidR="00E9447B" w:rsidRPr="005249D1" w:rsidRDefault="00CA5EBE" w:rsidP="00E9447B">
      <w:pPr>
        <w:pStyle w:val="Style3"/>
        <w:spacing w:line="240" w:lineRule="atLeast"/>
        <w:rPr>
          <w:rFonts w:cs="Arial"/>
          <w:color w:val="000000" w:themeColor="text1"/>
          <w:sz w:val="20"/>
          <w:szCs w:val="20"/>
        </w:rPr>
      </w:pPr>
    </w:p>
    <w:p w14:paraId="06979109" w14:textId="77777777" w:rsidR="00E9447B" w:rsidRPr="005249D1" w:rsidRDefault="005D3294" w:rsidP="00E9447B">
      <w:pPr>
        <w:pStyle w:val="Style3"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_______________________________________________ (далее – </w:t>
      </w:r>
      <w:r w:rsidRPr="005249D1">
        <w:rPr>
          <w:rFonts w:cs="Arial"/>
          <w:b/>
          <w:color w:val="000000" w:themeColor="text1"/>
          <w:sz w:val="20"/>
          <w:szCs w:val="20"/>
        </w:rPr>
        <w:t>«Цессионарий»</w:t>
      </w:r>
      <w:r w:rsidRPr="005249D1">
        <w:rPr>
          <w:rFonts w:cs="Arial"/>
          <w:color w:val="000000" w:themeColor="text1"/>
          <w:sz w:val="20"/>
          <w:szCs w:val="20"/>
        </w:rPr>
        <w:t xml:space="preserve">), являющийся гражданином Российской Федерации, паспорт:_________________________ </w:t>
      </w:r>
      <w:r w:rsidRPr="005249D1">
        <w:rPr>
          <w:rFonts w:cs="Arial"/>
          <w:i/>
          <w:color w:val="000000" w:themeColor="text1"/>
          <w:sz w:val="20"/>
          <w:szCs w:val="20"/>
        </w:rPr>
        <w:t>(указываются реквизиты паспорта, включая: номер, дата и место выдачи, код подразделения)</w:t>
      </w:r>
      <w:r w:rsidRPr="005249D1">
        <w:rPr>
          <w:rFonts w:cs="Arial"/>
          <w:color w:val="000000" w:themeColor="text1"/>
          <w:sz w:val="20"/>
          <w:szCs w:val="20"/>
        </w:rPr>
        <w:t>, проживающий по адресу: ______________________________________________, с другой стороны,</w:t>
      </w:r>
    </w:p>
    <w:p w14:paraId="0697910A" w14:textId="77777777" w:rsidR="00E9447B" w:rsidRPr="005249D1" w:rsidRDefault="00CA5EBE" w:rsidP="004E6658">
      <w:pPr>
        <w:pStyle w:val="Style3"/>
        <w:spacing w:line="240" w:lineRule="atLeast"/>
        <w:rPr>
          <w:rFonts w:cs="Arial"/>
          <w:color w:val="000000" w:themeColor="text1"/>
          <w:sz w:val="20"/>
          <w:szCs w:val="20"/>
        </w:rPr>
      </w:pPr>
    </w:p>
    <w:p w14:paraId="0697910C" w14:textId="58A0E83B" w:rsidR="000355A5" w:rsidRPr="005249D1" w:rsidRDefault="005D3294" w:rsidP="00CA5EBE">
      <w:pPr>
        <w:spacing w:line="240" w:lineRule="atLeast"/>
        <w:ind w:left="30" w:right="30"/>
        <w:jc w:val="both"/>
        <w:textAlignment w:val="baseline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вместе либо по отдельности именуемые </w:t>
      </w: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«Стороны»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или </w:t>
      </w: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«Сторона»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соответственно, по результатам проведения открытых электронных торгов посредством публичного предложения на право заключения договора уступки прав (требований) АО «БМ-Банк» по обязательствам </w:t>
      </w:r>
      <w:r>
        <w:rPr>
          <w:rFonts w:ascii="Arial" w:hAnsi="Arial" w:cs="Arial"/>
          <w:color w:val="000000" w:themeColor="text1"/>
          <w:sz w:val="20"/>
          <w:szCs w:val="20"/>
        </w:rPr>
        <w:t>Архангельского Виталия Дмитриевича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как контролирующ</w:t>
      </w:r>
      <w:r>
        <w:rPr>
          <w:rFonts w:ascii="Arial" w:hAnsi="Arial" w:cs="Arial"/>
          <w:color w:val="000000" w:themeColor="text1"/>
          <w:sz w:val="20"/>
          <w:szCs w:val="20"/>
        </w:rPr>
        <w:t>его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лиц</w:t>
      </w:r>
      <w:r>
        <w:rPr>
          <w:rFonts w:ascii="Arial" w:hAnsi="Arial" w:cs="Arial"/>
          <w:color w:val="000000" w:themeColor="text1"/>
          <w:sz w:val="20"/>
          <w:szCs w:val="20"/>
        </w:rPr>
        <w:t>а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ООО «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Русив</w:t>
      </w:r>
      <w:proofErr w:type="spellEnd"/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», проводимых на электронной торговой площадке Акционерного общества «Новые информационные сервисы» (ОГРН: 1127746228972, ИНН: 7725752265, адрес: 119019, г. Москва, набережная Пречистенская, д. 45/1, стр. 1, пом. I, этаж 3, ком. 21), оформленным Протоколом о результатах Торгов № _______ от __________ (далее – Торги),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заключили настоящий договор об уступке прав (требований) о нижеследующем:</w:t>
      </w:r>
    </w:p>
    <w:p w14:paraId="0697910D" w14:textId="77777777" w:rsidR="00304222" w:rsidRPr="005249D1" w:rsidRDefault="00CA5EBE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0F" w14:textId="268BC532" w:rsidR="004D07AB" w:rsidRDefault="005D3294" w:rsidP="00CA5EBE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1. ОПРЕДЕЛЕНИЯ</w:t>
      </w:r>
    </w:p>
    <w:p w14:paraId="5B18CEB4" w14:textId="77777777" w:rsidR="00CA5EBE" w:rsidRPr="00CA5EBE" w:rsidRDefault="00CA5EBE" w:rsidP="00CA5EBE">
      <w:pPr>
        <w:pStyle w:val="Style5"/>
        <w:widowControl/>
        <w:spacing w:line="240" w:lineRule="atLeast"/>
        <w:jc w:val="center"/>
        <w:rPr>
          <w:rFonts w:cs="Arial"/>
          <w:b/>
          <w:bCs/>
          <w:color w:val="000000" w:themeColor="text1"/>
          <w:sz w:val="20"/>
          <w:szCs w:val="20"/>
        </w:rPr>
      </w:pPr>
    </w:p>
    <w:p w14:paraId="06979110" w14:textId="77777777" w:rsidR="004D07AB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Если из контекста не следует иное, в настоящем Договоре, включая Приложения к нему, термины, перечисленные ниже, имеют следующие значения:</w:t>
      </w:r>
    </w:p>
    <w:p w14:paraId="06979111" w14:textId="77777777" w:rsidR="004D07AB" w:rsidRPr="005249D1" w:rsidRDefault="00CA5EBE" w:rsidP="00AD10B6">
      <w:pPr>
        <w:pStyle w:val="Style3"/>
        <w:widowControl/>
        <w:spacing w:line="240" w:lineRule="atLeast"/>
        <w:rPr>
          <w:rFonts w:cs="Arial"/>
          <w:color w:val="000000" w:themeColor="text1"/>
          <w:sz w:val="20"/>
          <w:szCs w:val="20"/>
        </w:rPr>
      </w:pPr>
    </w:p>
    <w:p w14:paraId="06979112" w14:textId="77777777" w:rsidR="004D07AB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 xml:space="preserve">«Договор»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означает настоящий договор об уступке прав (требований), включая все приложения, а также изменения и дополнения, которые могут вноситься в него по соглашению Сторон.</w:t>
      </w:r>
    </w:p>
    <w:p w14:paraId="06979113" w14:textId="77777777" w:rsidR="00AD7B87" w:rsidRPr="005249D1" w:rsidRDefault="00CA5EBE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14" w14:textId="77777777" w:rsidR="00914E55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color w:val="000000" w:themeColor="text1"/>
          <w:sz w:val="20"/>
          <w:szCs w:val="20"/>
        </w:rPr>
        <w:t xml:space="preserve"> «Законодательство»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означает законодательные и иные нормативные акты, действующие на территории Российской Федерации, в том числе нормативные акты Центрального банка Российской Федерации и иных уполномоченных государственных органов, международные соглашения, ратифицированные Российской Федерацией и действующие в Российской Федерации.</w:t>
      </w:r>
    </w:p>
    <w:p w14:paraId="06979115" w14:textId="77777777" w:rsidR="00914E55" w:rsidRPr="005249D1" w:rsidRDefault="00CA5EBE" w:rsidP="00AD10B6">
      <w:pPr>
        <w:pStyle w:val="Style3"/>
        <w:widowControl/>
        <w:spacing w:line="240" w:lineRule="atLeast"/>
        <w:rPr>
          <w:rFonts w:cs="Arial"/>
          <w:color w:val="000000" w:themeColor="text1"/>
          <w:sz w:val="20"/>
          <w:szCs w:val="20"/>
        </w:rPr>
      </w:pPr>
    </w:p>
    <w:p w14:paraId="06979116" w14:textId="77777777" w:rsidR="00914E55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color w:val="000000" w:themeColor="text1"/>
          <w:sz w:val="20"/>
          <w:szCs w:val="20"/>
        </w:rPr>
        <w:t xml:space="preserve">«Рабочий день»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означает рабочий день по Законодательству, в который кредитные организации Российской Федерации открыты для совершения банковских операций.</w:t>
      </w:r>
    </w:p>
    <w:p w14:paraId="06979117" w14:textId="77777777" w:rsidR="00914E55" w:rsidRPr="005249D1" w:rsidRDefault="00CA5EBE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18" w14:textId="0CF8F64E" w:rsidR="00BA7CD1" w:rsidRPr="00782060" w:rsidRDefault="005D3294" w:rsidP="00BA7CD1">
      <w:pPr>
        <w:pStyle w:val="a8"/>
        <w:spacing w:line="240" w:lineRule="atLeast"/>
        <w:jc w:val="both"/>
        <w:outlineLvl w:val="0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82060">
        <w:rPr>
          <w:rStyle w:val="FontStyle112"/>
          <w:rFonts w:cs="Arial"/>
          <w:color w:val="000000" w:themeColor="text1"/>
          <w:sz w:val="20"/>
          <w:szCs w:val="20"/>
        </w:rPr>
        <w:t>«</w:t>
      </w:r>
      <w:r w:rsidRPr="00FE69D8">
        <w:rPr>
          <w:b/>
        </w:rPr>
        <w:t xml:space="preserve">Права (требования)» </w:t>
      </w:r>
      <w:r w:rsidRPr="00FE69D8">
        <w:t xml:space="preserve">означает права кредитора (требования) </w:t>
      </w:r>
      <w:r w:rsidRPr="00782060">
        <w:rPr>
          <w:rFonts w:ascii="Arial" w:hAnsi="Arial" w:cs="Arial"/>
          <w:sz w:val="20"/>
          <w:szCs w:val="20"/>
        </w:rPr>
        <w:t xml:space="preserve">по обязательствам </w:t>
      </w:r>
      <w:r w:rsidRPr="00FE69D8">
        <w:rPr>
          <w:rFonts w:ascii="Arial" w:hAnsi="Arial" w:cs="Arial"/>
          <w:b/>
          <w:sz w:val="20"/>
          <w:szCs w:val="20"/>
        </w:rPr>
        <w:t>Архангельского Виталия Дмитриевича</w:t>
      </w:r>
      <w:r w:rsidR="00F84BD0" w:rsidRPr="00FE69D8">
        <w:rPr>
          <w:rFonts w:ascii="Arial" w:hAnsi="Arial" w:cs="Arial"/>
          <w:b/>
          <w:sz w:val="20"/>
          <w:szCs w:val="20"/>
        </w:rPr>
        <w:t xml:space="preserve"> (ИНН 780405288475, СНИЛС 012-327-870 15, дата рождения 23.05.1975, место рождения г. Алма-Ата Казахской ССР, место проживания 193198, г. Санкт Петербург, проспект Добролюбова, д. 27, кв. 10)</w:t>
      </w:r>
      <w:r w:rsidRPr="00782060">
        <w:rPr>
          <w:rFonts w:ascii="Arial" w:hAnsi="Arial" w:cs="Arial"/>
          <w:sz w:val="20"/>
          <w:szCs w:val="20"/>
        </w:rPr>
        <w:t xml:space="preserve"> как контролирующего лица ООО «</w:t>
      </w:r>
      <w:proofErr w:type="spellStart"/>
      <w:r w:rsidRPr="00782060">
        <w:rPr>
          <w:rFonts w:ascii="Arial" w:hAnsi="Arial" w:cs="Arial"/>
          <w:sz w:val="20"/>
          <w:szCs w:val="20"/>
        </w:rPr>
        <w:t>Русив</w:t>
      </w:r>
      <w:proofErr w:type="spellEnd"/>
      <w:r w:rsidRPr="00782060">
        <w:rPr>
          <w:rFonts w:ascii="Arial" w:hAnsi="Arial" w:cs="Arial"/>
          <w:sz w:val="20"/>
          <w:szCs w:val="20"/>
        </w:rPr>
        <w:t>», привлеченного к субсидиарной ответственности по обязательствам ООО «</w:t>
      </w:r>
      <w:proofErr w:type="spellStart"/>
      <w:r w:rsidRPr="00782060">
        <w:rPr>
          <w:rFonts w:ascii="Arial" w:hAnsi="Arial" w:cs="Arial"/>
          <w:sz w:val="20"/>
          <w:szCs w:val="20"/>
        </w:rPr>
        <w:t>Русив</w:t>
      </w:r>
      <w:proofErr w:type="spellEnd"/>
      <w:r w:rsidRPr="00782060">
        <w:rPr>
          <w:rFonts w:ascii="Arial" w:hAnsi="Arial" w:cs="Arial"/>
          <w:sz w:val="20"/>
          <w:szCs w:val="20"/>
        </w:rPr>
        <w:t>» на основании о</w:t>
      </w:r>
      <w:r w:rsidRPr="00FE69D8">
        <w:rPr>
          <w:rFonts w:ascii="Arial" w:hAnsi="Arial" w:cs="Arial"/>
          <w:sz w:val="20"/>
          <w:szCs w:val="20"/>
        </w:rPr>
        <w:t xml:space="preserve">пределения </w:t>
      </w:r>
      <w:r w:rsidRPr="00782060">
        <w:rPr>
          <w:rFonts w:ascii="Arial" w:hAnsi="Arial" w:cs="Arial"/>
          <w:sz w:val="20"/>
          <w:szCs w:val="20"/>
        </w:rPr>
        <w:t>Арбитражного суда города Санкт-Петербурга и Ленинградской области от 26.11.2019г. по делу №А56-63184/2010/суб.1</w:t>
      </w:r>
      <w:r w:rsidRPr="00FE69D8">
        <w:rPr>
          <w:rFonts w:ascii="Arial" w:hAnsi="Arial" w:cs="Arial"/>
          <w:sz w:val="20"/>
          <w:szCs w:val="20"/>
        </w:rPr>
        <w:t xml:space="preserve">, в размере 181 170 249, 91 руб., установленном </w:t>
      </w:r>
      <w:r w:rsidRPr="00782060">
        <w:rPr>
          <w:rFonts w:ascii="Arial" w:hAnsi="Arial" w:cs="Arial"/>
          <w:sz w:val="20"/>
          <w:szCs w:val="20"/>
        </w:rPr>
        <w:t>о</w:t>
      </w:r>
      <w:r w:rsidRPr="00FE69D8">
        <w:rPr>
          <w:rFonts w:ascii="Arial" w:hAnsi="Arial" w:cs="Arial"/>
          <w:sz w:val="20"/>
          <w:szCs w:val="20"/>
        </w:rPr>
        <w:t>пределением</w:t>
      </w:r>
      <w:r w:rsidRPr="00782060">
        <w:rPr>
          <w:rFonts w:ascii="Arial" w:hAnsi="Arial" w:cs="Arial"/>
          <w:iCs/>
          <w:sz w:val="20"/>
          <w:szCs w:val="20"/>
        </w:rPr>
        <w:t xml:space="preserve"> </w:t>
      </w:r>
      <w:r w:rsidRPr="00782060">
        <w:rPr>
          <w:rFonts w:ascii="Arial" w:hAnsi="Arial" w:cs="Arial"/>
          <w:sz w:val="20"/>
          <w:szCs w:val="20"/>
        </w:rPr>
        <w:t>Арбитражного суда города Санкт-Петербурга и Ленинградской области от 23.07.2020 г. по делу №А56-63184/2010/суб.1 (</w:t>
      </w:r>
      <w:r w:rsidRPr="00782060">
        <w:rPr>
          <w:rFonts w:ascii="Arial" w:hAnsi="Arial" w:cs="Arial"/>
          <w:bCs/>
          <w:i/>
          <w:iCs/>
          <w:sz w:val="20"/>
          <w:szCs w:val="20"/>
        </w:rPr>
        <w:t>пр-во</w:t>
      </w:r>
      <w:r w:rsidRPr="00782060">
        <w:rPr>
          <w:rFonts w:ascii="Arial" w:hAnsi="Arial" w:cs="Arial"/>
          <w:sz w:val="20"/>
          <w:szCs w:val="20"/>
        </w:rPr>
        <w:t>)</w:t>
      </w:r>
      <w:r w:rsidRPr="00782060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06979119" w14:textId="77777777" w:rsidR="006050A7" w:rsidRPr="005249D1" w:rsidRDefault="00CA5EBE" w:rsidP="00BA7CD1">
      <w:pPr>
        <w:pStyle w:val="a8"/>
        <w:spacing w:line="240" w:lineRule="atLeast"/>
        <w:jc w:val="both"/>
        <w:outlineLvl w:val="0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0697911A" w14:textId="77777777" w:rsidR="00D0037A" w:rsidRPr="005249D1" w:rsidRDefault="005D3294" w:rsidP="007C1F8E">
      <w:pPr>
        <w:pStyle w:val="Style3"/>
        <w:widowControl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b/>
          <w:iCs/>
          <w:color w:val="000000" w:themeColor="text1"/>
          <w:sz w:val="20"/>
          <w:szCs w:val="20"/>
        </w:rPr>
        <w:t>«Лица, привлеченные к субсидиарной ответственности</w:t>
      </w:r>
      <w:proofErr w:type="gramStart"/>
      <w:r w:rsidRPr="005249D1">
        <w:rPr>
          <w:rFonts w:cs="Arial"/>
          <w:b/>
          <w:iCs/>
          <w:color w:val="000000" w:themeColor="text1"/>
          <w:sz w:val="20"/>
          <w:szCs w:val="20"/>
        </w:rPr>
        <w:t>»</w:t>
      </w:r>
      <w:proofErr w:type="gramEnd"/>
      <w:r w:rsidRPr="005249D1">
        <w:rPr>
          <w:rFonts w:cs="Arial"/>
          <w:iCs/>
          <w:color w:val="000000" w:themeColor="text1"/>
          <w:sz w:val="20"/>
          <w:szCs w:val="20"/>
        </w:rPr>
        <w:t xml:space="preserve"> означает следующ</w:t>
      </w:r>
      <w:r>
        <w:rPr>
          <w:rFonts w:cs="Arial"/>
          <w:iCs/>
          <w:color w:val="000000" w:themeColor="text1"/>
          <w:sz w:val="20"/>
          <w:szCs w:val="20"/>
        </w:rPr>
        <w:t>ее</w:t>
      </w:r>
      <w:r w:rsidRPr="005249D1">
        <w:rPr>
          <w:rFonts w:cs="Arial"/>
          <w:iCs/>
          <w:color w:val="000000" w:themeColor="text1"/>
          <w:sz w:val="20"/>
          <w:szCs w:val="20"/>
        </w:rPr>
        <w:t xml:space="preserve"> лиц</w:t>
      </w:r>
      <w:r>
        <w:rPr>
          <w:rFonts w:cs="Arial"/>
          <w:iCs/>
          <w:color w:val="000000" w:themeColor="text1"/>
          <w:sz w:val="20"/>
          <w:szCs w:val="20"/>
        </w:rPr>
        <w:t>о</w:t>
      </w:r>
      <w:r w:rsidRPr="005249D1">
        <w:rPr>
          <w:rFonts w:cs="Arial"/>
          <w:iCs/>
          <w:color w:val="000000" w:themeColor="text1"/>
          <w:sz w:val="20"/>
          <w:szCs w:val="20"/>
        </w:rPr>
        <w:t>:</w:t>
      </w:r>
    </w:p>
    <w:p w14:paraId="0697911B" w14:textId="77777777" w:rsidR="00D0037A" w:rsidRPr="005249D1" w:rsidRDefault="005D3294" w:rsidP="00D0037A">
      <w:pPr>
        <w:pStyle w:val="Style3"/>
        <w:widowControl/>
        <w:numPr>
          <w:ilvl w:val="0"/>
          <w:numId w:val="36"/>
        </w:numPr>
        <w:spacing w:line="240" w:lineRule="atLeast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Архангельский Виталий Дмитриевич (ИНН </w:t>
      </w:r>
      <w:r w:rsidRPr="00574C37">
        <w:rPr>
          <w:rFonts w:cs="Arial"/>
          <w:sz w:val="20"/>
        </w:rPr>
        <w:t>7805223820</w:t>
      </w:r>
      <w:r>
        <w:rPr>
          <w:rFonts w:cs="Arial"/>
          <w:sz w:val="20"/>
        </w:rPr>
        <w:t>).</w:t>
      </w:r>
    </w:p>
    <w:p w14:paraId="0697911C" w14:textId="77777777" w:rsidR="005558BD" w:rsidRPr="005249D1" w:rsidRDefault="00CA5EBE" w:rsidP="006050A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0" w:name="_GoBack"/>
      <w:bookmarkEnd w:id="0"/>
    </w:p>
    <w:p w14:paraId="0697911D" w14:textId="77777777" w:rsidR="005558BD" w:rsidRPr="005249D1" w:rsidRDefault="005D3294" w:rsidP="006050A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«Организатор Торгов»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- Общество с ограниченной ответственностью ВТБ ДЦ (ООО ВТБ ДЦ), ОГРН: 5117746058733, ИНН: 7710904677, местонахождение: 125284, г. Москва, </w:t>
      </w:r>
      <w:proofErr w:type="spellStart"/>
      <w:r w:rsidRPr="005249D1">
        <w:rPr>
          <w:rFonts w:ascii="Arial" w:hAnsi="Arial" w:cs="Arial"/>
          <w:color w:val="000000" w:themeColor="text1"/>
          <w:sz w:val="20"/>
          <w:szCs w:val="20"/>
        </w:rPr>
        <w:t>пр-кт</w:t>
      </w:r>
      <w:proofErr w:type="spellEnd"/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Ленинградский, д. 35, стр. 1.</w:t>
      </w:r>
    </w:p>
    <w:p w14:paraId="0697911E" w14:textId="77777777" w:rsidR="00BA7CD1" w:rsidRPr="005249D1" w:rsidRDefault="00CA5EBE" w:rsidP="00BA7CD1">
      <w:pPr>
        <w:pStyle w:val="a8"/>
        <w:spacing w:line="240" w:lineRule="atLeast"/>
        <w:jc w:val="both"/>
        <w:outlineLvl w:val="0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0697911F" w14:textId="77777777" w:rsidR="00342FEA" w:rsidRPr="005249D1" w:rsidRDefault="005D3294" w:rsidP="00BA7CD1">
      <w:pPr>
        <w:pStyle w:val="a8"/>
        <w:spacing w:line="240" w:lineRule="atLeast"/>
        <w:jc w:val="both"/>
        <w:outlineLvl w:val="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«Стоимость Прав (требований)» </w:t>
      </w:r>
      <w:r w:rsidRPr="005249D1">
        <w:rPr>
          <w:rFonts w:ascii="Arial" w:hAnsi="Arial" w:cs="Arial"/>
          <w:bCs/>
          <w:color w:val="000000" w:themeColor="text1"/>
          <w:sz w:val="20"/>
          <w:szCs w:val="20"/>
        </w:rPr>
        <w:t>означает указанная в пункте 3.2. Договора денежная сумма, которую Цессионарий обязан уплатить Цеденту за уступаемые в соответствии с условиями настоящего Договора Права (требования).</w:t>
      </w:r>
    </w:p>
    <w:p w14:paraId="06979121" w14:textId="77777777" w:rsidR="00304222" w:rsidRPr="005249D1" w:rsidRDefault="00CA5EBE" w:rsidP="00FC407A">
      <w:pPr>
        <w:pStyle w:val="Style5"/>
        <w:widowControl/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23" w14:textId="6A9D0C09" w:rsidR="004D07AB" w:rsidRDefault="005D3294" w:rsidP="00CA5EBE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2. ТОЛКОВАНИЕ</w:t>
      </w:r>
    </w:p>
    <w:p w14:paraId="25E39973" w14:textId="77777777" w:rsidR="00CA5EBE" w:rsidRPr="005249D1" w:rsidRDefault="00CA5EBE" w:rsidP="00CA5EBE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24" w14:textId="77777777" w:rsidR="002B3583" w:rsidRPr="005249D1" w:rsidRDefault="005D3294" w:rsidP="00AD10B6">
      <w:pPr>
        <w:pStyle w:val="Style9"/>
        <w:widowControl/>
        <w:tabs>
          <w:tab w:val="left" w:pos="485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2.1. Если из контекста не следует иное, в настоящем Договоре слова в единственном числе включают в себя множественное число и наоборот, а ссылки на юридических лиц включают в себя их правопреемников.</w:t>
      </w:r>
    </w:p>
    <w:p w14:paraId="06979125" w14:textId="77777777" w:rsidR="002B3583" w:rsidRPr="005249D1" w:rsidRDefault="005D3294" w:rsidP="00AD10B6">
      <w:pPr>
        <w:pStyle w:val="Style9"/>
        <w:widowControl/>
        <w:tabs>
          <w:tab w:val="left" w:pos="485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2.2. В настоящем Договоре ссылки на конкретную статью, раздел или приложение должны толковаться как ссылки на соответствующую статью, раздел или приложение настоящего Договора.</w:t>
      </w:r>
    </w:p>
    <w:p w14:paraId="06979126" w14:textId="77777777" w:rsidR="004D07AB" w:rsidRPr="005249D1" w:rsidRDefault="005D3294" w:rsidP="00827C37">
      <w:pPr>
        <w:pStyle w:val="Style9"/>
        <w:widowControl/>
        <w:tabs>
          <w:tab w:val="left" w:pos="485"/>
        </w:tabs>
        <w:spacing w:line="240" w:lineRule="atLeast"/>
        <w:rPr>
          <w:rStyle w:val="FontStyle112"/>
          <w:rFonts w:cs="Arial"/>
          <w:b w:val="0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2.3. В настоящем Договоре ссылка на какой-либо договор и/или соглашение должна толковаться как ссылка на договор и/или соглашение с изменениями, дополнениями, заменами, новациями или уступками, которые могут осуществляться время от времени.</w:t>
      </w:r>
    </w:p>
    <w:p w14:paraId="06979127" w14:textId="77777777" w:rsidR="00304222" w:rsidRPr="005249D1" w:rsidRDefault="00CA5EBE" w:rsidP="00AD10B6">
      <w:pPr>
        <w:pStyle w:val="Style5"/>
        <w:widowControl/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28" w14:textId="77777777" w:rsidR="004D07AB" w:rsidRPr="005249D1" w:rsidRDefault="005D3294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3. ПРЕДМЕТ ДОГОВОРА</w:t>
      </w:r>
    </w:p>
    <w:p w14:paraId="06979129" w14:textId="77777777" w:rsidR="004D07AB" w:rsidRPr="005249D1" w:rsidRDefault="00CA5EBE" w:rsidP="00AD10B6">
      <w:pPr>
        <w:pStyle w:val="Style5"/>
        <w:widowControl/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2A" w14:textId="77777777" w:rsidR="004D07AB" w:rsidRPr="005249D1" w:rsidRDefault="005D3294" w:rsidP="00AD10B6">
      <w:pPr>
        <w:pStyle w:val="Style9"/>
        <w:widowControl/>
        <w:tabs>
          <w:tab w:val="left" w:pos="461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3.1. В соответствии с условиями Договора Цедент уступает Цессионарию в полном объеме Права (требования), а Цессионарий принимает на себя в полном объеме указанные Права (требования) и обязуется оплатить их стоимость,</w:t>
      </w:r>
      <w:r w:rsidRPr="005249D1">
        <w:rPr>
          <w:rFonts w:cs="Arial"/>
          <w:color w:val="000000" w:themeColor="text1"/>
          <w:sz w:val="20"/>
          <w:szCs w:val="20"/>
        </w:rPr>
        <w:t xml:space="preserve">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в порядке и на условиях, предусмотренных Договором.</w:t>
      </w:r>
    </w:p>
    <w:p w14:paraId="0697912B" w14:textId="77777777" w:rsidR="00BB533F" w:rsidRPr="005249D1" w:rsidRDefault="005D3294" w:rsidP="00BB533F">
      <w:pPr>
        <w:pStyle w:val="Style9"/>
        <w:tabs>
          <w:tab w:val="left" w:pos="461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3.2. </w:t>
      </w:r>
      <w:r w:rsidRPr="005249D1">
        <w:rPr>
          <w:rFonts w:cs="Arial"/>
          <w:snapToGrid w:val="0"/>
          <w:color w:val="000000" w:themeColor="text1"/>
          <w:sz w:val="20"/>
          <w:szCs w:val="20"/>
        </w:rPr>
        <w:t xml:space="preserve">Размер денежной суммы, которую Цессионарий обязан уплатить за передаваемые в соответствии с условиями настоящего Договора Права (требования),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составляет _________ (___________) рублей (НДС не облагается на основании подпункта 26 пункта 3 статьи 149 Налогового кодекса Российской Федерации)</w:t>
      </w:r>
      <w:r w:rsidRPr="005249D1">
        <w:rPr>
          <w:rFonts w:cs="Arial"/>
          <w:color w:val="000000" w:themeColor="text1"/>
          <w:sz w:val="20"/>
          <w:szCs w:val="20"/>
        </w:rPr>
        <w:t>.</w:t>
      </w:r>
    </w:p>
    <w:p w14:paraId="0697912C" w14:textId="77777777" w:rsidR="00BB533F" w:rsidRPr="005249D1" w:rsidRDefault="005D3294" w:rsidP="00BB533F">
      <w:pPr>
        <w:pStyle w:val="Style9"/>
        <w:tabs>
          <w:tab w:val="left" w:pos="461"/>
        </w:tabs>
        <w:spacing w:line="240" w:lineRule="atLeast"/>
        <w:rPr>
          <w:rStyle w:val="FontStyle113"/>
          <w:color w:val="000000" w:themeColor="text1"/>
          <w:sz w:val="20"/>
        </w:rPr>
      </w:pPr>
      <w:r w:rsidRPr="005249D1">
        <w:rPr>
          <w:rStyle w:val="FontStyle113"/>
          <w:color w:val="000000" w:themeColor="text1"/>
          <w:sz w:val="20"/>
          <w:szCs w:val="20"/>
        </w:rPr>
        <w:t>Уплата Цессионарием Цеденту Стоимости Прав (требований) осуществляется путем ее перечисления в полном объеме, уменьшенной на внесенную Цессионарием в соответствии с документацией о проведении Торгов сумму обеспечения своей заявки на участие в Торгах и обеспечения уплаты Цессионарием цены Договора (далее – Задаток), который  учитывается в счет уплаты Стоимости Прав (требований), в порядке, указанном в пунктах 6.1. -  6.2. Договора.</w:t>
      </w:r>
    </w:p>
    <w:p w14:paraId="0697912D" w14:textId="77777777" w:rsidR="001B4712" w:rsidRPr="005249D1" w:rsidRDefault="005D3294" w:rsidP="00C30BF2">
      <w:pPr>
        <w:pStyle w:val="Style9"/>
        <w:tabs>
          <w:tab w:val="left" w:pos="461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3.3. Права (требования) переходят от Цедента к Цессионарию в дату подписания Сторонами акта приема-передачи Прав (требований),</w:t>
      </w:r>
      <w:r w:rsidRPr="005249D1">
        <w:rPr>
          <w:rFonts w:cs="Arial"/>
          <w:color w:val="000000" w:themeColor="text1"/>
          <w:sz w:val="20"/>
          <w:szCs w:val="20"/>
        </w:rPr>
        <w:t xml:space="preserve"> который составляется по форме Приложения №1 к настоящему Договору (далее - </w:t>
      </w:r>
      <w:r w:rsidRPr="005249D1">
        <w:rPr>
          <w:rFonts w:cs="Arial"/>
          <w:b/>
          <w:color w:val="000000" w:themeColor="text1"/>
          <w:sz w:val="20"/>
          <w:szCs w:val="20"/>
        </w:rPr>
        <w:t>«</w:t>
      </w:r>
      <w:bookmarkStart w:id="1" w:name="_Hlk112683144"/>
      <w:r w:rsidRPr="005249D1">
        <w:rPr>
          <w:rFonts w:cs="Arial"/>
          <w:b/>
          <w:color w:val="000000" w:themeColor="text1"/>
          <w:sz w:val="20"/>
          <w:szCs w:val="20"/>
        </w:rPr>
        <w:t>Акт приема–передачи Прав (требований</w:t>
      </w:r>
      <w:bookmarkEnd w:id="1"/>
      <w:r w:rsidRPr="005249D1">
        <w:rPr>
          <w:rFonts w:cs="Arial"/>
          <w:b/>
          <w:color w:val="000000" w:themeColor="text1"/>
          <w:sz w:val="20"/>
          <w:szCs w:val="20"/>
        </w:rPr>
        <w:t>)»</w:t>
      </w:r>
      <w:r w:rsidRPr="005249D1">
        <w:rPr>
          <w:rFonts w:cs="Arial"/>
          <w:color w:val="000000" w:themeColor="text1"/>
          <w:sz w:val="20"/>
          <w:szCs w:val="20"/>
        </w:rPr>
        <w:t xml:space="preserve">). </w:t>
      </w:r>
    </w:p>
    <w:p w14:paraId="473C5CE7" w14:textId="2782A500" w:rsidR="00FE69D8" w:rsidRDefault="005D3294" w:rsidP="00CA5EBE">
      <w:pPr>
        <w:pStyle w:val="Style9"/>
        <w:tabs>
          <w:tab w:val="left" w:pos="461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Акт приема–передачи Прав (требований), являющийся неотъемлемой частью Договора, подписывается уполномоченными представителями </w:t>
      </w:r>
      <w:r w:rsidRPr="00E377AF">
        <w:rPr>
          <w:rFonts w:cs="Arial"/>
          <w:b/>
          <w:color w:val="000000" w:themeColor="text1"/>
          <w:sz w:val="20"/>
          <w:szCs w:val="20"/>
        </w:rPr>
        <w:t xml:space="preserve">Сторон </w:t>
      </w:r>
      <w:r w:rsidRPr="00E377AF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в течение </w:t>
      </w:r>
      <w:r>
        <w:rPr>
          <w:rStyle w:val="FontStyle113"/>
          <w:rFonts w:cs="Arial"/>
          <w:b/>
          <w:color w:val="000000" w:themeColor="text1"/>
          <w:sz w:val="20"/>
          <w:szCs w:val="20"/>
        </w:rPr>
        <w:t>5</w:t>
      </w:r>
      <w:r w:rsidRPr="00E377AF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 (</w:t>
      </w:r>
      <w:r>
        <w:rPr>
          <w:rStyle w:val="FontStyle113"/>
          <w:rFonts w:cs="Arial"/>
          <w:b/>
          <w:color w:val="000000" w:themeColor="text1"/>
          <w:sz w:val="20"/>
          <w:szCs w:val="20"/>
        </w:rPr>
        <w:t>пяти</w:t>
      </w:r>
      <w:r w:rsidRPr="00E377AF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) </w:t>
      </w:r>
      <w:r>
        <w:rPr>
          <w:rStyle w:val="FontStyle113"/>
          <w:rFonts w:cs="Arial"/>
          <w:b/>
          <w:color w:val="000000" w:themeColor="text1"/>
          <w:sz w:val="20"/>
          <w:szCs w:val="20"/>
        </w:rPr>
        <w:t>р</w:t>
      </w:r>
      <w:r w:rsidRPr="00E377AF">
        <w:rPr>
          <w:rStyle w:val="FontStyle113"/>
          <w:rFonts w:cs="Arial"/>
          <w:b/>
          <w:color w:val="000000" w:themeColor="text1"/>
          <w:sz w:val="20"/>
          <w:szCs w:val="20"/>
        </w:rPr>
        <w:t>абочих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дней с даты исполнения Цессионарием в полном объеме обязательств по уплате Стоимости Прав (требований) в размере, указанном в пункте 3.2. Договора, в порядке, предусмотренном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lastRenderedPageBreak/>
        <w:t>разделом 6 Договора.</w:t>
      </w:r>
    </w:p>
    <w:p w14:paraId="5A00AAC5" w14:textId="77777777" w:rsidR="00CA5EBE" w:rsidRPr="00CA5EBE" w:rsidRDefault="00CA5EBE" w:rsidP="00CA5EBE">
      <w:pPr>
        <w:pStyle w:val="Style9"/>
        <w:tabs>
          <w:tab w:val="left" w:pos="461"/>
        </w:tabs>
        <w:spacing w:line="240" w:lineRule="atLeast"/>
        <w:rPr>
          <w:rStyle w:val="FontStyle112"/>
          <w:rFonts w:cs="Arial"/>
          <w:b w:val="0"/>
          <w:color w:val="000000" w:themeColor="text1"/>
          <w:sz w:val="20"/>
          <w:szCs w:val="20"/>
        </w:rPr>
      </w:pPr>
    </w:p>
    <w:p w14:paraId="06979130" w14:textId="6F08FF70" w:rsidR="004D07AB" w:rsidRPr="005249D1" w:rsidRDefault="005D3294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4. ПРАВА И ОБЯЗАННОСТИ ЦЕДЕНТА</w:t>
      </w:r>
    </w:p>
    <w:p w14:paraId="06979131" w14:textId="77777777" w:rsidR="004D07AB" w:rsidRPr="005249D1" w:rsidRDefault="00CA5EBE" w:rsidP="00AD10B6">
      <w:pPr>
        <w:pStyle w:val="Style5"/>
        <w:widowControl/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32" w14:textId="77777777" w:rsidR="004D07AB" w:rsidRPr="005249D1" w:rsidRDefault="005D3294" w:rsidP="00AD10B6">
      <w:pPr>
        <w:pStyle w:val="Style5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4.1. Цедент в течение 15 (пятнадцати) Рабочих дней </w:t>
      </w:r>
      <w:r w:rsidRPr="005249D1">
        <w:rPr>
          <w:rStyle w:val="FontStyle176"/>
          <w:rFonts w:cs="Arial"/>
          <w:color w:val="000000" w:themeColor="text1"/>
          <w:sz w:val="20"/>
          <w:szCs w:val="20"/>
        </w:rPr>
        <w:t xml:space="preserve">с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даты перехода Цессионарию Прав (требований), определяемой согласно пунктом. 3.3. Договора, обязан передать Цессионарию все документы, удостоверяющие Права (требования), в соответствии с перечнем, указанным в таких документов, составленном по форме, приведенной в Приложении № 2 к Договору, который подписывается уполномоченными представителями Сторон (далее – Акт приема-передачи документов). </w:t>
      </w:r>
    </w:p>
    <w:p w14:paraId="06979133" w14:textId="77777777" w:rsidR="003B010A" w:rsidRPr="005249D1" w:rsidRDefault="005D3294" w:rsidP="003B010A">
      <w:pPr>
        <w:jc w:val="both"/>
        <w:rPr>
          <w:rStyle w:val="FontStyle113"/>
          <w:color w:val="000000" w:themeColor="text1"/>
          <w:sz w:val="20"/>
          <w:szCs w:val="20"/>
        </w:rPr>
      </w:pPr>
      <w:r w:rsidRPr="005249D1">
        <w:rPr>
          <w:rStyle w:val="FontStyle113"/>
          <w:color w:val="000000" w:themeColor="text1"/>
          <w:sz w:val="20"/>
          <w:szCs w:val="20"/>
        </w:rPr>
        <w:t>Подписание Акта приема-передачи документов является подтверждением того, что Цедент сообщил Цессионарию все необходимые сведения, имеющие значение для осуществления Цессионарием Прав (требований).</w:t>
      </w:r>
    </w:p>
    <w:p w14:paraId="06979134" w14:textId="77777777" w:rsidR="003E649C" w:rsidRPr="005249D1" w:rsidRDefault="005D3294" w:rsidP="00AD10B6">
      <w:pPr>
        <w:pStyle w:val="Style5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4.2. Цедент обязан письменно уведомить Лиц, привлеченных к субсидиарной ответственности о состоявшемся </w:t>
      </w:r>
      <w:proofErr w:type="gramStart"/>
      <w:r w:rsidRPr="005249D1">
        <w:rPr>
          <w:rStyle w:val="FontStyle113"/>
          <w:rFonts w:cs="Arial"/>
          <w:color w:val="000000" w:themeColor="text1"/>
          <w:sz w:val="20"/>
          <w:szCs w:val="20"/>
        </w:rPr>
        <w:t>переходе  Прав</w:t>
      </w:r>
      <w:proofErr w:type="gramEnd"/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(требований) Цедента к Цессионарию в течение 10 (десяти) Рабочих дней с даты перехода Прав (требований) к Цессионарию, определяемой в соответствии с пунктом 3.3. Договора. </w:t>
      </w:r>
    </w:p>
    <w:p w14:paraId="06979135" w14:textId="77777777" w:rsidR="000E17E3" w:rsidRPr="005249D1" w:rsidRDefault="005D3294" w:rsidP="000E17E3">
      <w:pPr>
        <w:pStyle w:val="Style5"/>
        <w:widowControl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4.2.1. Датой такого уведомления может считаться одна из дат:</w:t>
      </w:r>
    </w:p>
    <w:p w14:paraId="06979136" w14:textId="77777777" w:rsidR="000E17E3" w:rsidRPr="00782060" w:rsidRDefault="005D3294" w:rsidP="000E17E3">
      <w:pPr>
        <w:pStyle w:val="Style5"/>
        <w:widowControl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- дата вручения уведомления лицам, привлеченным к субсидиарной ответственности (если оно направлено курьером/нарочным), определяемая по дате подписания лицами, привлеченными к субсидиарной ответственности второго экземпляра уведомления с фиксированием даты его </w:t>
      </w:r>
      <w:r w:rsidRPr="00782060">
        <w:rPr>
          <w:rFonts w:cs="Arial"/>
          <w:color w:val="000000" w:themeColor="text1"/>
          <w:sz w:val="20"/>
          <w:szCs w:val="20"/>
        </w:rPr>
        <w:t>получения от Цедента;</w:t>
      </w:r>
    </w:p>
    <w:p w14:paraId="06979137" w14:textId="77777777" w:rsidR="00CC1F34" w:rsidRPr="005249D1" w:rsidRDefault="005D3294" w:rsidP="00CC1F34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2060">
        <w:rPr>
          <w:rFonts w:ascii="Arial" w:hAnsi="Arial" w:cs="Arial"/>
          <w:color w:val="000000" w:themeColor="text1"/>
          <w:sz w:val="20"/>
          <w:szCs w:val="20"/>
        </w:rPr>
        <w:t xml:space="preserve">- дата отправки уведомления по почте, определяемая по квитанции о приеме заказной корреспонденции либо иному документу, подтверждающему прием корреспонденции (справка почтового отделения, копия реестра на отправку почтовой корреспонденции и т.п.).4.2.2. Цедент не несет ответственности за </w:t>
      </w:r>
      <w:proofErr w:type="spellStart"/>
      <w:r w:rsidRPr="00782060">
        <w:rPr>
          <w:rFonts w:ascii="Arial" w:hAnsi="Arial" w:cs="Arial"/>
          <w:color w:val="000000" w:themeColor="text1"/>
          <w:sz w:val="20"/>
          <w:szCs w:val="20"/>
        </w:rPr>
        <w:t>неуведомление</w:t>
      </w:r>
      <w:proofErr w:type="spellEnd"/>
      <w:r w:rsidRPr="00782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2060">
        <w:rPr>
          <w:rStyle w:val="FontStyle113"/>
          <w:rFonts w:cs="Arial"/>
          <w:color w:val="000000" w:themeColor="text1"/>
          <w:sz w:val="20"/>
          <w:szCs w:val="20"/>
        </w:rPr>
        <w:t xml:space="preserve">Лиц, привлеченных к субсидиарной ответственности, </w:t>
      </w:r>
      <w:r w:rsidRPr="00782060">
        <w:rPr>
          <w:rFonts w:ascii="Arial" w:hAnsi="Arial" w:cs="Arial"/>
          <w:color w:val="000000" w:themeColor="text1"/>
          <w:sz w:val="20"/>
          <w:szCs w:val="20"/>
        </w:rPr>
        <w:t>о состоявшемся переходе Прав (требований) от Цедента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к Цессионарию, если причиной такого </w:t>
      </w:r>
      <w:proofErr w:type="spellStart"/>
      <w:r w:rsidRPr="005249D1">
        <w:rPr>
          <w:rFonts w:ascii="Arial" w:hAnsi="Arial" w:cs="Arial"/>
          <w:color w:val="000000" w:themeColor="text1"/>
          <w:sz w:val="20"/>
          <w:szCs w:val="20"/>
        </w:rPr>
        <w:t>неуведомления</w:t>
      </w:r>
      <w:proofErr w:type="spellEnd"/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послужили обстоятельства, не зависящие от Цедента (в т.ч. изменение адресов места нахождения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Лиц, привлеченных к субсидиарной ответственности,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без уведомления об этом Цедента и т.д.).</w:t>
      </w:r>
    </w:p>
    <w:p w14:paraId="06979138" w14:textId="77777777" w:rsidR="00621DFB" w:rsidRPr="005249D1" w:rsidRDefault="005D3294" w:rsidP="00AD10B6">
      <w:pPr>
        <w:pStyle w:val="Style5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4.3. В случае нарушения Цессионарием обязательств по уплате Цеденту Стоимости прав (требований), установленных пунктами 3.2., 5.1. Договора, а также разделом 6 Договора, Цедент вправе в одностороннем порядке полностью отказаться от Договора (исполнения Договора), письменно уведомив об этом Цессионария. </w:t>
      </w:r>
      <w:r w:rsidRPr="005249D1">
        <w:rPr>
          <w:rStyle w:val="FontStyle113"/>
          <w:color w:val="000000" w:themeColor="text1"/>
          <w:sz w:val="20"/>
          <w:szCs w:val="20"/>
        </w:rPr>
        <w:t>В случае одностороннего отказа Цедента от Договора в связи с получением Цедентом лишь части Стоимости Прав (требований) Цедент обязан вернуть Цессионарию сумму, перечисленную последним в оплату Прав (требований), в течение 15 (пятнадцати) Рабочих дней с даты получения Цессионарием уведомления Цедента об отказе от Договора (исполнения Договора), уменьшенную на сумму Задатка.</w:t>
      </w:r>
    </w:p>
    <w:p w14:paraId="06979139" w14:textId="77777777" w:rsidR="00AF7176" w:rsidRPr="005249D1" w:rsidRDefault="005D3294" w:rsidP="00AD10B6">
      <w:pPr>
        <w:pStyle w:val="Style9"/>
        <w:widowControl/>
        <w:tabs>
          <w:tab w:val="left" w:pos="154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4.3.1. Стороны соглашаются, что в соответствии со статьей 450.1. Гражданского кодекса Российской Федерации (далее – ГК РФ) в этом случае Договор считается расторгнутым в одностороннем внесудебном порядке в дату получения Цессионарием уведомления Цедента об отказе от Договора (исполнения Договора), определяемую в соответствии со статьей 165.1. ГК РФ .</w:t>
      </w:r>
    </w:p>
    <w:p w14:paraId="0697913A" w14:textId="77777777" w:rsidR="004D07AB" w:rsidRPr="005249D1" w:rsidRDefault="005D3294" w:rsidP="00AD10B6">
      <w:pPr>
        <w:pStyle w:val="Style9"/>
        <w:widowControl/>
        <w:tabs>
          <w:tab w:val="left" w:pos="154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4.3.2. Уведомление об отказе от Договора (исполнения Договора), направленное в соответствии с пунктом 4.3. Договора, считается переданным надлежащим образом и полученным Цессионарием:</w:t>
      </w:r>
    </w:p>
    <w:p w14:paraId="0697913B" w14:textId="77777777" w:rsidR="00890DD4" w:rsidRPr="005249D1" w:rsidRDefault="005D3294" w:rsidP="00AD10B6">
      <w:pPr>
        <w:pStyle w:val="Style9"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а) в момент вручения Цессионарию, если оно направлено с нарочным;</w:t>
      </w:r>
    </w:p>
    <w:p w14:paraId="0697913C" w14:textId="77777777" w:rsidR="00890DD4" w:rsidRPr="005249D1" w:rsidRDefault="005D3294" w:rsidP="00AD10B6">
      <w:pPr>
        <w:pStyle w:val="Style9"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б) по истечении 10 (Десяти) календарных дней со дня сдачи его в организацию связи, если оно направлено Цессионарию заказным почтовым отправлением с описью вложения или телеграфом;</w:t>
      </w:r>
    </w:p>
    <w:p w14:paraId="0697913D" w14:textId="77777777" w:rsidR="00890DD4" w:rsidRPr="005249D1" w:rsidRDefault="005D3294" w:rsidP="00AD10B6">
      <w:pPr>
        <w:pStyle w:val="Style9"/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в) на следующий Рабочий день, если оно направлено иными способами, позволяющими достоверно установить, что уведомление исходит от Цедента.</w:t>
      </w:r>
    </w:p>
    <w:p w14:paraId="0697913E" w14:textId="77777777" w:rsidR="00D47C04" w:rsidRPr="005249D1" w:rsidRDefault="005D3294" w:rsidP="00AD10B6">
      <w:pPr>
        <w:pStyle w:val="Style9"/>
        <w:widowControl/>
        <w:spacing w:line="240" w:lineRule="atLeast"/>
        <w:rPr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4.3.3. В случае расторжения Договора по основанию, указанному в пункте 4.3. Договора, Стороны соглашаются, что Права (требования) считаются не перешедшими к Цессионарию.  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При этом денежные средства, перечисленные Цессионарием Цеденту в счет уплаты Цеденту Стоимости Прав (требований) с нарушением установленных Договором размера и сроков уплаты Цеденту </w:t>
      </w:r>
      <w:r w:rsidRPr="005249D1">
        <w:rPr>
          <w:rStyle w:val="FontStyle113"/>
          <w:color w:val="000000" w:themeColor="text1"/>
          <w:sz w:val="20"/>
          <w:szCs w:val="20"/>
        </w:rPr>
        <w:lastRenderedPageBreak/>
        <w:t xml:space="preserve">Стоимости Прав (требований), подлежат возврату Цедентом Цессионарию в срок, указанный в пункте 4.3. Договора. </w:t>
      </w:r>
    </w:p>
    <w:p w14:paraId="0697913F" w14:textId="77777777" w:rsidR="007E20E4" w:rsidRPr="005249D1" w:rsidRDefault="005D3294" w:rsidP="00FE4AA3">
      <w:pPr>
        <w:jc w:val="both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Стороны настоящим установили, что с момента подписания настоящего Договора указанный в настоящем пункте Договора Задаток не утрачивает свою обеспечительную функцию, он подтверждает заключение Сторонами Договора и обеспечивает исполнение обязательств Цессионария по уплате Стоимости Прав (требований), указанной в пункте 3.2. Договора, в полном объеме, в порядке и сроки, предусмотренные в разделе 6 Договора. В случае неисполнения Цессионарием указанного обязательства, вытекающего из Договора, сумма указанного Задатка ему не возвращается.</w:t>
      </w:r>
    </w:p>
    <w:p w14:paraId="06979140" w14:textId="77777777" w:rsidR="00BA7CD1" w:rsidRPr="005249D1" w:rsidRDefault="005D3294" w:rsidP="00BA7CD1">
      <w:pPr>
        <w:shd w:val="clear" w:color="auto" w:fill="FFFFFF"/>
        <w:tabs>
          <w:tab w:val="left" w:pos="426"/>
        </w:tabs>
        <w:jc w:val="both"/>
        <w:rPr>
          <w:rFonts w:ascii="Arial" w:eastAsia="Calibri" w:hAnsi="Arial" w:cs="Arial"/>
          <w:color w:val="000000" w:themeColor="text1"/>
          <w:sz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4.4. Цедент обязуется после подписания Акта приема-передачи Прав (требований) осуществить необходимые и зависящие от него действия </w:t>
      </w:r>
      <w:r w:rsidRPr="005249D1">
        <w:rPr>
          <w:rFonts w:ascii="Arial" w:eastAsia="Calibri" w:hAnsi="Arial" w:cs="Arial"/>
          <w:color w:val="000000" w:themeColor="text1"/>
          <w:sz w:val="20"/>
        </w:rPr>
        <w:t>по процессуальному правопреемству в судебных спорах, рассматриваемых в арбитражных судах и судах общей юрисдикции, в которых Цедент участвует в качестве обладателя Требований.</w:t>
      </w:r>
    </w:p>
    <w:p w14:paraId="06979141" w14:textId="77777777" w:rsidR="003E3F76" w:rsidRPr="005249D1" w:rsidRDefault="005D3294" w:rsidP="003E3F76">
      <w:pPr>
        <w:jc w:val="both"/>
        <w:rPr>
          <w:rStyle w:val="FontStyle113"/>
          <w:color w:val="000000" w:themeColor="text1"/>
          <w:sz w:val="20"/>
          <w:szCs w:val="20"/>
        </w:rPr>
      </w:pPr>
      <w:r w:rsidRPr="005249D1">
        <w:rPr>
          <w:rFonts w:ascii="Arial" w:eastAsia="Calibri" w:hAnsi="Arial" w:cs="Arial"/>
          <w:color w:val="000000" w:themeColor="text1"/>
          <w:sz w:val="20"/>
        </w:rPr>
        <w:t xml:space="preserve">4.5. </w:t>
      </w:r>
      <w:r w:rsidRPr="005249D1">
        <w:rPr>
          <w:rStyle w:val="FontStyle113"/>
          <w:color w:val="000000" w:themeColor="text1"/>
          <w:sz w:val="20"/>
          <w:szCs w:val="20"/>
        </w:rPr>
        <w:t>В случае исполнения Лиц</w:t>
      </w:r>
      <w:r>
        <w:rPr>
          <w:rStyle w:val="FontStyle113"/>
          <w:color w:val="000000" w:themeColor="text1"/>
          <w:sz w:val="20"/>
          <w:szCs w:val="20"/>
        </w:rPr>
        <w:t>ом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привлеченны</w:t>
      </w:r>
      <w:r>
        <w:rPr>
          <w:rStyle w:val="FontStyle113"/>
          <w:rFonts w:cs="Arial"/>
          <w:color w:val="000000" w:themeColor="text1"/>
          <w:sz w:val="20"/>
          <w:szCs w:val="20"/>
        </w:rPr>
        <w:t>м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к субсидиарной ответственности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 (или третьими лицами за Лиц,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привлеченн</w:t>
      </w:r>
      <w:r>
        <w:rPr>
          <w:rStyle w:val="FontStyle113"/>
          <w:rFonts w:cs="Arial"/>
          <w:color w:val="000000" w:themeColor="text1"/>
          <w:sz w:val="20"/>
          <w:szCs w:val="20"/>
        </w:rPr>
        <w:t>ого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к субсидиарной ответственности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), обязательств (полностью или частично), установленных </w:t>
      </w:r>
      <w:r w:rsidRPr="009E7042">
        <w:rPr>
          <w:rFonts w:ascii="Arial" w:hAnsi="Arial" w:cs="Arial"/>
          <w:sz w:val="20"/>
          <w:szCs w:val="20"/>
        </w:rPr>
        <w:t>о</w:t>
      </w:r>
      <w:r w:rsidRPr="009E7042">
        <w:rPr>
          <w:rFonts w:ascii="Arial" w:hAnsi="Arial" w:cs="Arial"/>
          <w:iCs/>
          <w:sz w:val="20"/>
          <w:szCs w:val="20"/>
        </w:rPr>
        <w:t>пределени</w:t>
      </w:r>
      <w:r>
        <w:rPr>
          <w:rFonts w:ascii="Arial" w:hAnsi="Arial" w:cs="Arial"/>
          <w:iCs/>
          <w:sz w:val="20"/>
          <w:szCs w:val="20"/>
        </w:rPr>
        <w:t>ем</w:t>
      </w:r>
      <w:r w:rsidRPr="009E7042">
        <w:rPr>
          <w:rFonts w:ascii="Arial" w:hAnsi="Arial" w:cs="Arial"/>
          <w:iCs/>
          <w:sz w:val="20"/>
          <w:szCs w:val="20"/>
        </w:rPr>
        <w:t xml:space="preserve"> </w:t>
      </w:r>
      <w:r w:rsidRPr="009E7042">
        <w:rPr>
          <w:rFonts w:ascii="Arial" w:hAnsi="Arial" w:cs="Arial"/>
          <w:sz w:val="20"/>
          <w:szCs w:val="20"/>
        </w:rPr>
        <w:t>Арбитражного суда города Санкт-Петербурга и Ленинградской области от 26.11.2019г. по делу №А56-63184/2010/суб.1</w:t>
      </w:r>
      <w:r w:rsidRPr="009E7042">
        <w:rPr>
          <w:rFonts w:ascii="Arial" w:hAnsi="Arial" w:cs="Arial"/>
          <w:iCs/>
          <w:sz w:val="20"/>
          <w:szCs w:val="20"/>
        </w:rPr>
        <w:t xml:space="preserve">, в размере 181 170 249, 91 руб., установленном </w:t>
      </w:r>
      <w:r w:rsidRPr="009E7042">
        <w:rPr>
          <w:rFonts w:ascii="Arial" w:hAnsi="Arial" w:cs="Arial"/>
          <w:sz w:val="20"/>
          <w:szCs w:val="20"/>
        </w:rPr>
        <w:t>о</w:t>
      </w:r>
      <w:r w:rsidRPr="009E7042">
        <w:rPr>
          <w:rFonts w:ascii="Arial" w:hAnsi="Arial" w:cs="Arial"/>
          <w:iCs/>
          <w:sz w:val="20"/>
          <w:szCs w:val="20"/>
        </w:rPr>
        <w:t xml:space="preserve">пределением </w:t>
      </w:r>
      <w:r w:rsidRPr="009E7042">
        <w:rPr>
          <w:rFonts w:ascii="Arial" w:hAnsi="Arial" w:cs="Arial"/>
          <w:sz w:val="20"/>
          <w:szCs w:val="20"/>
        </w:rPr>
        <w:t>Арбитражного суда города Санкт-Петербурга и Ленинградской области от 23.07.2020 г. по делу №А56-63184/2010/суб.1 (</w:t>
      </w:r>
      <w:r w:rsidRPr="009E7042">
        <w:rPr>
          <w:rFonts w:ascii="Arial" w:hAnsi="Arial" w:cs="Arial"/>
          <w:bCs/>
          <w:i/>
          <w:iCs/>
          <w:sz w:val="20"/>
          <w:szCs w:val="20"/>
        </w:rPr>
        <w:t>пр-во</w:t>
      </w:r>
      <w:r w:rsidRPr="009E7042">
        <w:rPr>
          <w:rFonts w:ascii="Arial" w:hAnsi="Arial" w:cs="Arial"/>
          <w:sz w:val="20"/>
          <w:szCs w:val="20"/>
        </w:rPr>
        <w:t>)</w:t>
      </w:r>
      <w:r w:rsidRPr="009E7042">
        <w:rPr>
          <w:rFonts w:ascii="Arial" w:hAnsi="Arial" w:cs="Arial"/>
          <w:iCs/>
          <w:color w:val="000000" w:themeColor="text1"/>
          <w:sz w:val="20"/>
          <w:szCs w:val="20"/>
        </w:rPr>
        <w:t xml:space="preserve">, </w:t>
      </w:r>
      <w:r w:rsidRPr="009E7042">
        <w:rPr>
          <w:rStyle w:val="FontStyle113"/>
          <w:color w:val="000000" w:themeColor="text1"/>
          <w:sz w:val="20"/>
          <w:szCs w:val="20"/>
        </w:rPr>
        <w:t>Цеденту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 после перехода от Цедента Прав (требований) к Цессионарию, Цедент </w:t>
      </w:r>
      <w:r w:rsidRPr="009E7042">
        <w:rPr>
          <w:rStyle w:val="FontStyle113"/>
          <w:b/>
          <w:color w:val="000000" w:themeColor="text1"/>
          <w:sz w:val="20"/>
          <w:szCs w:val="20"/>
        </w:rPr>
        <w:t>в течение 5 (пяти)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 </w:t>
      </w:r>
      <w:r>
        <w:rPr>
          <w:rStyle w:val="FontStyle113"/>
          <w:color w:val="000000" w:themeColor="text1"/>
          <w:sz w:val="20"/>
          <w:szCs w:val="20"/>
        </w:rPr>
        <w:t>р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абочих дней с даты такого исполнения обязательств обязуется перечислить на банковский счет Цессионария, указанный в настоящем Договоре, все полученные от Лиц,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привлеченных к субсидиарной ответственности</w:t>
      </w:r>
      <w:r w:rsidRPr="005249D1">
        <w:rPr>
          <w:rStyle w:val="FontStyle113"/>
          <w:color w:val="000000" w:themeColor="text1"/>
          <w:sz w:val="20"/>
          <w:szCs w:val="20"/>
        </w:rPr>
        <w:t xml:space="preserve"> (или от третьих лиц, исполнивших обязательства за Лиц,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привлеченных к субсидиарной ответственности</w:t>
      </w:r>
      <w:r w:rsidRPr="005249D1">
        <w:rPr>
          <w:rStyle w:val="FontStyle113"/>
          <w:color w:val="000000" w:themeColor="text1"/>
          <w:sz w:val="20"/>
          <w:szCs w:val="20"/>
        </w:rPr>
        <w:t>), денежные средства.</w:t>
      </w:r>
    </w:p>
    <w:p w14:paraId="06979143" w14:textId="77777777" w:rsidR="00304222" w:rsidRPr="005249D1" w:rsidRDefault="00CA5EBE" w:rsidP="00AD10B6">
      <w:pPr>
        <w:pStyle w:val="Style9"/>
        <w:widowControl/>
        <w:tabs>
          <w:tab w:val="left" w:pos="154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</w:p>
    <w:p w14:paraId="06979144" w14:textId="71C4F570" w:rsidR="004D07AB" w:rsidRDefault="005D3294" w:rsidP="00AD10B6">
      <w:pPr>
        <w:pStyle w:val="Style17"/>
        <w:widowControl/>
        <w:tabs>
          <w:tab w:val="left" w:pos="235"/>
        </w:tabs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5. ПРАВА И ОБЯЗАННОСТИ ЦЕССИОНАРИЯ</w:t>
      </w:r>
    </w:p>
    <w:p w14:paraId="06979145" w14:textId="77777777" w:rsidR="004D07AB" w:rsidRPr="005249D1" w:rsidRDefault="00CA5EBE" w:rsidP="00AD10B6">
      <w:pPr>
        <w:pStyle w:val="Style9"/>
        <w:widowControl/>
        <w:tabs>
          <w:tab w:val="left" w:pos="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46" w14:textId="77777777" w:rsidR="004D07AB" w:rsidRPr="005249D1" w:rsidRDefault="005D3294" w:rsidP="00AD10B6">
      <w:pPr>
        <w:pStyle w:val="Style9"/>
        <w:widowControl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5.1. Цессионарий обязуется полностью оплатить Права (требования) в размере и порядке, предусмотренных Договором.</w:t>
      </w:r>
    </w:p>
    <w:p w14:paraId="06979147" w14:textId="77777777" w:rsidR="00AC4717" w:rsidRPr="005249D1" w:rsidRDefault="005D3294" w:rsidP="00AD10B6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5.2. Цессионарий обязуется принять у Цедента Права (требования) путем подписания в срок, указанный в пункте 3.3. Договора, Акта приема-передачи Прав (требований) после исполнения Цессионарием в полном объеме обязательств по уплате Стоимости Прав (требований), указанной в пункте 3.2. Договора, в полном объеме в порядке, предусмотренном в разделе 6 Договора. </w:t>
      </w:r>
    </w:p>
    <w:p w14:paraId="06979148" w14:textId="77777777" w:rsidR="00D47C04" w:rsidRPr="005249D1" w:rsidRDefault="005D3294" w:rsidP="00AD10B6">
      <w:pPr>
        <w:pStyle w:val="Style9"/>
        <w:tabs>
          <w:tab w:val="left" w:pos="499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5.3. Цессионарий обязуется в течение 15 (пятнадцати) Рабочих дней с даты подписания Акта приема-передачи Прав (требований) принять от Цедента все документы, удостоверяющие Права (требования), в соответствии с перечнем, указанным в Приложении №2 к настоящему Договору, по акту приема-передачи документов, составленному по форме Приложения №3 к настоящему Договору. </w:t>
      </w:r>
    </w:p>
    <w:p w14:paraId="06979149" w14:textId="77777777" w:rsidR="00950DC0" w:rsidRPr="005249D1" w:rsidRDefault="005D3294" w:rsidP="00AD10B6">
      <w:pPr>
        <w:pStyle w:val="Style9"/>
        <w:tabs>
          <w:tab w:val="left" w:pos="499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5.4.</w:t>
      </w:r>
      <w:r w:rsidRPr="005249D1">
        <w:rPr>
          <w:rFonts w:cs="Arial"/>
          <w:b/>
          <w:bCs/>
          <w:snapToGrid w:val="0"/>
          <w:color w:val="000000" w:themeColor="text1"/>
          <w:sz w:val="20"/>
          <w:szCs w:val="20"/>
        </w:rPr>
        <w:t xml:space="preserve"> </w:t>
      </w:r>
      <w:r w:rsidRPr="005249D1">
        <w:rPr>
          <w:rFonts w:cs="Arial"/>
          <w:color w:val="000000" w:themeColor="text1"/>
          <w:sz w:val="20"/>
          <w:szCs w:val="20"/>
        </w:rPr>
        <w:t>В случае если настоящий Договор будет признан недействительным, Цессионарий в течение 5 (Пяти) Рабочих дней с даты вступления в законную силу решения суда о признании настоящего Договора недействительным обязуется возвратить Цеденту по акту приема-передачи ранее полученные документы, подтверждающие уступаемые Права (требования), а Цедент обязан в течение 10 (Десяти) Рабочих дней с даты возврата документов возвратить денежные средства, оплаченные Цессионарием по настоящему Договору.</w:t>
      </w:r>
    </w:p>
    <w:p w14:paraId="0697914A" w14:textId="77777777" w:rsidR="00950DC0" w:rsidRPr="005249D1" w:rsidRDefault="005D3294" w:rsidP="00AD10B6">
      <w:pPr>
        <w:pStyle w:val="Style9"/>
        <w:tabs>
          <w:tab w:val="left" w:pos="499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Принимая во внимание заверения Сторон, предоставленные им в разделе 7 Договора, в случае, если настоящий Договор по каким-либо обстоятельствам будет оспорен любой из Сторон в судебном порядке и к моменту признания Договора недействительным Цессионарий будет не в состоянии возвратить уступленные Права (требования) в объеме и на условиях, существовавших в момент их уступки Цессионарию, и/или передать все исполненное/полученное по таким сделкам, Цедент имеет право соразмерно удержать денежные средства, оплаченные Цессионарием по настоящему Договору, в счет возмещения стоимости таких прав (пункт 2 ст. 167 ГК РФ, подпункт 2 пункта 3 ст. 307.1 ГК РФ, пункт 2 ст. 328 ГК РФ), либо, по своему усмотрению, требовать возмещения Цессионарием понесенных убытков. </w:t>
      </w:r>
    </w:p>
    <w:p w14:paraId="0697914B" w14:textId="77777777" w:rsidR="00950DC0" w:rsidRPr="005249D1" w:rsidRDefault="005D3294" w:rsidP="00AD10B6">
      <w:pPr>
        <w:pStyle w:val="Style9"/>
        <w:tabs>
          <w:tab w:val="left" w:pos="499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Аналогичное право предоставляется Цеденту в случае, если Цессионарием будут совершены действия и/или допущено бездействие, ведущие к полной или частичной неисполнимости Прав (требований).</w:t>
      </w:r>
    </w:p>
    <w:p w14:paraId="0697914C" w14:textId="77777777" w:rsidR="00773BEA" w:rsidRPr="005249D1" w:rsidRDefault="005D3294" w:rsidP="00066FE6">
      <w:pPr>
        <w:pStyle w:val="Style9"/>
        <w:tabs>
          <w:tab w:val="left" w:pos="499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5.5. В случае последующей уступки уступаемых по настоящему Договору Прав (требований) </w:t>
      </w:r>
      <w:r w:rsidRPr="005249D1">
        <w:rPr>
          <w:rFonts w:cs="Arial"/>
          <w:color w:val="000000" w:themeColor="text1"/>
          <w:sz w:val="20"/>
          <w:szCs w:val="20"/>
        </w:rPr>
        <w:lastRenderedPageBreak/>
        <w:t>любому третьему лицу, Цессионарий обязуется включить в текст договора цессии условия, предусмотренные пунктом 8.3. настоящего Договора, а также уведомить первоначального Цедента о такой уступке</w:t>
      </w:r>
      <w:r w:rsidRPr="005249D1">
        <w:rPr>
          <w:color w:val="000000" w:themeColor="text1"/>
        </w:rPr>
        <w:t xml:space="preserve"> </w:t>
      </w:r>
      <w:r w:rsidRPr="005249D1">
        <w:rPr>
          <w:rFonts w:cs="Arial"/>
          <w:color w:val="000000" w:themeColor="text1"/>
          <w:sz w:val="20"/>
          <w:szCs w:val="20"/>
        </w:rPr>
        <w:t>в срок не позднее 10 (Десяти) Рабочих дней с даты заключения договора цессии.</w:t>
      </w:r>
    </w:p>
    <w:p w14:paraId="0697914D" w14:textId="77777777" w:rsidR="006050A7" w:rsidRPr="005249D1" w:rsidRDefault="005D3294" w:rsidP="006050A7">
      <w:pPr>
        <w:shd w:val="clear" w:color="auto" w:fill="FFFFFF"/>
        <w:tabs>
          <w:tab w:val="left" w:pos="426"/>
        </w:tabs>
        <w:jc w:val="both"/>
        <w:rPr>
          <w:rFonts w:ascii="Arial" w:eastAsia="Calibri" w:hAnsi="Arial" w:cs="Arial"/>
          <w:color w:val="000000" w:themeColor="text1"/>
          <w:sz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5.6. Цессионарий обязуется после подписания Акта приема-передачи Прав (требований) по Договору осуществить все необходимые действия по оформлению процессуального правопреемства </w:t>
      </w:r>
      <w:r w:rsidRPr="005249D1">
        <w:rPr>
          <w:rFonts w:ascii="Arial" w:eastAsia="Calibri" w:hAnsi="Arial" w:cs="Arial"/>
          <w:color w:val="000000" w:themeColor="text1"/>
          <w:sz w:val="20"/>
        </w:rPr>
        <w:t>в судебных спорах, рассматриваемых в арбитражных судах и судах общей юрисдикции, в которых Цедент участвует в качестве обладателя Требований.</w:t>
      </w:r>
    </w:p>
    <w:p w14:paraId="4C789437" w14:textId="66A42320" w:rsidR="00FE69D8" w:rsidRPr="005249D1" w:rsidRDefault="005D3294" w:rsidP="006050A7">
      <w:pPr>
        <w:pStyle w:val="Style9"/>
        <w:tabs>
          <w:tab w:val="left" w:pos="499"/>
        </w:tabs>
        <w:spacing w:line="240" w:lineRule="atLeast"/>
        <w:rPr>
          <w:rFonts w:cs="Arial"/>
          <w:color w:val="000000" w:themeColor="text1"/>
          <w:sz w:val="20"/>
        </w:rPr>
      </w:pPr>
      <w:r w:rsidRPr="005249D1">
        <w:rPr>
          <w:rFonts w:cs="Arial"/>
          <w:color w:val="000000" w:themeColor="text1"/>
          <w:sz w:val="20"/>
          <w:szCs w:val="20"/>
        </w:rPr>
        <w:t>При этом отказ суда в утверждении процессуального правопреемства не является нарушением каких-либо обязательств со стороны Цедента и не является основанием для расторжения Договора по требованию Цессионария.</w:t>
      </w:r>
      <w:r w:rsidRPr="005249D1">
        <w:rPr>
          <w:rFonts w:cs="Arial"/>
          <w:color w:val="000000" w:themeColor="text1"/>
          <w:sz w:val="20"/>
        </w:rPr>
        <w:t xml:space="preserve"> </w:t>
      </w:r>
    </w:p>
    <w:p w14:paraId="0697914F" w14:textId="77777777" w:rsidR="00D01A05" w:rsidRPr="005249D1" w:rsidRDefault="00CA5EBE" w:rsidP="00AD10B6">
      <w:pPr>
        <w:pStyle w:val="Style9"/>
        <w:widowControl/>
        <w:tabs>
          <w:tab w:val="left" w:pos="499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279FA9FD" w14:textId="41E4817B" w:rsidR="00FE69D8" w:rsidRPr="005249D1" w:rsidRDefault="005D3294" w:rsidP="00CA5EBE">
      <w:pPr>
        <w:pStyle w:val="Style9"/>
        <w:widowControl/>
        <w:tabs>
          <w:tab w:val="left" w:pos="540"/>
        </w:tabs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6. ПОРЯДОК РАСЧЕТА ПО ДОГОВОРУ ОБ УСТУПКЕ ПРАВ (ТРЕБОВАНИЙ)</w:t>
      </w:r>
    </w:p>
    <w:p w14:paraId="06979151" w14:textId="77777777" w:rsidR="004D07AB" w:rsidRPr="005249D1" w:rsidRDefault="00CA5EBE" w:rsidP="00AD10B6">
      <w:pPr>
        <w:pStyle w:val="Style9"/>
        <w:widowControl/>
        <w:tabs>
          <w:tab w:val="left" w:pos="540"/>
        </w:tabs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52" w14:textId="65E6CD1F" w:rsidR="005558BD" w:rsidRPr="005249D1" w:rsidRDefault="005D3294" w:rsidP="008740FE">
      <w:pPr>
        <w:pStyle w:val="a8"/>
        <w:tabs>
          <w:tab w:val="clear" w:pos="4677"/>
          <w:tab w:val="left" w:pos="180"/>
        </w:tabs>
        <w:suppressAutoHyphens/>
        <w:spacing w:line="240" w:lineRule="atLeast"/>
        <w:jc w:val="both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6.1. Цессионарий обязуется в срок не позднее </w:t>
      </w:r>
      <w:r>
        <w:rPr>
          <w:rStyle w:val="FontStyle113"/>
          <w:rFonts w:cs="Arial"/>
          <w:b/>
          <w:color w:val="000000" w:themeColor="text1"/>
          <w:sz w:val="20"/>
          <w:szCs w:val="20"/>
        </w:rPr>
        <w:t>5</w:t>
      </w:r>
      <w:r w:rsidRPr="009E7042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 (</w:t>
      </w:r>
      <w:r>
        <w:rPr>
          <w:rStyle w:val="FontStyle113"/>
          <w:rFonts w:cs="Arial"/>
          <w:b/>
          <w:color w:val="000000" w:themeColor="text1"/>
          <w:sz w:val="20"/>
          <w:szCs w:val="20"/>
        </w:rPr>
        <w:t>пяти</w:t>
      </w:r>
      <w:r w:rsidRPr="009E7042">
        <w:rPr>
          <w:rStyle w:val="FontStyle113"/>
          <w:rFonts w:cs="Arial"/>
          <w:b/>
          <w:color w:val="000000" w:themeColor="text1"/>
          <w:sz w:val="20"/>
          <w:szCs w:val="20"/>
        </w:rPr>
        <w:t>)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</w:t>
      </w:r>
      <w:r>
        <w:rPr>
          <w:rStyle w:val="FontStyle113"/>
          <w:rFonts w:cs="Arial"/>
          <w:color w:val="000000" w:themeColor="text1"/>
          <w:sz w:val="20"/>
          <w:szCs w:val="20"/>
        </w:rPr>
        <w:t>календарных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дней с даты подписания Сторонами настоящего Договора уплатить определенную Договором Стоимость Прав (требований) в полном объеме или Стоимость Прав (требований), уменьшенную на сумму внесенного Цессионарием в рамках участия в Торгах Задатка и перечисленного Цеденту Организатором Торгов.</w:t>
      </w:r>
    </w:p>
    <w:p w14:paraId="06979153" w14:textId="77777777" w:rsidR="00F1444F" w:rsidRPr="005249D1" w:rsidRDefault="005D3294" w:rsidP="008740FE">
      <w:pPr>
        <w:pStyle w:val="a8"/>
        <w:tabs>
          <w:tab w:val="clear" w:pos="4677"/>
          <w:tab w:val="left" w:pos="180"/>
        </w:tabs>
        <w:suppressAutoHyphens/>
        <w:spacing w:line="240" w:lineRule="atLeast"/>
        <w:jc w:val="both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В связи с тем, что сумма Задатка, полученная Организатором Торгов от Цессионария на основании Договора задатка №_____ от _______ в размере _________</w:t>
      </w: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(_________) рублей, засчитывается в счет исполнения Цессионарием обязанности по оплате Стоимости Прав (требований) по настоящему Договору, подлежащая уплате Цеденту оставшаяся часть Стоимости Прав (требований) составляет ___________ (_____________) рублей.</w:t>
      </w:r>
    </w:p>
    <w:p w14:paraId="06979154" w14:textId="77777777" w:rsidR="004D07AB" w:rsidRPr="005249D1" w:rsidRDefault="005D3294" w:rsidP="00AD10B6">
      <w:pPr>
        <w:pStyle w:val="Style9"/>
        <w:widowControl/>
        <w:tabs>
          <w:tab w:val="left" w:pos="540"/>
        </w:tabs>
        <w:spacing w:line="240" w:lineRule="atLeast"/>
        <w:rPr>
          <w:rStyle w:val="FontStyle112"/>
          <w:rFonts w:cs="Arial"/>
          <w:b w:val="0"/>
          <w:bCs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6.2. Денежные средства в оплату Прав (требований) должны быть перечислены Цессионарием на корреспондентский счет Цедента, реквизиты которого указаны в разделе 10 Договора, назначение платежа «Перевод средств в счет оплаты по Договору об уступке прав (требований) </w:t>
      </w:r>
      <w:r w:rsidRPr="005249D1">
        <w:rPr>
          <w:rStyle w:val="FontStyle112"/>
          <w:rFonts w:cs="Arial"/>
          <w:b w:val="0"/>
          <w:bCs/>
          <w:color w:val="000000" w:themeColor="text1"/>
          <w:sz w:val="20"/>
          <w:szCs w:val="20"/>
        </w:rPr>
        <w:t xml:space="preserve">от «____» __________2022 года № ____ </w:t>
      </w:r>
      <w:r w:rsidRPr="003B54A8">
        <w:rPr>
          <w:rStyle w:val="FontStyle112"/>
          <w:rFonts w:cs="Arial"/>
          <w:b w:val="0"/>
          <w:bCs/>
          <w:color w:val="000000" w:themeColor="text1"/>
          <w:sz w:val="20"/>
          <w:szCs w:val="20"/>
        </w:rPr>
        <w:t>(</w:t>
      </w:r>
      <w:r w:rsidRPr="003B54A8">
        <w:rPr>
          <w:rStyle w:val="FontStyle112"/>
          <w:rFonts w:cs="Arial"/>
          <w:b w:val="0"/>
          <w:bCs/>
          <w:i/>
          <w:color w:val="000000" w:themeColor="text1"/>
          <w:sz w:val="20"/>
          <w:szCs w:val="20"/>
        </w:rPr>
        <w:t>указать при наличии номера договора),</w:t>
      </w:r>
      <w:r w:rsidRPr="005249D1">
        <w:rPr>
          <w:rStyle w:val="FontStyle112"/>
          <w:rFonts w:cs="Arial"/>
          <w:b w:val="0"/>
          <w:bCs/>
          <w:color w:val="000000" w:themeColor="text1"/>
          <w:sz w:val="20"/>
          <w:szCs w:val="20"/>
        </w:rPr>
        <w:t xml:space="preserve">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>(НДС не облагается на основании подпункта 26 пункта 3 статьи 149 Налогового кодекса Российской Федерации)</w:t>
      </w:r>
      <w:r w:rsidRPr="005249D1">
        <w:rPr>
          <w:rStyle w:val="FontStyle112"/>
          <w:rFonts w:cs="Arial"/>
          <w:b w:val="0"/>
          <w:bCs/>
          <w:color w:val="000000" w:themeColor="text1"/>
          <w:sz w:val="20"/>
          <w:szCs w:val="20"/>
        </w:rPr>
        <w:t>».</w:t>
      </w:r>
    </w:p>
    <w:p w14:paraId="06979155" w14:textId="77777777" w:rsidR="00961E44" w:rsidRPr="005249D1" w:rsidRDefault="005D3294" w:rsidP="00AD10B6">
      <w:pPr>
        <w:pStyle w:val="Style9"/>
        <w:widowControl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6.3. Датой исполнения Цессионарием его обязанности по уплате  Стоимости Прав (требований) считается дата зачисления денежных средств в размере и порядке, указанных в пункте 6.1. Договора, в полном объеме на корреспондентский счет Цедента, реквизиты которого указаны в разделе 10 Договора.</w:t>
      </w:r>
    </w:p>
    <w:p w14:paraId="06979156" w14:textId="77777777" w:rsidR="004D07AB" w:rsidRPr="005249D1" w:rsidRDefault="00CA5EBE" w:rsidP="00AD10B6">
      <w:pPr>
        <w:pStyle w:val="Style9"/>
        <w:widowControl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57" w14:textId="2A143B7A" w:rsidR="004D07AB" w:rsidRDefault="00FE69D8" w:rsidP="00FE69D8">
      <w:pPr>
        <w:pStyle w:val="Style5"/>
        <w:widowControl/>
        <w:tabs>
          <w:tab w:val="left" w:pos="222"/>
          <w:tab w:val="center" w:pos="4536"/>
        </w:tabs>
        <w:spacing w:line="240" w:lineRule="atLeast"/>
        <w:jc w:val="left"/>
        <w:rPr>
          <w:rStyle w:val="FontStyle112"/>
          <w:rFonts w:cs="Arial"/>
          <w:bCs/>
          <w:color w:val="000000" w:themeColor="text1"/>
          <w:sz w:val="20"/>
          <w:szCs w:val="20"/>
        </w:rPr>
      </w:pPr>
      <w:r>
        <w:rPr>
          <w:rStyle w:val="FontStyle112"/>
          <w:rFonts w:cs="Arial"/>
          <w:bCs/>
          <w:color w:val="000000" w:themeColor="text1"/>
          <w:sz w:val="20"/>
          <w:szCs w:val="20"/>
        </w:rPr>
        <w:tab/>
      </w:r>
      <w:r>
        <w:rPr>
          <w:rStyle w:val="FontStyle112"/>
          <w:rFonts w:cs="Arial"/>
          <w:bCs/>
          <w:color w:val="000000" w:themeColor="text1"/>
          <w:sz w:val="20"/>
          <w:szCs w:val="20"/>
        </w:rPr>
        <w:tab/>
      </w:r>
      <w:r w:rsidR="005D3294"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7. ЗАЯВЛЕНИЯ И ЗАВЕРЕНИЯ</w:t>
      </w:r>
      <w:r w:rsidR="005D3294">
        <w:rPr>
          <w:rStyle w:val="af9"/>
          <w:b/>
          <w:bCs/>
          <w:color w:val="000000" w:themeColor="text1"/>
          <w:sz w:val="20"/>
          <w:szCs w:val="20"/>
        </w:rPr>
        <w:footnoteReference w:id="1"/>
      </w:r>
    </w:p>
    <w:p w14:paraId="06979158" w14:textId="77777777" w:rsidR="004D07AB" w:rsidRPr="005249D1" w:rsidRDefault="00CA5EBE" w:rsidP="00AD10B6">
      <w:pPr>
        <w:pStyle w:val="Style5"/>
        <w:widowControl/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59" w14:textId="77777777" w:rsidR="00D47C04" w:rsidRPr="005249D1" w:rsidRDefault="005D3294" w:rsidP="00202877">
      <w:pPr>
        <w:pStyle w:val="Style5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7.1. Настоящим Цессионарий подтверждает, что </w:t>
      </w:r>
      <w:r w:rsidRPr="005249D1">
        <w:rPr>
          <w:rFonts w:cs="Arial"/>
          <w:color w:val="000000" w:themeColor="text1"/>
          <w:sz w:val="20"/>
          <w:szCs w:val="20"/>
        </w:rPr>
        <w:t>он заключает сделку на условиях настоящего Договора, так как считает её всесторонне приемлемой, экономически оправданной и необходимой для целей развития предпринимательской деятельности и достижения наилучшего бизнес-результата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. </w:t>
      </w:r>
    </w:p>
    <w:p w14:paraId="0697915A" w14:textId="77777777" w:rsidR="00C8729B" w:rsidRPr="005249D1" w:rsidRDefault="005D3294" w:rsidP="00AD10B6">
      <w:pPr>
        <w:tabs>
          <w:tab w:val="left" w:pos="0"/>
        </w:tabs>
        <w:spacing w:line="240" w:lineRule="atLeast"/>
        <w:jc w:val="both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Cs/>
          <w:color w:val="000000" w:themeColor="text1"/>
          <w:sz w:val="20"/>
          <w:szCs w:val="20"/>
        </w:rPr>
        <w:t>7.2. 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Настоящим Цессионарий подтверждает, что ему известны все обстоятельства и сведения, достаточные и необходимые для заключения Договора.</w:t>
      </w:r>
    </w:p>
    <w:p w14:paraId="0697915B" w14:textId="77777777" w:rsidR="006443FC" w:rsidRPr="005249D1" w:rsidRDefault="00CA5EBE" w:rsidP="00D220E3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2" w:name="_Hlk105667538"/>
    </w:p>
    <w:bookmarkEnd w:id="2"/>
    <w:p w14:paraId="0697915C" w14:textId="77777777" w:rsidR="00EB1311" w:rsidRPr="005249D1" w:rsidRDefault="005D3294" w:rsidP="00AD10B6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7.3. Заключая настоящий Договор, Цессионарий также заявляет Цеденту и заверяет его в следующем</w:t>
      </w:r>
      <w:r>
        <w:rPr>
          <w:rStyle w:val="af9"/>
          <w:rFonts w:ascii="Arial" w:hAnsi="Arial"/>
          <w:color w:val="000000" w:themeColor="text1"/>
          <w:sz w:val="20"/>
          <w:szCs w:val="20"/>
        </w:rPr>
        <w:footnoteReference w:id="2"/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14:paraId="0697915D" w14:textId="77777777" w:rsidR="00EB1311" w:rsidRPr="005249D1" w:rsidRDefault="005D3294" w:rsidP="00531975">
      <w:pPr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5249D1">
        <w:rPr>
          <w:rFonts w:ascii="Arial" w:hAnsi="Arial" w:cs="Arial"/>
          <w:i/>
          <w:color w:val="000000" w:themeColor="text1"/>
          <w:sz w:val="20"/>
          <w:szCs w:val="20"/>
        </w:rPr>
        <w:t>Цессионарий обладает необходимой правоспособностью для осуществления своей деятельности, заключения и исполнения настоящего Договора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0697915E" w14:textId="77777777" w:rsidR="00EB1311" w:rsidRPr="005249D1" w:rsidRDefault="005D3294" w:rsidP="00531975">
      <w:pPr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lastRenderedPageBreak/>
        <w:t>- Цессионарий имеет возможность и обязуется выполнять взятые им на себя обязательства по Договору в полном объеме и в установленные сроки;</w:t>
      </w:r>
    </w:p>
    <w:p w14:paraId="0697915F" w14:textId="77777777" w:rsidR="005570DA" w:rsidRPr="005249D1" w:rsidRDefault="005D3294" w:rsidP="005570DA">
      <w:pPr>
        <w:spacing w:line="240" w:lineRule="atLeast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5249D1">
        <w:rPr>
          <w:rFonts w:ascii="Arial" w:hAnsi="Arial" w:cs="Arial"/>
          <w:i/>
          <w:color w:val="000000" w:themeColor="text1"/>
          <w:sz w:val="20"/>
          <w:szCs w:val="20"/>
        </w:rPr>
        <w:t xml:space="preserve">Лицо, подписавшее настоящий Договор, имеет на это все полномочия, выполнены все формальности и соблюдены необходимые процедуры для заключения Договора, а также Цеденту предоставлены все необходимые в соответствии с учредительными документами и действующим законодательством одобрения/согласия на заключение Договора. Получение Цессионарием иных одобрений или согласований не требуется; </w:t>
      </w:r>
    </w:p>
    <w:p w14:paraId="06979160" w14:textId="77777777" w:rsidR="005570DA" w:rsidRPr="005249D1" w:rsidRDefault="005D3294" w:rsidP="005570DA">
      <w:pPr>
        <w:spacing w:line="240" w:lineRule="atLeast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i/>
          <w:color w:val="000000" w:themeColor="text1"/>
          <w:sz w:val="20"/>
          <w:szCs w:val="20"/>
        </w:rPr>
        <w:t>Или (если одобрение/ согласие не требуется)</w:t>
      </w:r>
    </w:p>
    <w:p w14:paraId="06979161" w14:textId="77777777" w:rsidR="00D65EB0" w:rsidRPr="005249D1" w:rsidRDefault="005D3294" w:rsidP="005570DA">
      <w:pPr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i/>
          <w:color w:val="000000" w:themeColor="text1"/>
          <w:sz w:val="20"/>
          <w:szCs w:val="20"/>
        </w:rPr>
        <w:t>Лицо, подписавшее настоящий Договор, имеет на это все полномочия. Заключение Договора не требует одобрения органами управления Цессионария, иного согласования или соблюдения специального порядка совершения сделок в соответствии с требованиями законодательства и учредительных документов Цессионария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06979162" w14:textId="77777777" w:rsidR="00EB1311" w:rsidRPr="005249D1" w:rsidRDefault="005D3294" w:rsidP="00531975">
      <w:pPr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- вся информация и документы, предоставленные Цессионарием Цеденту в связи с заключением Договора, являются достоверными, Цессионарий не скрыл обстоятельств, которые могли бы при их обнаружении негативно повлиять на решение Цедента, касающееся заключения настоящего Договора;</w:t>
      </w:r>
    </w:p>
    <w:p w14:paraId="06979163" w14:textId="77777777" w:rsidR="00EB1311" w:rsidRPr="005249D1" w:rsidRDefault="005D3294" w:rsidP="00531975">
      <w:pPr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- заключение Договора не нарушает никаких прав и обязанностей Цессионария перед третьими лицами;</w:t>
      </w:r>
    </w:p>
    <w:p w14:paraId="06979164" w14:textId="77777777" w:rsidR="00A9586B" w:rsidRPr="005249D1" w:rsidRDefault="005D3294" w:rsidP="00531975">
      <w:pPr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- Цессионарий допускает наличие у лиц, привлеченных к субсидиарной ответственности, реальной возможности рассчитаться по долгам;</w:t>
      </w:r>
    </w:p>
    <w:p w14:paraId="06979165" w14:textId="77777777" w:rsidR="00EB1311" w:rsidRPr="005249D1" w:rsidRDefault="005D3294" w:rsidP="00531975">
      <w:pPr>
        <w:tabs>
          <w:tab w:val="left" w:pos="18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- Цессионарий не участвует и не связан каким-либо образом ни с одной сделкой или иным обязательством, по которым Цессионарий находится в ситуации невыполнения своих обязательств, или участие в которых может негативно повлиять на способность Цессионария выполнить взятые им по Договору обязательства.</w:t>
      </w:r>
    </w:p>
    <w:p w14:paraId="06979166" w14:textId="77777777" w:rsidR="002A7A83" w:rsidRPr="005249D1" w:rsidRDefault="005D3294" w:rsidP="002A7A83">
      <w:pPr>
        <w:shd w:val="clear" w:color="auto" w:fill="FFFFFF"/>
        <w:tabs>
          <w:tab w:val="left" w:pos="426"/>
        </w:tabs>
        <w:jc w:val="both"/>
        <w:rPr>
          <w:rFonts w:ascii="Arial" w:eastAsia="Calibri" w:hAnsi="Arial" w:cs="Arial"/>
          <w:color w:val="000000" w:themeColor="text1"/>
          <w:sz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5249D1">
        <w:rPr>
          <w:rFonts w:ascii="Arial" w:eastAsia="Calibri" w:hAnsi="Arial" w:cs="Arial"/>
          <w:color w:val="000000" w:themeColor="text1"/>
          <w:sz w:val="20"/>
        </w:rPr>
        <w:t>Цессионарий заверяет об отсутствии оснований для признания Договора и действий Цессионария по его исполнению недействительными на основании статей 173.1-174 и статей 10 и 168 ГК РФ и на основании Федерального закона от 26.10.2002 № 127-ФЗ</w:t>
      </w:r>
      <w:r w:rsidRPr="005249D1">
        <w:rPr>
          <w:rFonts w:ascii="Arial" w:hAnsi="Arial" w:cs="Arial"/>
          <w:color w:val="000000" w:themeColor="text1"/>
        </w:rPr>
        <w:t xml:space="preserve"> </w:t>
      </w:r>
      <w:r w:rsidRPr="005249D1">
        <w:rPr>
          <w:rFonts w:ascii="Arial" w:eastAsia="Calibri" w:hAnsi="Arial" w:cs="Arial"/>
          <w:color w:val="000000" w:themeColor="text1"/>
          <w:sz w:val="20"/>
        </w:rPr>
        <w:t>«О несостоятельности (банкротстве)» (иных федеральных законов, регулирующих отношения, связанные с несостоятельностью (банкротством)) (статья 431.2 ГК РФ).</w:t>
      </w:r>
    </w:p>
    <w:p w14:paraId="06979167" w14:textId="77777777" w:rsidR="002A7A83" w:rsidRPr="005249D1" w:rsidRDefault="00CA5EBE" w:rsidP="00531975">
      <w:pPr>
        <w:tabs>
          <w:tab w:val="left" w:pos="18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979168" w14:textId="77777777" w:rsidR="00C53135" w:rsidRPr="005249D1" w:rsidRDefault="005D3294" w:rsidP="00AD10B6">
      <w:pPr>
        <w:tabs>
          <w:tab w:val="left" w:pos="180"/>
        </w:tabs>
        <w:spacing w:line="240" w:lineRule="atLeast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7.4. Каждая из Сторон настоящим дополнительно заявляет и гарантирует, что:</w:t>
      </w:r>
    </w:p>
    <w:p w14:paraId="06979169" w14:textId="77777777" w:rsidR="00C53135" w:rsidRPr="005249D1" w:rsidRDefault="005D3294" w:rsidP="00AD10B6">
      <w:pPr>
        <w:pStyle w:val="ae"/>
        <w:numPr>
          <w:ilvl w:val="2"/>
          <w:numId w:val="25"/>
        </w:numPr>
        <w:tabs>
          <w:tab w:val="left" w:pos="180"/>
        </w:tabs>
        <w:spacing w:line="240" w:lineRule="atLeast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лица, подписывающие от имени Цедента и Цессионария настоящий Договор, обладают всеми правами и полномочиями на подписание Договора от имени Цедента и Цессионария соответственно, и не существует ограничений, установленных Законодательством или иным образом, которые могли бы препятствовать Цеденту и Цессионарию в заключении и исполнении Договора или служить основанием для досрочного расторжения Договора или прекращения его действия по инициативе Цедента или Цессионария;</w:t>
      </w:r>
    </w:p>
    <w:p w14:paraId="0697916A" w14:textId="77777777" w:rsidR="00C53135" w:rsidRPr="005249D1" w:rsidRDefault="005D3294" w:rsidP="00AD10B6">
      <w:pPr>
        <w:pStyle w:val="ae"/>
        <w:numPr>
          <w:ilvl w:val="1"/>
          <w:numId w:val="25"/>
        </w:numPr>
        <w:spacing w:line="240" w:lineRule="atLeast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Цессионарий подтверждает, что:</w:t>
      </w:r>
    </w:p>
    <w:p w14:paraId="0697916B" w14:textId="77777777" w:rsidR="00C53135" w:rsidRPr="005249D1" w:rsidRDefault="005D3294" w:rsidP="00AD10B6">
      <w:pPr>
        <w:numPr>
          <w:ilvl w:val="2"/>
          <w:numId w:val="25"/>
        </w:numPr>
        <w:tabs>
          <w:tab w:val="left" w:pos="180"/>
        </w:tabs>
        <w:spacing w:line="240" w:lineRule="atLeast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Цессионарий провел все необходимые и достаточные действия, которые позволили ему убедиться в действительности передаваемых Прав (требований). </w:t>
      </w:r>
    </w:p>
    <w:p w14:paraId="0697916C" w14:textId="77777777" w:rsidR="00D936D5" w:rsidRPr="005249D1" w:rsidRDefault="005D3294" w:rsidP="006050A7">
      <w:pPr>
        <w:numPr>
          <w:ilvl w:val="2"/>
          <w:numId w:val="25"/>
        </w:numPr>
        <w:tabs>
          <w:tab w:val="left" w:pos="180"/>
        </w:tabs>
        <w:spacing w:line="240" w:lineRule="atLeast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При определении размера Стоимости Прав (требований), который Цессионарий будет обязан перечислить на основании настоящего Договора в счет оплаты уступаемых Прав (требований), Цессионарий принимал во внимание финансовое состояние лиц, привлеченных к субсидиарной ответственности.</w:t>
      </w:r>
    </w:p>
    <w:p w14:paraId="0697916D" w14:textId="77777777" w:rsidR="00560242" w:rsidRPr="005249D1" w:rsidRDefault="005D3294" w:rsidP="00AD10B6">
      <w:pPr>
        <w:tabs>
          <w:tab w:val="left" w:pos="18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7.5.3. Цессионарий предпримет все необходимые действия по защите своих прав в случае взыскания с лиц, привлеченных к субсидиарной ответственности, сумм задолженности.</w:t>
      </w:r>
    </w:p>
    <w:p w14:paraId="0697916E" w14:textId="77777777" w:rsidR="00B303BB" w:rsidRPr="005249D1" w:rsidRDefault="005D3294" w:rsidP="00AD10B6">
      <w:pPr>
        <w:tabs>
          <w:tab w:val="left" w:pos="18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7.5.4. Во избежание сомнений наличие заявлений о признании любого из лиц, привлеченных к субсидиарной ответственности, банкротом, равно как и введение в отношении любого из лиц, привлеченных к субсидиарной ответственности, процедуры банкротства и/или ухудшение финансового состояния указанных лиц и/или реорганизация и/или ликвидация любого из указанных лиц к моменту признания Договора недействительным, не влечет право Цессионария требовать возмещения и/или убытков от Цедента.</w:t>
      </w:r>
    </w:p>
    <w:p w14:paraId="0697916F" w14:textId="77777777" w:rsidR="00C53135" w:rsidRPr="005249D1" w:rsidRDefault="005D3294" w:rsidP="00AD10B6">
      <w:pPr>
        <w:tabs>
          <w:tab w:val="left" w:pos="18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7.5.5. С учетом всех обстоятельств, которые принимались во внимание Цессионарием при заключении настоящего Договора, и заверений, данных Цессионарием в настоящем Договоре, Цессионарий заявляет и гарантирует, что не будет оспаривать Договор по основаниям неравноценного встречного исполнения по нему Цедентом.</w:t>
      </w:r>
    </w:p>
    <w:p w14:paraId="06979170" w14:textId="77777777" w:rsidR="005D33EF" w:rsidRPr="005249D1" w:rsidRDefault="005D3294" w:rsidP="00AD10B6">
      <w:pPr>
        <w:tabs>
          <w:tab w:val="left" w:pos="18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7.5.6. Отсутствует аффилированность (в том числе фактическая) между Цессионарием и Лицами, привлеченными к субсидиарной ответственности.</w:t>
      </w:r>
    </w:p>
    <w:p w14:paraId="06979171" w14:textId="77777777" w:rsidR="00304222" w:rsidRPr="005249D1" w:rsidRDefault="005D3294" w:rsidP="008B4C9E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7.6. Каждая из Сторон при предоставлении, предусмотренных настоящим разделом 7 </w:t>
      </w:r>
      <w:proofErr w:type="gramStart"/>
      <w:r w:rsidRPr="005249D1">
        <w:rPr>
          <w:rFonts w:ascii="Arial" w:hAnsi="Arial" w:cs="Arial"/>
          <w:color w:val="000000" w:themeColor="text1"/>
          <w:sz w:val="20"/>
          <w:szCs w:val="20"/>
        </w:rPr>
        <w:t>Договора заверений</w:t>
      </w:r>
      <w:proofErr w:type="gramEnd"/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исходила из того, что другая Сторона будет полагаться на них при заключении Договора.</w:t>
      </w:r>
    </w:p>
    <w:p w14:paraId="06979172" w14:textId="77777777" w:rsidR="00375554" w:rsidRPr="005249D1" w:rsidRDefault="005D3294" w:rsidP="00375554">
      <w:pPr>
        <w:shd w:val="clear" w:color="auto" w:fill="FFFFFF"/>
        <w:tabs>
          <w:tab w:val="left" w:pos="426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7.7. В случае недостоверности любого из заверений об обстоятельствах, предусмотренных разделом 7 Договора (далее – Заверения о недействительности): </w:t>
      </w:r>
    </w:p>
    <w:p w14:paraId="06979173" w14:textId="77777777" w:rsidR="00375554" w:rsidRPr="005249D1" w:rsidRDefault="005D3294" w:rsidP="00375554">
      <w:pPr>
        <w:shd w:val="clear" w:color="auto" w:fill="FFFFFF"/>
        <w:tabs>
          <w:tab w:val="left" w:pos="426"/>
        </w:tabs>
        <w:jc w:val="both"/>
        <w:rPr>
          <w:rFonts w:ascii="Arial" w:eastAsia="Calibri" w:hAnsi="Arial" w:cs="Arial"/>
          <w:color w:val="000000" w:themeColor="text1"/>
          <w:sz w:val="20"/>
        </w:rPr>
      </w:pPr>
      <w:r w:rsidRPr="005249D1">
        <w:rPr>
          <w:rFonts w:ascii="Arial" w:eastAsia="Calibri" w:hAnsi="Arial" w:cs="Arial"/>
          <w:color w:val="000000" w:themeColor="text1"/>
          <w:sz w:val="20"/>
        </w:rPr>
        <w:t>а) в соответствии со статьей 431.2 ГК РФ и правовой позицией, изложенной в пунктах 34 - 37 постановления Пленума Верховного Суда Российской Федерации от 25.12.2018 №49 «О некоторых вопросах применения общих положений Гражданского кодекса Российской Федерации о заключении и толковании договора» в случае недостоверности любого из Заверений о недействительности, Цессионарий обязан возместить Цеденту убытки, причиненные недостоверностью любого такого Заверения о недействительности;</w:t>
      </w:r>
    </w:p>
    <w:p w14:paraId="06979174" w14:textId="77777777" w:rsidR="00375554" w:rsidRPr="005249D1" w:rsidRDefault="005D3294" w:rsidP="00375554">
      <w:pPr>
        <w:shd w:val="clear" w:color="auto" w:fill="FFFFFF"/>
        <w:tabs>
          <w:tab w:val="left" w:pos="426"/>
        </w:tabs>
        <w:jc w:val="both"/>
        <w:rPr>
          <w:rFonts w:ascii="Arial" w:eastAsia="Calibri" w:hAnsi="Arial" w:cs="Arial"/>
          <w:color w:val="000000" w:themeColor="text1"/>
          <w:sz w:val="20"/>
        </w:rPr>
      </w:pPr>
      <w:r w:rsidRPr="005249D1">
        <w:rPr>
          <w:rFonts w:ascii="Arial" w:eastAsia="Calibri" w:hAnsi="Arial" w:cs="Arial"/>
          <w:color w:val="000000" w:themeColor="text1"/>
          <w:sz w:val="20"/>
        </w:rPr>
        <w:t>б) убытки, причиненные Цеденту недостоверностью любого из Заверений о недействительности, являются реальным ущербом, а не упущенной выгодой либо неустойкой в значении данных терминов, определенном пунктом 2 статьи 15 и пунктом 1 статьи 330 ГК РФ;</w:t>
      </w:r>
    </w:p>
    <w:p w14:paraId="06979175" w14:textId="77777777" w:rsidR="00375554" w:rsidRDefault="00CA5EBE" w:rsidP="008B4C9E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979176" w14:textId="76481303" w:rsidR="009E7042" w:rsidRDefault="00CA5EBE" w:rsidP="008B4C9E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60E574C" w14:textId="2F37C62B" w:rsidR="00CA5EBE" w:rsidRDefault="00CA5EBE" w:rsidP="008B4C9E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9BA2502" w14:textId="77777777" w:rsidR="00CA5EBE" w:rsidRPr="005249D1" w:rsidRDefault="00CA5EBE" w:rsidP="008B4C9E">
      <w:pPr>
        <w:tabs>
          <w:tab w:val="left" w:pos="0"/>
        </w:tabs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979177" w14:textId="77777777" w:rsidR="008B4C9E" w:rsidRPr="005249D1" w:rsidRDefault="00CA5EBE" w:rsidP="008B4C9E">
      <w:pPr>
        <w:tabs>
          <w:tab w:val="left" w:pos="0"/>
        </w:tabs>
        <w:spacing w:line="240" w:lineRule="atLeast"/>
        <w:jc w:val="both"/>
        <w:rPr>
          <w:rStyle w:val="FontStyle112"/>
          <w:rFonts w:cs="Arial"/>
          <w:b w:val="0"/>
          <w:color w:val="000000" w:themeColor="text1"/>
          <w:sz w:val="20"/>
          <w:szCs w:val="20"/>
        </w:rPr>
      </w:pPr>
    </w:p>
    <w:p w14:paraId="06979178" w14:textId="48BE8603" w:rsidR="004D07AB" w:rsidRDefault="005D3294" w:rsidP="009E7042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8. ОТВЕТСТВЕННОСТЬ СТОРОН</w:t>
      </w:r>
    </w:p>
    <w:p w14:paraId="4C857521" w14:textId="77777777" w:rsidR="00FE69D8" w:rsidRPr="005249D1" w:rsidRDefault="00FE69D8" w:rsidP="009E7042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79" w14:textId="77777777" w:rsidR="000D70FD" w:rsidRPr="005249D1" w:rsidRDefault="005D3294" w:rsidP="00AD10B6">
      <w:pPr>
        <w:pStyle w:val="Style5"/>
        <w:widowControl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8.1. За неисполнение или ненадлежащее исполнение своих обязательств по Договору Стороны несут ответственность в соответствии с Законодательством.</w:t>
      </w:r>
    </w:p>
    <w:p w14:paraId="0697917A" w14:textId="77777777" w:rsidR="00345057" w:rsidRPr="005249D1" w:rsidRDefault="00CA5EBE" w:rsidP="00AD10B6">
      <w:pPr>
        <w:pStyle w:val="Style5"/>
        <w:widowControl/>
        <w:tabs>
          <w:tab w:val="left" w:pos="540"/>
        </w:tabs>
        <w:spacing w:line="240" w:lineRule="atLeast"/>
        <w:rPr>
          <w:rStyle w:val="FontStyle113"/>
          <w:rFonts w:cs="Arial"/>
          <w:bCs/>
          <w:color w:val="000000" w:themeColor="text1"/>
          <w:sz w:val="20"/>
          <w:szCs w:val="20"/>
        </w:rPr>
      </w:pPr>
    </w:p>
    <w:p w14:paraId="0697917B" w14:textId="77777777" w:rsidR="000D70FD" w:rsidRPr="005249D1" w:rsidRDefault="005D3294" w:rsidP="00AD10B6">
      <w:pPr>
        <w:pStyle w:val="Style9"/>
        <w:widowControl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8.2. Цедент отвечает за недействительность передаваемых по Договору Прав (требований), но не отвечает за неисполнение этих требований лицами, привлеченными к субсидиарной ответственности.</w:t>
      </w:r>
    </w:p>
    <w:p w14:paraId="0697917C" w14:textId="77777777" w:rsidR="00B128C6" w:rsidRDefault="005D3294" w:rsidP="00AD10B6">
      <w:pPr>
        <w:pStyle w:val="Style9"/>
        <w:widowControl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9E7042">
        <w:rPr>
          <w:rStyle w:val="FontStyle113"/>
          <w:rFonts w:cs="Arial"/>
          <w:color w:val="000000" w:themeColor="text1"/>
          <w:sz w:val="20"/>
          <w:szCs w:val="20"/>
        </w:rPr>
        <w:t>Цессионарий и Цедент устанавливают предел ответственности Цедента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в случае, если по каким-либо причинам уступаемые Права (требования) будут признаны недействительными в какой-либо части, и определяют его в объеме, не превышающем Стоимость Прав (требований).</w:t>
      </w:r>
    </w:p>
    <w:p w14:paraId="0697917D" w14:textId="77777777" w:rsidR="009E7042" w:rsidRPr="005249D1" w:rsidRDefault="00CA5EBE" w:rsidP="00AD10B6">
      <w:pPr>
        <w:pStyle w:val="Style9"/>
        <w:widowControl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</w:p>
    <w:p w14:paraId="0697917E" w14:textId="77777777" w:rsidR="00683F58" w:rsidRPr="005249D1" w:rsidRDefault="005D3294" w:rsidP="00683F58">
      <w:pPr>
        <w:pStyle w:val="Style9"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При этом Цедент не несет ответственности перед Цессионарием за недействительность уступаемых Прав (требований), при условии, что такая недействительность вызвана:</w:t>
      </w:r>
    </w:p>
    <w:p w14:paraId="0697917F" w14:textId="77777777" w:rsidR="002D1C20" w:rsidRPr="005249D1" w:rsidRDefault="005D3294" w:rsidP="00683F58">
      <w:pPr>
        <w:pStyle w:val="Style9"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- обстоятельствами, о которых Цедент не знал и не мог знать,</w:t>
      </w:r>
    </w:p>
    <w:p w14:paraId="06979180" w14:textId="77777777" w:rsidR="00683F58" w:rsidRPr="005249D1" w:rsidRDefault="005D3294" w:rsidP="00683F58">
      <w:pPr>
        <w:pStyle w:val="Style9"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или</w:t>
      </w:r>
    </w:p>
    <w:p w14:paraId="06979181" w14:textId="77777777" w:rsidR="002D1C20" w:rsidRPr="005249D1" w:rsidRDefault="005D3294" w:rsidP="00683F58">
      <w:pPr>
        <w:pStyle w:val="Style9"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  <w:highlight w:val="green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- обстоятельствами, о которых Цедент предупредил Цессионария, в том числе обстоятельствами, относящимися к дополнительным требованиям,</w:t>
      </w:r>
      <w:r w:rsidRPr="005249D1">
        <w:rPr>
          <w:rStyle w:val="FontStyle113"/>
          <w:rFonts w:cs="Arial"/>
          <w:color w:val="000000" w:themeColor="text1"/>
          <w:sz w:val="20"/>
          <w:szCs w:val="20"/>
          <w:highlight w:val="green"/>
        </w:rPr>
        <w:t xml:space="preserve"> </w:t>
      </w:r>
    </w:p>
    <w:p w14:paraId="06979182" w14:textId="77777777" w:rsidR="00683F58" w:rsidRPr="009E7042" w:rsidRDefault="005D3294" w:rsidP="00683F58">
      <w:pPr>
        <w:pStyle w:val="Style9"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9E7042">
        <w:rPr>
          <w:rStyle w:val="FontStyle113"/>
          <w:rFonts w:cs="Arial"/>
          <w:color w:val="000000" w:themeColor="text1"/>
          <w:sz w:val="20"/>
          <w:szCs w:val="20"/>
        </w:rPr>
        <w:t>или</w:t>
      </w:r>
    </w:p>
    <w:p w14:paraId="06979183" w14:textId="77777777" w:rsidR="00683F58" w:rsidRPr="005249D1" w:rsidRDefault="005D3294" w:rsidP="00683F58">
      <w:pPr>
        <w:pStyle w:val="Style9"/>
        <w:widowControl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9E7042">
        <w:rPr>
          <w:rStyle w:val="FontStyle113"/>
          <w:rFonts w:cs="Arial"/>
          <w:color w:val="000000" w:themeColor="text1"/>
          <w:sz w:val="20"/>
          <w:szCs w:val="20"/>
        </w:rPr>
        <w:t>- обстоятельствами, указанными в разделе 7 Договора.</w:t>
      </w:r>
    </w:p>
    <w:p w14:paraId="06979184" w14:textId="77777777" w:rsidR="00B128C6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8.3. </w:t>
      </w:r>
      <w:r w:rsidRPr="005249D1">
        <w:rPr>
          <w:rFonts w:cs="Arial"/>
          <w:color w:val="000000" w:themeColor="text1"/>
          <w:sz w:val="20"/>
          <w:szCs w:val="20"/>
        </w:rPr>
        <w:t xml:space="preserve">Цедент не отвечает перед Цессионарием за недействительность уступаемых Прав (требований) в случае недобросовестного поведения Цессионария, в том числе если: </w:t>
      </w:r>
    </w:p>
    <w:p w14:paraId="06979185" w14:textId="77777777" w:rsidR="00B128C6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- Цессионарий своевременно не обеспечит Цедента процессуальными возможностями путем направления соответствующих ходатайств в уполномоченный суд о привлечении Цедента в соответствующий процесс в качестве третьего лица осуществлять защиту правомерности/законности/действительности уступаемых Прав (требований) в любых и всех судебных процессах от всех и любых исков и требований, направленных на признание уступаемых Прав (требований) недействительными/незаконными в целом либо в части; </w:t>
      </w:r>
    </w:p>
    <w:p w14:paraId="06979186" w14:textId="77777777" w:rsidR="00B128C6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 xml:space="preserve">- Цессионарий в судебных процессах по искам и требованиям, направленным на признание уступаемых Прав (требований) недействительными/незаконными/неправомерными, не предпримет разумные усилия для защиты уступаемых Прав (требований) от указанных исков и требований; </w:t>
      </w:r>
    </w:p>
    <w:p w14:paraId="06979187" w14:textId="77777777" w:rsidR="00B128C6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- Цессионарием не исполнены обязательства, установленные пунктом 5.4 или пунктом 5.5 Договора.</w:t>
      </w:r>
    </w:p>
    <w:p w14:paraId="06979188" w14:textId="77777777" w:rsidR="00B128C6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Во избежание сомнений буллиты настоящего пункта 8.3. не заменяют и не исключают друг друга.</w:t>
      </w:r>
    </w:p>
    <w:p w14:paraId="06979189" w14:textId="77777777" w:rsidR="000D70FD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8.4. В случае возникновения разногласий и споров по вопросам, связанным с исполнением Договора, Стороны должны предпринять все возможные меры к урегулированию разногласий и споров путем переговоров.</w:t>
      </w:r>
    </w:p>
    <w:p w14:paraId="0697918A" w14:textId="77777777" w:rsidR="000D70FD" w:rsidRPr="005249D1" w:rsidRDefault="005D3294" w:rsidP="00AD10B6">
      <w:pPr>
        <w:pStyle w:val="Style9"/>
        <w:tabs>
          <w:tab w:val="left" w:pos="566"/>
        </w:tabs>
        <w:spacing w:line="240" w:lineRule="atLeast"/>
        <w:rPr>
          <w:rFonts w:cs="Arial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8.5. В случае неисполнения или ненадлежащего исполнения обязательств, вытекающих из настоящего Договора, Сторона до обращения в суд предъявляет не исполнившей обязательства Стороне претензию в порядке, предусмотренном настоящим пунктом Договора.</w:t>
      </w:r>
    </w:p>
    <w:p w14:paraId="0697918B" w14:textId="77777777" w:rsidR="000D70FD" w:rsidRPr="005249D1" w:rsidRDefault="005D3294" w:rsidP="00AD10B6">
      <w:pPr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Претензия предъявляется в письменной форме и подписывается руководителем или иным уполномоченным лицом соответствующей Стороны.</w:t>
      </w:r>
    </w:p>
    <w:p w14:paraId="0697918C" w14:textId="77777777" w:rsidR="000D70FD" w:rsidRPr="005249D1" w:rsidRDefault="005D3294" w:rsidP="00AD10B6">
      <w:pPr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lastRenderedPageBreak/>
        <w:t>В претензии указываются: требования Стороны; обстоятельства, на которых Сторона основывает свои требования; иные сведения, необходимые для урегулирования спора.</w:t>
      </w:r>
    </w:p>
    <w:p w14:paraId="0697918D" w14:textId="77777777" w:rsidR="000D70FD" w:rsidRPr="005249D1" w:rsidRDefault="005D3294" w:rsidP="00AD10B6">
      <w:pPr>
        <w:pStyle w:val="ConsPlusNormal"/>
        <w:spacing w:line="240" w:lineRule="atLeast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Претензия направляется способами, определенными настоящим Договором, по адресу Стороны, указанному в Договоре. </w:t>
      </w:r>
    </w:p>
    <w:p w14:paraId="0697918E" w14:textId="77777777" w:rsidR="000D70FD" w:rsidRPr="005249D1" w:rsidRDefault="005D3294" w:rsidP="00AD10B6">
      <w:pPr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Par4"/>
      <w:bookmarkEnd w:id="3"/>
      <w:r w:rsidRPr="005249D1">
        <w:rPr>
          <w:rFonts w:ascii="Arial" w:hAnsi="Arial" w:cs="Arial"/>
          <w:color w:val="000000" w:themeColor="text1"/>
          <w:sz w:val="20"/>
          <w:szCs w:val="20"/>
        </w:rPr>
        <w:t>Вне зависимости от получения ответа на претензию Сторона, предъявившая претензию, вправе по истечении 10 (десяти) календарных дней со дня фактического направления претензии передать спор на разрешение суда.</w:t>
      </w:r>
    </w:p>
    <w:p w14:paraId="0697918F" w14:textId="77777777" w:rsidR="005345DB" w:rsidRPr="005249D1" w:rsidRDefault="005D3294" w:rsidP="002D7127">
      <w:pPr>
        <w:pStyle w:val="Style9"/>
        <w:widowControl/>
        <w:tabs>
          <w:tab w:val="left" w:pos="360"/>
          <w:tab w:val="left" w:pos="566"/>
        </w:tabs>
        <w:spacing w:line="240" w:lineRule="atLeast"/>
        <w:rPr>
          <w:rStyle w:val="FontStyle112"/>
          <w:rFonts w:cs="Arial"/>
          <w:b w:val="0"/>
          <w:color w:val="000000" w:themeColor="text1"/>
          <w:sz w:val="20"/>
          <w:szCs w:val="20"/>
        </w:rPr>
      </w:pPr>
      <w:r w:rsidRPr="005249D1">
        <w:rPr>
          <w:rFonts w:cs="Arial"/>
          <w:color w:val="000000" w:themeColor="text1"/>
          <w:sz w:val="20"/>
          <w:szCs w:val="20"/>
        </w:rPr>
        <w:t>8.6. При недостижении Сторонами взаимоприемлемого решения все споры, возникающие между Сторонами в связи с настоящим Договором, его нарушением, прекращением или недействительностью, подлежат рассмотрению в Арбитражном суде г. Москвы в соответствии с действующим законодательством Российской Федерации</w:t>
      </w:r>
      <w:r>
        <w:rPr>
          <w:rStyle w:val="af9"/>
          <w:color w:val="000000" w:themeColor="text1"/>
          <w:sz w:val="20"/>
          <w:szCs w:val="20"/>
        </w:rPr>
        <w:footnoteReference w:id="3"/>
      </w:r>
      <w:r w:rsidRPr="005249D1">
        <w:rPr>
          <w:rFonts w:cs="Arial"/>
          <w:color w:val="000000" w:themeColor="text1"/>
          <w:sz w:val="20"/>
          <w:szCs w:val="20"/>
        </w:rPr>
        <w:t>.</w:t>
      </w:r>
    </w:p>
    <w:p w14:paraId="06979190" w14:textId="77777777" w:rsidR="00304222" w:rsidRDefault="00CA5EBE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92" w14:textId="77777777" w:rsidR="009E7042" w:rsidRPr="005249D1" w:rsidRDefault="00CA5EBE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93" w14:textId="36EB5BF7" w:rsidR="004D07AB" w:rsidRDefault="005D3294" w:rsidP="009E7042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9. ПРОЧИЕ УСЛОВИЯ</w:t>
      </w:r>
    </w:p>
    <w:p w14:paraId="2086F1F5" w14:textId="77777777" w:rsidR="00FE69D8" w:rsidRPr="005249D1" w:rsidRDefault="00FE69D8" w:rsidP="009E7042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94" w14:textId="26AA3A29" w:rsidR="000631D6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14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Cs/>
          <w:color w:val="000000" w:themeColor="text1"/>
          <w:sz w:val="20"/>
          <w:szCs w:val="20"/>
        </w:rPr>
        <w:t>9.1. </w:t>
      </w:r>
      <w:r w:rsidRPr="005249D1">
        <w:rPr>
          <w:rFonts w:cs="Arial"/>
          <w:color w:val="000000" w:themeColor="text1"/>
          <w:sz w:val="20"/>
          <w:szCs w:val="20"/>
        </w:rPr>
        <w:t>Все изменения и дополнения к Договору должны быть оформлены в письменном виде, подписаны уполномоченными представителями Сторон</w:t>
      </w:r>
      <w:r w:rsidRPr="005249D1">
        <w:rPr>
          <w:rStyle w:val="14"/>
          <w:rFonts w:cs="Arial"/>
          <w:color w:val="000000" w:themeColor="text1"/>
          <w:sz w:val="20"/>
          <w:szCs w:val="20"/>
        </w:rPr>
        <w:t>.</w:t>
      </w:r>
    </w:p>
    <w:p w14:paraId="06979195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9.2.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ab/>
        <w:t>Любое сообщение (уведомление, извещение, требование, запрос), адресованное одной Стороной другой Стороне в связи с исполнением Договора, совершается в письменной форме со ссылкой на номер (при наличии) и дату Договора.</w:t>
      </w:r>
    </w:p>
    <w:p w14:paraId="06979196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9.2.1.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ab/>
        <w:t>Обмен сообщениями осуществляется Сторонами посредством курьерской, почтовой связи, иными способами, позволяющими достоверно установить, что сообщение исходит от Стороны по Договору.</w:t>
      </w:r>
    </w:p>
    <w:p w14:paraId="06979197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9.2.2.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ab/>
        <w:t>Сообщение (уведомление, извещение, требование, запрос) считается переданным надлежащим образом и полученным адресатом (за исключением случаев, прямо предусмотренных Договором):</w:t>
      </w:r>
    </w:p>
    <w:p w14:paraId="06979198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а) в дату, указанную на копии сообщения Стороной Договора (ее представителем или уполномоченным лицом) при вручении сообщения (в том числе при вручении сообщения, направленного с нарочным);</w:t>
      </w:r>
    </w:p>
    <w:p w14:paraId="06979199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б) в дату, указанную в уведомлении о вручении сообщения, направленного по почте заказным почтовым отправлением с уведомлением о вручении;</w:t>
      </w:r>
    </w:p>
    <w:p w14:paraId="0697919A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в) в дату отказа Стороны Договора от получения направленного сообщения, если этот отказ зафиксирован организацией почтовой связи;</w:t>
      </w:r>
    </w:p>
    <w:p w14:paraId="0697919B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г) в дату, на которую сообщение, направленное по почте заказным почтовым отправлением с уведомлением о вручении по адресу, указанному Стороной в Договоре, не вручено в связи с отсутствием адресата по указанному адресу (согласно информации, полученной отправителем сообщения от организации почтовой связи);</w:t>
      </w:r>
    </w:p>
    <w:p w14:paraId="0697919C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д) в дату передачи сообщения иным способом, позволяющим достоверно установить, что сообщение исходит от Стороны по Договору.</w:t>
      </w:r>
    </w:p>
    <w:p w14:paraId="0697919D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9.3. Договор вступает в силу с момента его подписания и действует до полного исполнения Сторонами принятых на себя по Договору обязательств;</w:t>
      </w:r>
    </w:p>
    <w:p w14:paraId="0697919E" w14:textId="05DE2B7D" w:rsidR="002C44C3" w:rsidRPr="007C1F8E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9.4. Настоящий Договор подписан Сторонами в __ (____) экземплярах на русском языке, имеющих одинаковую юридическую силу: __ (__) экземпляр</w:t>
      </w:r>
      <w:r w:rsidRPr="005249D1">
        <w:rPr>
          <w:rStyle w:val="FontStyle113"/>
          <w:rFonts w:cs="Arial"/>
          <w:i/>
          <w:color w:val="000000" w:themeColor="text1"/>
          <w:sz w:val="20"/>
          <w:szCs w:val="20"/>
        </w:rPr>
        <w:t>а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передаются Цеденту, </w:t>
      </w:r>
      <w:r w:rsidRPr="007C1F8E">
        <w:rPr>
          <w:rStyle w:val="FontStyle113"/>
          <w:rFonts w:cs="Arial"/>
          <w:color w:val="000000" w:themeColor="text1"/>
          <w:sz w:val="20"/>
          <w:szCs w:val="20"/>
        </w:rPr>
        <w:t>__ (_____) экземпляр</w:t>
      </w:r>
      <w:r w:rsidRPr="007C1F8E">
        <w:rPr>
          <w:rStyle w:val="FontStyle113"/>
          <w:rFonts w:cs="Arial"/>
          <w:i/>
          <w:color w:val="000000" w:themeColor="text1"/>
          <w:sz w:val="20"/>
          <w:szCs w:val="20"/>
        </w:rPr>
        <w:t>а</w:t>
      </w:r>
      <w:r w:rsidRPr="007C1F8E">
        <w:rPr>
          <w:rStyle w:val="FontStyle113"/>
          <w:rFonts w:cs="Arial"/>
          <w:color w:val="000000" w:themeColor="text1"/>
          <w:sz w:val="20"/>
          <w:szCs w:val="20"/>
        </w:rPr>
        <w:t xml:space="preserve"> передается Цессионарию, ___ (___)</w:t>
      </w:r>
      <w:r w:rsidR="004C65CE">
        <w:rPr>
          <w:rStyle w:val="FontStyle113"/>
          <w:rFonts w:cs="Arial"/>
          <w:color w:val="000000" w:themeColor="text1"/>
          <w:sz w:val="20"/>
          <w:szCs w:val="20"/>
        </w:rPr>
        <w:t>.</w:t>
      </w:r>
      <w:r w:rsidRPr="007C1F8E">
        <w:rPr>
          <w:rStyle w:val="FontStyle113"/>
          <w:rFonts w:cs="Arial"/>
          <w:color w:val="000000" w:themeColor="text1"/>
          <w:sz w:val="20"/>
          <w:szCs w:val="20"/>
        </w:rPr>
        <w:t xml:space="preserve"> </w:t>
      </w:r>
    </w:p>
    <w:p w14:paraId="0697919F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9.5. К настоящему Договору прилагаются и являются его неотъемлемой частью:</w:t>
      </w:r>
    </w:p>
    <w:p w14:paraId="069791A0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- форма Акта приема-передачи Прав (требований) (Приложение № 1);</w:t>
      </w:r>
    </w:p>
    <w:p w14:paraId="069791A1" w14:textId="77777777" w:rsidR="005006BC" w:rsidRPr="005249D1" w:rsidRDefault="005D3294" w:rsidP="00AD10B6">
      <w:pPr>
        <w:pStyle w:val="Style5"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- перечень документов, удостоверяющих Права (требования), подлежащих передаче Цедентом Цессионарию (Приложение № 2);</w:t>
      </w:r>
    </w:p>
    <w:p w14:paraId="069791A2" w14:textId="77777777" w:rsidR="005345DB" w:rsidRPr="005249D1" w:rsidRDefault="005D3294" w:rsidP="00AD10B6">
      <w:pPr>
        <w:pStyle w:val="Style5"/>
        <w:widowControl/>
        <w:tabs>
          <w:tab w:val="left" w:pos="540"/>
        </w:tabs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- форма акта приема-передачи документов, удостоверяющих Права (требования) (Приложение </w:t>
      </w:r>
    </w:p>
    <w:p w14:paraId="084C2308" w14:textId="452A78D8" w:rsidR="00FE69D8" w:rsidRDefault="005D3294" w:rsidP="00CA5EBE">
      <w:pPr>
        <w:pStyle w:val="Style5"/>
        <w:widowControl/>
        <w:tabs>
          <w:tab w:val="left" w:pos="540"/>
        </w:tabs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>№ 3).</w:t>
      </w:r>
    </w:p>
    <w:p w14:paraId="60654C4B" w14:textId="77777777" w:rsidR="00FE69D8" w:rsidRDefault="00FE69D8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A5" w14:textId="292CD15C" w:rsidR="005A4AD8" w:rsidRDefault="005D3294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Cs/>
          <w:color w:val="000000" w:themeColor="text1"/>
          <w:sz w:val="20"/>
          <w:szCs w:val="20"/>
        </w:rPr>
        <w:t>10. АДРЕСА И БАНКОВСКИЕ РЕКВИЗИТЫ СТОРОН</w:t>
      </w:r>
    </w:p>
    <w:p w14:paraId="5F977E93" w14:textId="51DFA3CB" w:rsidR="00FE69D8" w:rsidRDefault="00FE69D8" w:rsidP="00CA5EBE">
      <w:pPr>
        <w:pStyle w:val="Style5"/>
        <w:widowControl/>
        <w:spacing w:line="240" w:lineRule="atLeast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B9B8D26" w14:textId="77777777" w:rsidR="00FE69D8" w:rsidRPr="005249D1" w:rsidRDefault="00FE69D8" w:rsidP="00AD10B6">
      <w:pPr>
        <w:pStyle w:val="Style5"/>
        <w:widowControl/>
        <w:spacing w:line="240" w:lineRule="atLeast"/>
        <w:jc w:val="center"/>
        <w:rPr>
          <w:rStyle w:val="FontStyle112"/>
          <w:rFonts w:cs="Arial"/>
          <w:bCs/>
          <w:color w:val="000000" w:themeColor="text1"/>
          <w:sz w:val="20"/>
          <w:szCs w:val="20"/>
        </w:rPr>
      </w:pPr>
    </w:p>
    <w:p w14:paraId="069791A6" w14:textId="77777777" w:rsidR="005345DB" w:rsidRPr="005249D1" w:rsidRDefault="00CA5EBE" w:rsidP="009E7042">
      <w:pPr>
        <w:pStyle w:val="Style5"/>
        <w:widowControl/>
        <w:spacing w:line="240" w:lineRule="atLeast"/>
        <w:rPr>
          <w:rStyle w:val="FontStyle112"/>
          <w:rFonts w:cs="Arial"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425"/>
        <w:gridCol w:w="4357"/>
      </w:tblGrid>
      <w:tr w:rsidR="00E210BE" w14:paraId="069791B7" w14:textId="77777777" w:rsidTr="00162950">
        <w:trPr>
          <w:trHeight w:val="262"/>
        </w:trPr>
        <w:tc>
          <w:tcPr>
            <w:tcW w:w="4503" w:type="dxa"/>
          </w:tcPr>
          <w:p w14:paraId="069791A7" w14:textId="77777777" w:rsidR="00364101" w:rsidRPr="005249D1" w:rsidRDefault="005D3294" w:rsidP="00364101">
            <w:pPr>
              <w:spacing w:line="240" w:lineRule="atLeast"/>
              <w:rPr>
                <w:rFonts w:ascii="Arial" w:hAnsi="Arial" w:cs="Arial"/>
                <w:b/>
                <w:caps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0"/>
                <w:szCs w:val="20"/>
              </w:rPr>
              <w:t>Цедент:</w:t>
            </w:r>
          </w:p>
          <w:p w14:paraId="069791A8" w14:textId="77777777" w:rsidR="00364101" w:rsidRPr="005249D1" w:rsidRDefault="005D3294" w:rsidP="00364101">
            <w:pPr>
              <w:spacing w:line="240" w:lineRule="atLeast"/>
              <w:rPr>
                <w:rFonts w:ascii="Arial" w:hAnsi="Arial" w:cs="Arial"/>
                <w:caps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АО «БМ-Банк»</w:t>
            </w:r>
          </w:p>
          <w:p w14:paraId="069791A9" w14:textId="77777777" w:rsidR="00364101" w:rsidRPr="005249D1" w:rsidRDefault="005D3294" w:rsidP="00364101">
            <w:pPr>
              <w:spacing w:line="240" w:lineRule="atLeast"/>
              <w:rPr>
                <w:rFonts w:ascii="Arial" w:hAnsi="Arial" w:cs="Arial"/>
                <w:caps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Место нахождения: </w:t>
            </w:r>
          </w:p>
          <w:p w14:paraId="069791AA" w14:textId="77777777" w:rsidR="00A85EE9" w:rsidRPr="005249D1" w:rsidRDefault="005D3294" w:rsidP="002A7A83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Российская Федерация, г. Москва, </w:t>
            </w:r>
          </w:p>
          <w:p w14:paraId="069791AB" w14:textId="77777777" w:rsidR="00364101" w:rsidRPr="005249D1" w:rsidRDefault="005D3294" w:rsidP="002A7A83">
            <w:pPr>
              <w:spacing w:line="240" w:lineRule="atLeast"/>
              <w:rPr>
                <w:rFonts w:ascii="Arial" w:hAnsi="Arial" w:cs="Arial"/>
                <w:caps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ул. Рождественка, д. 8, стр. 1, 107996 </w:t>
            </w:r>
          </w:p>
          <w:p w14:paraId="069791AC" w14:textId="77777777" w:rsidR="00A85EE9" w:rsidRPr="005249D1" w:rsidRDefault="005D3294" w:rsidP="00364101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ОГРН 1027700159497</w:t>
            </w:r>
          </w:p>
          <w:p w14:paraId="069791AD" w14:textId="77777777" w:rsidR="002A7A83" w:rsidRPr="005249D1" w:rsidRDefault="005D3294" w:rsidP="00364101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ИНН 7702000406, КПП 997950001</w:t>
            </w:r>
          </w:p>
          <w:p w14:paraId="069791AE" w14:textId="77777777" w:rsidR="002A7A83" w:rsidRPr="005249D1" w:rsidRDefault="005D3294" w:rsidP="00364101">
            <w:pPr>
              <w:spacing w:line="240" w:lineRule="atLeast"/>
              <w:rPr>
                <w:rStyle w:val="aff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Банк получателя – Банк ВТБ (</w:t>
            </w:r>
            <w:proofErr w:type="gramStart"/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ПАО)   </w:t>
            </w:r>
            <w:proofErr w:type="gramEnd"/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г. Москва</w:t>
            </w:r>
            <w:r w:rsidRPr="005249D1">
              <w:rPr>
                <w:rStyle w:val="aff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</w:p>
          <w:p w14:paraId="069791AF" w14:textId="77777777" w:rsidR="00364101" w:rsidRPr="005249D1" w:rsidRDefault="005D3294" w:rsidP="00364101">
            <w:pPr>
              <w:spacing w:line="240" w:lineRule="atLeast"/>
              <w:rPr>
                <w:rFonts w:ascii="Arial" w:hAnsi="Arial" w:cs="Arial"/>
                <w:caps/>
                <w:color w:val="000000" w:themeColor="text1"/>
                <w:sz w:val="20"/>
                <w:szCs w:val="20"/>
              </w:rPr>
            </w:pPr>
            <w:r w:rsidRPr="005249D1">
              <w:rPr>
                <w:rStyle w:val="aff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Корр. счет в ГУ Банка России по ЦФО г. Москва:</w:t>
            </w:r>
            <w:r w:rsidRPr="005249D1">
              <w:rPr>
                <w:color w:val="000000" w:themeColor="text1"/>
              </w:rPr>
              <w:t xml:space="preserve"> 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30101810345250000062</w:t>
            </w:r>
          </w:p>
          <w:tbl>
            <w:tblPr>
              <w:tblW w:w="9225" w:type="dxa"/>
              <w:tblInd w:w="14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4"/>
              <w:gridCol w:w="4681"/>
            </w:tblGrid>
            <w:tr w:rsidR="00E210BE" w14:paraId="069791B2" w14:textId="77777777" w:rsidTr="002A7A83">
              <w:tc>
                <w:tcPr>
                  <w:tcW w:w="4544" w:type="dxa"/>
                  <w:hideMark/>
                </w:tcPr>
                <w:p w14:paraId="069791B0" w14:textId="77777777" w:rsidR="002A7A83" w:rsidRPr="005249D1" w:rsidRDefault="00CA5EBE" w:rsidP="002A7A83">
                  <w:pPr>
                    <w:autoSpaceDE w:val="0"/>
                    <w:autoSpaceDN w:val="0"/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1" w:type="dxa"/>
                  <w:vAlign w:val="center"/>
                  <w:hideMark/>
                </w:tcPr>
                <w:p w14:paraId="069791B1" w14:textId="77777777" w:rsidR="002A7A83" w:rsidRPr="005249D1" w:rsidRDefault="005D3294" w:rsidP="002A7A83">
                  <w:pPr>
                    <w:autoSpaceDE w:val="0"/>
                    <w:autoSpaceDN w:val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5249D1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30101810345250000062</w:t>
                  </w:r>
                </w:p>
              </w:tc>
            </w:tr>
          </w:tbl>
          <w:p w14:paraId="069791B3" w14:textId="77777777" w:rsidR="005A4AD8" w:rsidRPr="009E7042" w:rsidRDefault="005D3294" w:rsidP="004977E5">
            <w:pPr>
              <w:spacing w:line="240" w:lineRule="atLeast"/>
              <w:rPr>
                <w:rFonts w:ascii="Arial" w:hAnsi="Arial" w:cs="Arial"/>
                <w:caps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БИК 044525062</w:t>
            </w:r>
          </w:p>
        </w:tc>
        <w:tc>
          <w:tcPr>
            <w:tcW w:w="425" w:type="dxa"/>
          </w:tcPr>
          <w:p w14:paraId="069791B4" w14:textId="77777777" w:rsidR="005A4AD8" w:rsidRPr="005249D1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57" w:type="dxa"/>
          </w:tcPr>
          <w:p w14:paraId="069791B5" w14:textId="77777777" w:rsidR="005A4AD8" w:rsidRPr="005249D1" w:rsidRDefault="005D3294" w:rsidP="00AD10B6">
            <w:pPr>
              <w:spacing w:line="240" w:lineRule="atLeas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ЦЕССИОНАРИЙ:</w:t>
            </w:r>
          </w:p>
          <w:p w14:paraId="069791B6" w14:textId="77777777" w:rsidR="005A4AD8" w:rsidRPr="005249D1" w:rsidRDefault="00CA5EBE" w:rsidP="00E72A6E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210BE" w14:paraId="069791BB" w14:textId="77777777" w:rsidTr="00162950">
        <w:trPr>
          <w:trHeight w:val="45"/>
        </w:trPr>
        <w:tc>
          <w:tcPr>
            <w:tcW w:w="4503" w:type="dxa"/>
          </w:tcPr>
          <w:p w14:paraId="6395038C" w14:textId="77777777" w:rsidR="005A4AD8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1C75C9" w14:textId="77777777" w:rsidR="00CA5EBE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3AE614" w14:textId="77777777" w:rsidR="00CA5EBE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576582" w14:textId="77777777" w:rsidR="00CA5EBE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9791B8" w14:textId="759968D3" w:rsidR="00CA5EBE" w:rsidRPr="005249D1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</w:tcPr>
          <w:p w14:paraId="069791B9" w14:textId="77777777" w:rsidR="005A4AD8" w:rsidRPr="005249D1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57" w:type="dxa"/>
          </w:tcPr>
          <w:p w14:paraId="069791BA" w14:textId="77777777" w:rsidR="005A4AD8" w:rsidRPr="005249D1" w:rsidRDefault="00CA5EBE" w:rsidP="00AD10B6">
            <w:pPr>
              <w:spacing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69791BC" w14:textId="69829B95" w:rsidR="005A4AD8" w:rsidRDefault="005D3294" w:rsidP="00186437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>11. ПОДПИСИ СТОРОН:</w:t>
      </w:r>
    </w:p>
    <w:p w14:paraId="5297867C" w14:textId="1A0F1758" w:rsidR="00FE69D8" w:rsidRDefault="00FE69D8" w:rsidP="00186437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p w14:paraId="4FFF4BB5" w14:textId="10083633" w:rsidR="00FE69D8" w:rsidRDefault="00FE69D8" w:rsidP="00186437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p w14:paraId="6E4B1014" w14:textId="50B4BEFC" w:rsidR="00FE69D8" w:rsidRDefault="00FE69D8" w:rsidP="00186437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p w14:paraId="410F9CCB" w14:textId="77777777" w:rsidR="00FE69D8" w:rsidRPr="005249D1" w:rsidRDefault="00FE69D8" w:rsidP="00186437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p w14:paraId="069791BD" w14:textId="77777777" w:rsidR="005A4AD8" w:rsidRPr="005249D1" w:rsidRDefault="00CA5EBE" w:rsidP="00AD10B6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tbl>
      <w:tblPr>
        <w:tblW w:w="982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5102"/>
        <w:gridCol w:w="4723"/>
      </w:tblGrid>
      <w:tr w:rsidR="00E210BE" w14:paraId="069791C1" w14:textId="77777777" w:rsidTr="00F077B5">
        <w:trPr>
          <w:jc w:val="center"/>
        </w:trPr>
        <w:tc>
          <w:tcPr>
            <w:tcW w:w="5102" w:type="dxa"/>
          </w:tcPr>
          <w:p w14:paraId="069791BE" w14:textId="77777777" w:rsidR="00F077B5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2"/>
              </w:rPr>
              <w:t>От имени ЦЕДЕНТА</w:t>
            </w:r>
          </w:p>
          <w:p w14:paraId="069791BF" w14:textId="77777777" w:rsidR="00F077B5" w:rsidRPr="005249D1" w:rsidRDefault="00CA5EBE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</w:p>
        </w:tc>
        <w:tc>
          <w:tcPr>
            <w:tcW w:w="4723" w:type="dxa"/>
            <w:hideMark/>
          </w:tcPr>
          <w:p w14:paraId="069791C0" w14:textId="77777777" w:rsidR="00F077B5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2"/>
              </w:rPr>
              <w:t xml:space="preserve"> От имени ЦЕССИОНАРИЯ</w:t>
            </w:r>
          </w:p>
        </w:tc>
      </w:tr>
      <w:tr w:rsidR="00E210BE" w14:paraId="069791C8" w14:textId="77777777" w:rsidTr="00F077B5">
        <w:trPr>
          <w:jc w:val="center"/>
        </w:trPr>
        <w:tc>
          <w:tcPr>
            <w:tcW w:w="5102" w:type="dxa"/>
          </w:tcPr>
          <w:p w14:paraId="069791C2" w14:textId="77777777" w:rsidR="00F077B5" w:rsidRPr="005249D1" w:rsidRDefault="00CA5EBE" w:rsidP="00FB5E10">
            <w:pPr>
              <w:tabs>
                <w:tab w:val="left" w:pos="0"/>
              </w:tabs>
              <w:ind w:right="-2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</w:p>
          <w:p w14:paraId="069791C3" w14:textId="77777777" w:rsidR="00F077B5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______________________</w:t>
            </w:r>
          </w:p>
          <w:p w14:paraId="069791C4" w14:textId="77777777" w:rsidR="00F077B5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М.П.</w:t>
            </w:r>
          </w:p>
        </w:tc>
        <w:tc>
          <w:tcPr>
            <w:tcW w:w="4723" w:type="dxa"/>
          </w:tcPr>
          <w:p w14:paraId="069791C5" w14:textId="77777777" w:rsidR="00F077B5" w:rsidRPr="005249D1" w:rsidRDefault="00CA5EBE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</w:p>
          <w:p w14:paraId="069791C6" w14:textId="77777777" w:rsidR="00F077B5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_______________________</w:t>
            </w:r>
          </w:p>
          <w:p w14:paraId="069791C7" w14:textId="77777777" w:rsidR="00F077B5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М.П.</w:t>
            </w:r>
          </w:p>
        </w:tc>
      </w:tr>
    </w:tbl>
    <w:p w14:paraId="069791C9" w14:textId="77777777" w:rsidR="00426993" w:rsidRPr="005249D1" w:rsidRDefault="00CA5EBE" w:rsidP="00911084">
      <w:pPr>
        <w:spacing w:line="240" w:lineRule="atLeast"/>
        <w:rPr>
          <w:rFonts w:ascii="Arial" w:hAnsi="Arial" w:cs="Arial"/>
          <w:color w:val="000000" w:themeColor="text1"/>
          <w:sz w:val="20"/>
          <w:szCs w:val="20"/>
          <w:highlight w:val="yellow"/>
        </w:rPr>
        <w:sectPr w:rsidR="00426993" w:rsidRPr="005249D1" w:rsidSect="005345DB">
          <w:footerReference w:type="even" r:id="rId11"/>
          <w:footerReference w:type="default" r:id="rId12"/>
          <w:pgSz w:w="11906" w:h="16838"/>
          <w:pgMar w:top="1134" w:right="1133" w:bottom="1134" w:left="1701" w:header="709" w:footer="709" w:gutter="0"/>
          <w:cols w:space="708"/>
          <w:docGrid w:linePitch="360"/>
        </w:sectPr>
      </w:pPr>
    </w:p>
    <w:tbl>
      <w:tblPr>
        <w:tblW w:w="18811" w:type="dxa"/>
        <w:tblInd w:w="-8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176"/>
        <w:gridCol w:w="4635"/>
      </w:tblGrid>
      <w:tr w:rsidR="00E210BE" w14:paraId="069791DE" w14:textId="77777777" w:rsidTr="007218D3">
        <w:trPr>
          <w:trHeight w:val="1483"/>
        </w:trPr>
        <w:tc>
          <w:tcPr>
            <w:tcW w:w="14176" w:type="dxa"/>
          </w:tcPr>
          <w:p w14:paraId="069791CA" w14:textId="77777777" w:rsidR="00063E4E" w:rsidRPr="005249D1" w:rsidRDefault="00CA5EBE" w:rsidP="00AD10B6">
            <w:pPr>
              <w:pStyle w:val="Normal1"/>
              <w:spacing w:before="0" w:after="0" w:line="240" w:lineRule="atLeast"/>
              <w:ind w:right="-4504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069791CB" w14:textId="77777777" w:rsidR="00AE61C7" w:rsidRPr="005249D1" w:rsidRDefault="005D3294" w:rsidP="00AE61C7">
            <w:pPr>
              <w:snapToGrid w:val="0"/>
              <w:spacing w:line="240" w:lineRule="atLeast"/>
              <w:ind w:left="10292" w:right="-2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5249D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Приложение №1 к Договору об уступке Прав (</w:t>
            </w:r>
            <w:proofErr w:type="gramStart"/>
            <w:r w:rsidRPr="005249D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требований)   </w:t>
            </w:r>
            <w:proofErr w:type="gramEnd"/>
            <w:r w:rsidRPr="005249D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от «___» ___________  2022г.</w:t>
            </w:r>
            <w:r w:rsidRPr="005249D1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</w:rPr>
              <w:t xml:space="preserve"> № ____ (указать при наличии номера)</w:t>
            </w:r>
          </w:p>
          <w:p w14:paraId="069791CC" w14:textId="77777777" w:rsidR="00A736DA" w:rsidRPr="005249D1" w:rsidRDefault="00CA5EBE" w:rsidP="00597632">
            <w:pPr>
              <w:pStyle w:val="3"/>
              <w:spacing w:after="0" w:line="240" w:lineRule="atLeas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69791CD" w14:textId="77777777" w:rsidR="00426993" w:rsidRPr="005249D1" w:rsidRDefault="00CA5EBE" w:rsidP="00AD10B6">
            <w:pPr>
              <w:pStyle w:val="3"/>
              <w:spacing w:after="0" w:line="240" w:lineRule="atLeas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69791CE" w14:textId="77777777" w:rsidR="00A736DA" w:rsidRPr="005249D1" w:rsidRDefault="005D3294" w:rsidP="00AD10B6">
            <w:pPr>
              <w:pStyle w:val="3"/>
              <w:spacing w:after="0" w:line="240" w:lineRule="atLeas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АКТ ПРИЕМА-ПЕРЕДАЧИ ПРАВ (ТРЕБОВАНИЙ) </w:t>
            </w:r>
            <w:r w:rsidRPr="005249D1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(форма)</w:t>
            </w:r>
          </w:p>
          <w:p w14:paraId="069791CF" w14:textId="77777777" w:rsidR="00A11C1E" w:rsidRPr="005249D1" w:rsidRDefault="00CA5EBE" w:rsidP="00AD10B6">
            <w:pPr>
              <w:pStyle w:val="3"/>
              <w:spacing w:after="0"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9791D0" w14:textId="77777777" w:rsidR="00A736DA" w:rsidRPr="005249D1" w:rsidRDefault="005D3294" w:rsidP="00AD10B6">
            <w:pPr>
              <w:pStyle w:val="3"/>
              <w:spacing w:after="0" w:line="24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г. ________                                                                                                                                                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  <w:t xml:space="preserve">                           </w:t>
            </w:r>
            <w:proofErr w:type="gramStart"/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«</w:t>
            </w:r>
            <w:proofErr w:type="gramEnd"/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____» __________  2022 года</w:t>
            </w:r>
          </w:p>
          <w:p w14:paraId="069791D1" w14:textId="77777777" w:rsidR="00A736DA" w:rsidRPr="005249D1" w:rsidRDefault="00CA5EBE" w:rsidP="00AD10B6">
            <w:pPr>
              <w:snapToGrid w:val="0"/>
              <w:spacing w:line="240" w:lineRule="atLeast"/>
              <w:ind w:right="-2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9791D2" w14:textId="77777777" w:rsidR="00FE37D6" w:rsidRPr="005249D1" w:rsidRDefault="00CA5EBE" w:rsidP="00AD10B6">
            <w:pPr>
              <w:snapToGrid w:val="0"/>
              <w:spacing w:line="240" w:lineRule="atLeast"/>
              <w:ind w:right="-2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9791D3" w14:textId="77777777" w:rsidR="0090499D" w:rsidRPr="005249D1" w:rsidRDefault="005D3294" w:rsidP="0090499D">
            <w:pPr>
              <w:pStyle w:val="Style3"/>
              <w:widowControl/>
              <w:spacing w:line="240" w:lineRule="atLeast"/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</w:pPr>
            <w:r w:rsidRPr="005249D1"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  <w:t>АО «БМ-Банк»</w:t>
            </w:r>
            <w:r w:rsidRPr="005249D1">
              <w:rPr>
                <w:color w:val="000000" w:themeColor="text1"/>
              </w:rPr>
              <w:t xml:space="preserve"> 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>(далее -</w:t>
            </w:r>
            <w:r w:rsidRPr="005249D1"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  <w:t xml:space="preserve"> Цедент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>)</w:t>
            </w:r>
            <w:r w:rsidRPr="005249D1"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  <w:t>,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 xml:space="preserve">созданное и зарегистрированное в соответствии с законодательством Российской Федерации, идентификационный номер налогоплательщика (ИНН) 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7702000406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 xml:space="preserve">, основной государственный регистрационный номер (ОГРН) 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1027700159497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 xml:space="preserve">, дата государственной регистрации: 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15.03.1994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>, адрес юридического лица: Российская Федерация,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 xml:space="preserve"> 107996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г. Москва, ул. Рождественка, д. 8, стр. 1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>, в лице ________________________________________,</w:t>
            </w:r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 xml:space="preserve"> действующего на основании _________________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 xml:space="preserve">с одной стороны, и </w:t>
            </w:r>
          </w:p>
          <w:p w14:paraId="069791D4" w14:textId="77777777" w:rsidR="000C6FB6" w:rsidRPr="005249D1" w:rsidRDefault="00CA5EBE" w:rsidP="000C6FB6">
            <w:pPr>
              <w:pStyle w:val="Style3"/>
              <w:widowControl/>
              <w:spacing w:line="240" w:lineRule="atLeast"/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</w:pPr>
          </w:p>
          <w:p w14:paraId="069791D5" w14:textId="77777777" w:rsidR="0090499D" w:rsidRPr="005249D1" w:rsidRDefault="00CA5EBE" w:rsidP="000C6FB6">
            <w:pPr>
              <w:pStyle w:val="Style3"/>
              <w:widowControl/>
              <w:spacing w:line="240" w:lineRule="atLeast"/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</w:pPr>
          </w:p>
          <w:p w14:paraId="069791D6" w14:textId="77777777" w:rsidR="00E52BC5" w:rsidRPr="005249D1" w:rsidRDefault="005D3294" w:rsidP="000C6FB6">
            <w:pPr>
              <w:pStyle w:val="Style3"/>
              <w:spacing w:line="240" w:lineRule="atLeast"/>
              <w:rPr>
                <w:rStyle w:val="FontStyle113"/>
                <w:b/>
                <w:color w:val="000000" w:themeColor="text1"/>
              </w:rPr>
            </w:pP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_____________________________________________________</w:t>
            </w:r>
            <w:r w:rsidRPr="005249D1">
              <w:rPr>
                <w:rStyle w:val="FontStyle112"/>
                <w:rFonts w:cs="Arial"/>
                <w:b w:val="0"/>
                <w:color w:val="000000" w:themeColor="text1"/>
                <w:sz w:val="20"/>
                <w:szCs w:val="20"/>
              </w:rPr>
              <w:t xml:space="preserve"> созданное и зарегистрированное в соответствии с законодательством Российской Федерации, идентификационный номер налогоплательщика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______________,</w:t>
            </w:r>
            <w:r w:rsidRPr="005249D1">
              <w:rPr>
                <w:color w:val="000000" w:themeColor="text1"/>
              </w:rPr>
              <w:t xml:space="preserve"> 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 xml:space="preserve">основной государственный регистрационный номер (ОГРН)____________, адрес юридического лица: _____________, (далее - </w:t>
            </w:r>
            <w:r w:rsidRPr="005249D1">
              <w:rPr>
                <w:rFonts w:cs="Arial"/>
                <w:b/>
                <w:color w:val="000000" w:themeColor="text1"/>
                <w:sz w:val="20"/>
                <w:szCs w:val="20"/>
              </w:rPr>
              <w:t>Цессионарий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) в лице ________________________, действующего на основании _________________________с другой стороны,</w:t>
            </w:r>
            <w:r w:rsidRPr="005249D1">
              <w:rPr>
                <w:rStyle w:val="FontStyle113"/>
                <w:b/>
                <w:color w:val="000000" w:themeColor="text1"/>
              </w:rPr>
              <w:t xml:space="preserve"> </w:t>
            </w:r>
          </w:p>
          <w:p w14:paraId="069791D7" w14:textId="77777777" w:rsidR="00E52BC5" w:rsidRPr="005249D1" w:rsidRDefault="005D3294" w:rsidP="00E52BC5">
            <w:pPr>
              <w:pStyle w:val="Style3"/>
              <w:spacing w:line="240" w:lineRule="atLeast"/>
              <w:rPr>
                <w:b/>
                <w:bCs/>
                <w:i/>
                <w:color w:val="000000" w:themeColor="text1"/>
                <w:sz w:val="18"/>
              </w:rPr>
            </w:pPr>
            <w:r w:rsidRPr="005249D1">
              <w:rPr>
                <w:b/>
                <w:bCs/>
                <w:i/>
                <w:color w:val="000000" w:themeColor="text1"/>
                <w:sz w:val="18"/>
              </w:rPr>
              <w:t>или, в случае заключения Договора с физическим лицом:</w:t>
            </w:r>
          </w:p>
          <w:p w14:paraId="069791D8" w14:textId="77777777" w:rsidR="00E52BC5" w:rsidRPr="005249D1" w:rsidRDefault="005D3294" w:rsidP="00E52BC5">
            <w:pPr>
              <w:pStyle w:val="Style3"/>
              <w:spacing w:line="240" w:lineRule="atLeast"/>
              <w:rPr>
                <w:bCs/>
                <w:i/>
                <w:color w:val="000000" w:themeColor="text1"/>
                <w:sz w:val="18"/>
              </w:rPr>
            </w:pPr>
            <w:r w:rsidRPr="005249D1">
              <w:rPr>
                <w:bCs/>
                <w:i/>
                <w:color w:val="000000" w:themeColor="text1"/>
                <w:sz w:val="18"/>
              </w:rPr>
              <w:t>__________________________________</w:t>
            </w:r>
            <w:proofErr w:type="gramStart"/>
            <w:r w:rsidRPr="005249D1">
              <w:rPr>
                <w:bCs/>
                <w:i/>
                <w:color w:val="000000" w:themeColor="text1"/>
                <w:sz w:val="18"/>
              </w:rPr>
              <w:t>_(</w:t>
            </w:r>
            <w:proofErr w:type="gramEnd"/>
            <w:r w:rsidRPr="005249D1">
              <w:rPr>
                <w:bCs/>
                <w:i/>
                <w:color w:val="000000" w:themeColor="text1"/>
                <w:sz w:val="18"/>
              </w:rPr>
              <w:t>указывается Ф.И.О., дата и место рождения, гражданство, пол, реквизиты паспорта (номер, дата, место выдачи и код подразделения), адрес регистрации (далее - «Цессионарий»), с другой стороны,</w:t>
            </w:r>
          </w:p>
          <w:p w14:paraId="069791D9" w14:textId="77777777" w:rsidR="005006BC" w:rsidRPr="005249D1" w:rsidRDefault="005D3294" w:rsidP="000C6FB6">
            <w:pPr>
              <w:pStyle w:val="Style3"/>
              <w:spacing w:line="240" w:lineRule="atLeast"/>
              <w:rPr>
                <w:rFonts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 xml:space="preserve">вместе либо по отдельности именуемые </w:t>
            </w:r>
            <w:r w:rsidRPr="005249D1"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  <w:t xml:space="preserve">Стороны </w:t>
            </w:r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 xml:space="preserve">или </w:t>
            </w:r>
            <w:r w:rsidRPr="005249D1">
              <w:rPr>
                <w:rStyle w:val="FontStyle112"/>
                <w:rFonts w:cs="Arial"/>
                <w:color w:val="000000" w:themeColor="text1"/>
                <w:sz w:val="20"/>
                <w:szCs w:val="20"/>
              </w:rPr>
              <w:t xml:space="preserve">Сторона </w:t>
            </w:r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>соответственно,</w:t>
            </w:r>
            <w:r w:rsidRPr="005249D1">
              <w:rPr>
                <w:color w:val="000000" w:themeColor="text1"/>
              </w:rPr>
              <w:t xml:space="preserve"> </w:t>
            </w:r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>в соответствии с договором об уступке прав (требований) от ___ ____ (далее – «Договор</w:t>
            </w:r>
            <w:proofErr w:type="gramStart"/>
            <w:r w:rsidRPr="005249D1">
              <w:rPr>
                <w:rStyle w:val="FontStyle113"/>
                <w:rFonts w:cs="Arial"/>
                <w:color w:val="000000" w:themeColor="text1"/>
                <w:sz w:val="20"/>
                <w:szCs w:val="20"/>
              </w:rPr>
              <w:t xml:space="preserve">»)  </w:t>
            </w:r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>подписали</w:t>
            </w:r>
            <w:proofErr w:type="gramEnd"/>
            <w:r w:rsidRPr="005249D1">
              <w:rPr>
                <w:rFonts w:cs="Arial"/>
                <w:color w:val="000000" w:themeColor="text1"/>
                <w:sz w:val="20"/>
                <w:szCs w:val="20"/>
              </w:rPr>
              <w:t xml:space="preserve"> настоящий Акт приема-передачи Прав (требований) (далее - Акт) о нижеследующем: </w:t>
            </w:r>
          </w:p>
          <w:p w14:paraId="069791DA" w14:textId="77777777" w:rsidR="00A736DA" w:rsidRPr="005249D1" w:rsidRDefault="00CA5EBE" w:rsidP="00AD10B6">
            <w:pPr>
              <w:snapToGrid w:val="0"/>
              <w:spacing w:line="240" w:lineRule="atLeast"/>
              <w:ind w:right="-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9791DB" w14:textId="77777777" w:rsidR="00F265E9" w:rsidRPr="0078204D" w:rsidRDefault="005D3294" w:rsidP="0037555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8204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Согласно Договору Цедент уступает, а Цессионарий принимает все существующие на момент подписания настоящего Акта права (требования) </w:t>
            </w:r>
            <w:r w:rsidRPr="0078204D">
              <w:rPr>
                <w:rFonts w:ascii="Arial" w:hAnsi="Arial" w:cs="Arial"/>
                <w:sz w:val="20"/>
                <w:szCs w:val="20"/>
              </w:rPr>
              <w:t>по обязательствам Архангельского Виталия Дмитриевича как контролирующего лица ООО «</w:t>
            </w:r>
            <w:proofErr w:type="spellStart"/>
            <w:r w:rsidRPr="0078204D">
              <w:rPr>
                <w:rFonts w:ascii="Arial" w:hAnsi="Arial" w:cs="Arial"/>
                <w:sz w:val="20"/>
                <w:szCs w:val="20"/>
              </w:rPr>
              <w:t>Русив</w:t>
            </w:r>
            <w:proofErr w:type="spellEnd"/>
            <w:r w:rsidRPr="0078204D">
              <w:rPr>
                <w:rFonts w:ascii="Arial" w:hAnsi="Arial" w:cs="Arial"/>
                <w:sz w:val="20"/>
                <w:szCs w:val="20"/>
              </w:rPr>
              <w:t>», привлеченного к субсидиарной ответственности по обязательствам ООО «</w:t>
            </w:r>
            <w:proofErr w:type="spellStart"/>
            <w:r w:rsidRPr="0078204D">
              <w:rPr>
                <w:rFonts w:ascii="Arial" w:hAnsi="Arial" w:cs="Arial"/>
                <w:sz w:val="20"/>
                <w:szCs w:val="20"/>
              </w:rPr>
              <w:t>Русив</w:t>
            </w:r>
            <w:proofErr w:type="spellEnd"/>
            <w:r w:rsidRPr="0078204D">
              <w:rPr>
                <w:rFonts w:ascii="Arial" w:hAnsi="Arial" w:cs="Arial"/>
                <w:sz w:val="20"/>
                <w:szCs w:val="20"/>
              </w:rPr>
              <w:t>» на основании о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 xml:space="preserve">пределения </w:t>
            </w:r>
            <w:r w:rsidRPr="0078204D">
              <w:rPr>
                <w:rFonts w:ascii="Arial" w:hAnsi="Arial" w:cs="Arial"/>
                <w:sz w:val="20"/>
                <w:szCs w:val="20"/>
              </w:rPr>
              <w:t>Арбитражного суда города Санкт-Петербурга и Ленинградской области от 26.11.2019г. по делу №А56-63184/2010/суб.1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 xml:space="preserve">, в размере 181 170 249, 91 руб., установленном </w:t>
            </w:r>
            <w:r w:rsidRPr="0078204D">
              <w:rPr>
                <w:rFonts w:ascii="Arial" w:hAnsi="Arial" w:cs="Arial"/>
                <w:sz w:val="20"/>
                <w:szCs w:val="20"/>
              </w:rPr>
              <w:t>о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 xml:space="preserve">пределением </w:t>
            </w:r>
            <w:r w:rsidRPr="0078204D">
              <w:rPr>
                <w:rFonts w:ascii="Arial" w:hAnsi="Arial" w:cs="Arial"/>
                <w:sz w:val="20"/>
                <w:szCs w:val="20"/>
              </w:rPr>
              <w:t>Арбитражного суда города Санкт-Петербурга и Ленинградской области от 23.07.2020 г. по делу №А56-63184/2010/суб.1 (</w:t>
            </w:r>
            <w:r w:rsidRPr="0078204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пр-во</w:t>
            </w:r>
            <w:r w:rsidRPr="0078204D">
              <w:rPr>
                <w:rFonts w:ascii="Arial" w:hAnsi="Arial" w:cs="Arial"/>
                <w:sz w:val="20"/>
                <w:szCs w:val="20"/>
              </w:rPr>
              <w:t>) в полном объеме</w:t>
            </w:r>
            <w:r w:rsidRPr="0078204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69791DC" w14:textId="77777777" w:rsidR="00375554" w:rsidRPr="005249D1" w:rsidRDefault="00CA5EBE" w:rsidP="00375554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635" w:type="dxa"/>
          </w:tcPr>
          <w:p w14:paraId="069791DD" w14:textId="77777777" w:rsidR="005A4AD8" w:rsidRPr="005249D1" w:rsidRDefault="00CA5EBE" w:rsidP="00AD10B6">
            <w:pPr>
              <w:spacing w:line="240" w:lineRule="atLeast"/>
              <w:ind w:left="-5288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69791DF" w14:textId="77777777" w:rsidR="007218D3" w:rsidRDefault="00CA5EBE" w:rsidP="00566ED7">
      <w:pPr>
        <w:tabs>
          <w:tab w:val="center" w:pos="4677"/>
          <w:tab w:val="right" w:pos="9355"/>
        </w:tabs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1E0" w14:textId="77777777" w:rsidR="0078204D" w:rsidRDefault="00CA5EBE" w:rsidP="00566ED7">
      <w:pPr>
        <w:tabs>
          <w:tab w:val="center" w:pos="4677"/>
          <w:tab w:val="right" w:pos="9355"/>
        </w:tabs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1E1" w14:textId="77777777" w:rsidR="0078204D" w:rsidRPr="005249D1" w:rsidRDefault="00CA5EBE" w:rsidP="00566ED7">
      <w:pPr>
        <w:tabs>
          <w:tab w:val="center" w:pos="4677"/>
          <w:tab w:val="right" w:pos="9355"/>
        </w:tabs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1E2" w14:textId="77777777" w:rsidR="007218D3" w:rsidRPr="005249D1" w:rsidRDefault="005D3294" w:rsidP="007218D3">
      <w:pPr>
        <w:snapToGrid w:val="0"/>
        <w:spacing w:line="240" w:lineRule="atLeast"/>
        <w:ind w:right="-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2. В целях Договора Стоимость Прав (требований) составляет </w:t>
      </w: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>_______________</w:t>
      </w:r>
      <w:proofErr w:type="gramStart"/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_ </w:t>
      </w:r>
      <w:r w:rsidRPr="005249D1">
        <w:rPr>
          <w:rFonts w:ascii="Arial" w:hAnsi="Arial" w:cs="Arial"/>
          <w:b/>
          <w:bCs/>
          <w:color w:val="000000" w:themeColor="text1"/>
          <w:sz w:val="20"/>
          <w:szCs w:val="20"/>
        </w:rPr>
        <w:t> </w:t>
      </w:r>
      <w:r w:rsidRPr="005249D1">
        <w:rPr>
          <w:rFonts w:ascii="Arial" w:hAnsi="Arial" w:cs="Arial"/>
          <w:bCs/>
          <w:color w:val="000000" w:themeColor="text1"/>
          <w:sz w:val="20"/>
          <w:szCs w:val="20"/>
        </w:rPr>
        <w:t>(</w:t>
      </w:r>
      <w:proofErr w:type="gramEnd"/>
      <w:r w:rsidRPr="005249D1">
        <w:rPr>
          <w:rFonts w:ascii="Arial" w:hAnsi="Arial" w:cs="Arial"/>
          <w:bCs/>
          <w:color w:val="000000" w:themeColor="text1"/>
          <w:sz w:val="20"/>
          <w:szCs w:val="20"/>
        </w:rPr>
        <w:t>__________________________)  рублей.</w:t>
      </w:r>
    </w:p>
    <w:p w14:paraId="069791E3" w14:textId="77777777" w:rsidR="007218D3" w:rsidRPr="005249D1" w:rsidRDefault="005D3294" w:rsidP="007218D3">
      <w:pPr>
        <w:snapToGrid w:val="0"/>
        <w:spacing w:line="240" w:lineRule="atLeast"/>
        <w:ind w:right="-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3. Понятия и термины, используемые в настоящем Акте, имеют те же значения, что и в Договоре.</w:t>
      </w:r>
    </w:p>
    <w:p w14:paraId="069791E4" w14:textId="77777777" w:rsidR="007218D3" w:rsidRPr="0078204D" w:rsidRDefault="005D3294" w:rsidP="007218D3">
      <w:pPr>
        <w:snapToGrid w:val="0"/>
        <w:spacing w:line="240" w:lineRule="atLeast"/>
        <w:ind w:right="-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4. </w:t>
      </w:r>
      <w:r w:rsidRPr="0078204D">
        <w:rPr>
          <w:rFonts w:ascii="Arial" w:hAnsi="Arial" w:cs="Arial"/>
          <w:color w:val="000000" w:themeColor="text1"/>
          <w:sz w:val="20"/>
          <w:szCs w:val="20"/>
        </w:rPr>
        <w:t xml:space="preserve">С момента подписания настоящего Акта Права (требования) по </w:t>
      </w:r>
      <w:r w:rsidRPr="0078204D">
        <w:rPr>
          <w:rFonts w:ascii="Arial" w:hAnsi="Arial" w:cs="Arial"/>
          <w:sz w:val="20"/>
          <w:szCs w:val="20"/>
        </w:rPr>
        <w:t>обязательствам Архангельского Виталия Дмитриевича как контролирующего лица ООО «</w:t>
      </w:r>
      <w:proofErr w:type="spellStart"/>
      <w:r w:rsidRPr="0078204D">
        <w:rPr>
          <w:rFonts w:ascii="Arial" w:hAnsi="Arial" w:cs="Arial"/>
          <w:sz w:val="20"/>
          <w:szCs w:val="20"/>
        </w:rPr>
        <w:t>Русив</w:t>
      </w:r>
      <w:proofErr w:type="spellEnd"/>
      <w:r w:rsidRPr="0078204D">
        <w:rPr>
          <w:rFonts w:ascii="Arial" w:hAnsi="Arial" w:cs="Arial"/>
          <w:sz w:val="20"/>
          <w:szCs w:val="20"/>
        </w:rPr>
        <w:t>», привлеченного к субсидиарной ответственности по обязательствам ООО «</w:t>
      </w:r>
      <w:proofErr w:type="spellStart"/>
      <w:r w:rsidRPr="0078204D">
        <w:rPr>
          <w:rFonts w:ascii="Arial" w:hAnsi="Arial" w:cs="Arial"/>
          <w:sz w:val="20"/>
          <w:szCs w:val="20"/>
        </w:rPr>
        <w:t>Русив</w:t>
      </w:r>
      <w:proofErr w:type="spellEnd"/>
      <w:r w:rsidRPr="0078204D">
        <w:rPr>
          <w:rFonts w:ascii="Arial" w:hAnsi="Arial" w:cs="Arial"/>
          <w:sz w:val="20"/>
          <w:szCs w:val="20"/>
        </w:rPr>
        <w:t>» на основании о</w:t>
      </w:r>
      <w:r w:rsidRPr="0078204D">
        <w:rPr>
          <w:rFonts w:ascii="Arial" w:hAnsi="Arial" w:cs="Arial"/>
          <w:iCs/>
          <w:sz w:val="20"/>
          <w:szCs w:val="20"/>
        </w:rPr>
        <w:t xml:space="preserve">пределения </w:t>
      </w:r>
      <w:r w:rsidRPr="0078204D">
        <w:rPr>
          <w:rFonts w:ascii="Arial" w:hAnsi="Arial" w:cs="Arial"/>
          <w:sz w:val="20"/>
          <w:szCs w:val="20"/>
        </w:rPr>
        <w:t>Арбитражного суда города Санкт-Петербурга и Ленинградской области от 26.11.2019г. по делу №А56-63184/2010/суб.1</w:t>
      </w:r>
      <w:r w:rsidRPr="0078204D">
        <w:rPr>
          <w:rFonts w:ascii="Arial" w:hAnsi="Arial" w:cs="Arial"/>
          <w:iCs/>
          <w:sz w:val="20"/>
          <w:szCs w:val="20"/>
        </w:rPr>
        <w:t xml:space="preserve">, в размере 181 170 249, 91 руб., установленном </w:t>
      </w:r>
      <w:r w:rsidRPr="0078204D">
        <w:rPr>
          <w:rFonts w:ascii="Arial" w:hAnsi="Arial" w:cs="Arial"/>
          <w:sz w:val="20"/>
          <w:szCs w:val="20"/>
        </w:rPr>
        <w:t>о</w:t>
      </w:r>
      <w:r w:rsidRPr="0078204D">
        <w:rPr>
          <w:rFonts w:ascii="Arial" w:hAnsi="Arial" w:cs="Arial"/>
          <w:iCs/>
          <w:sz w:val="20"/>
          <w:szCs w:val="20"/>
        </w:rPr>
        <w:t xml:space="preserve">пределением </w:t>
      </w:r>
      <w:r w:rsidRPr="0078204D">
        <w:rPr>
          <w:rFonts w:ascii="Arial" w:hAnsi="Arial" w:cs="Arial"/>
          <w:sz w:val="20"/>
          <w:szCs w:val="20"/>
        </w:rPr>
        <w:t>Арбитражного суда города Санкт-Петербурга и Ленинградской области от 23.07.2020 г. по делу №А56-63184/2010/суб.1 (</w:t>
      </w:r>
      <w:r w:rsidRPr="0078204D">
        <w:rPr>
          <w:rFonts w:ascii="Arial" w:hAnsi="Arial" w:cs="Arial"/>
          <w:bCs/>
          <w:i/>
          <w:iCs/>
          <w:sz w:val="20"/>
          <w:szCs w:val="20"/>
        </w:rPr>
        <w:t>пр-во</w:t>
      </w:r>
      <w:r w:rsidRPr="0078204D">
        <w:rPr>
          <w:rFonts w:ascii="Arial" w:hAnsi="Arial" w:cs="Arial"/>
          <w:sz w:val="20"/>
          <w:szCs w:val="20"/>
        </w:rPr>
        <w:t>)</w:t>
      </w:r>
      <w:r w:rsidRPr="0078204D">
        <w:rPr>
          <w:rFonts w:ascii="Arial" w:hAnsi="Arial" w:cs="Arial"/>
          <w:color w:val="000000" w:themeColor="text1"/>
          <w:sz w:val="20"/>
          <w:szCs w:val="20"/>
        </w:rPr>
        <w:t xml:space="preserve">, переходят от Цедента к Цессионарию в размере, указанном в пункте 1 настоящего Акта, существующем на дату его подписания. </w:t>
      </w:r>
    </w:p>
    <w:p w14:paraId="069791E5" w14:textId="77777777" w:rsidR="007218D3" w:rsidRPr="005249D1" w:rsidRDefault="005D3294" w:rsidP="00774B5E">
      <w:pPr>
        <w:tabs>
          <w:tab w:val="center" w:pos="4677"/>
          <w:tab w:val="right" w:pos="9355"/>
        </w:tabs>
        <w:suppressAutoHyphens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5. Настоящий Акт является неотъемлемой частью Договора, подписан Сторонами в г._____ «___» ____________ ____ года в __ (____) подлинных экземплярах на русском языке, имеющих равную юридическую силу, __ (___) экземпляр</w:t>
      </w:r>
      <w:r w:rsidRPr="005249D1">
        <w:rPr>
          <w:rFonts w:ascii="Arial" w:hAnsi="Arial" w:cs="Arial"/>
          <w:i/>
          <w:color w:val="000000" w:themeColor="text1"/>
          <w:sz w:val="20"/>
          <w:szCs w:val="20"/>
        </w:rPr>
        <w:t>ов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для Цедента, _ (___) экземпляр</w:t>
      </w:r>
      <w:r w:rsidRPr="005249D1">
        <w:rPr>
          <w:rFonts w:ascii="Arial" w:hAnsi="Arial" w:cs="Arial"/>
          <w:i/>
          <w:color w:val="000000" w:themeColor="text1"/>
          <w:sz w:val="20"/>
          <w:szCs w:val="20"/>
        </w:rPr>
        <w:t>ов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для Цессионария.</w:t>
      </w:r>
    </w:p>
    <w:p w14:paraId="069791E6" w14:textId="77777777" w:rsidR="007218D3" w:rsidRPr="005249D1" w:rsidRDefault="00CA5EBE" w:rsidP="00BC12D7">
      <w:pPr>
        <w:spacing w:after="200" w:line="276" w:lineRule="auto"/>
        <w:jc w:val="center"/>
        <w:rPr>
          <w:rFonts w:ascii="Arial" w:eastAsiaTheme="minorHAnsi" w:hAnsi="Arial" w:cs="Arial"/>
          <w:b/>
          <w:color w:val="000000" w:themeColor="text1"/>
          <w:sz w:val="20"/>
          <w:szCs w:val="20"/>
          <w:lang w:eastAsia="en-US"/>
        </w:rPr>
      </w:pPr>
    </w:p>
    <w:p w14:paraId="069791E7" w14:textId="77777777" w:rsidR="00774B5E" w:rsidRPr="005249D1" w:rsidRDefault="005D3294" w:rsidP="00774B5E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>6. ПОДПИСИ СТОРОН:</w:t>
      </w:r>
    </w:p>
    <w:p w14:paraId="069791E8" w14:textId="77777777" w:rsidR="00774B5E" w:rsidRPr="005249D1" w:rsidRDefault="00CA5EBE" w:rsidP="00774B5E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tbl>
      <w:tblPr>
        <w:tblW w:w="982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953"/>
        <w:gridCol w:w="149"/>
        <w:gridCol w:w="4391"/>
        <w:gridCol w:w="332"/>
      </w:tblGrid>
      <w:tr w:rsidR="00E210BE" w14:paraId="069791EC" w14:textId="77777777" w:rsidTr="00FB5E10">
        <w:trPr>
          <w:jc w:val="center"/>
        </w:trPr>
        <w:tc>
          <w:tcPr>
            <w:tcW w:w="5102" w:type="dxa"/>
            <w:gridSpan w:val="2"/>
          </w:tcPr>
          <w:p w14:paraId="069791E9" w14:textId="77777777" w:rsidR="00774B5E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2"/>
              </w:rPr>
              <w:t>От имени ЦЕДЕНТА</w:t>
            </w:r>
          </w:p>
          <w:p w14:paraId="069791EA" w14:textId="77777777" w:rsidR="00774B5E" w:rsidRPr="005249D1" w:rsidRDefault="00CA5EBE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</w:p>
        </w:tc>
        <w:tc>
          <w:tcPr>
            <w:tcW w:w="4723" w:type="dxa"/>
            <w:gridSpan w:val="2"/>
            <w:hideMark/>
          </w:tcPr>
          <w:p w14:paraId="069791EB" w14:textId="77777777" w:rsidR="00774B5E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2"/>
              </w:rPr>
              <w:t xml:space="preserve"> От имени ЦЕССИОНАРИЯ</w:t>
            </w:r>
          </w:p>
        </w:tc>
      </w:tr>
      <w:tr w:rsidR="00E210BE" w14:paraId="069791F3" w14:textId="77777777" w:rsidTr="00FB5E10">
        <w:trPr>
          <w:jc w:val="center"/>
        </w:trPr>
        <w:tc>
          <w:tcPr>
            <w:tcW w:w="5102" w:type="dxa"/>
            <w:gridSpan w:val="2"/>
          </w:tcPr>
          <w:p w14:paraId="069791ED" w14:textId="77777777" w:rsidR="00774B5E" w:rsidRPr="005249D1" w:rsidRDefault="00CA5EBE" w:rsidP="00FB5E10">
            <w:pPr>
              <w:tabs>
                <w:tab w:val="left" w:pos="0"/>
              </w:tabs>
              <w:ind w:right="-2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</w:p>
          <w:p w14:paraId="069791EE" w14:textId="77777777" w:rsidR="00774B5E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______________________</w:t>
            </w:r>
          </w:p>
          <w:p w14:paraId="069791EF" w14:textId="77777777" w:rsidR="00774B5E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М.П.</w:t>
            </w:r>
          </w:p>
        </w:tc>
        <w:tc>
          <w:tcPr>
            <w:tcW w:w="4723" w:type="dxa"/>
            <w:gridSpan w:val="2"/>
          </w:tcPr>
          <w:p w14:paraId="069791F0" w14:textId="77777777" w:rsidR="00774B5E" w:rsidRPr="005249D1" w:rsidRDefault="00CA5EBE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</w:p>
          <w:p w14:paraId="069791F1" w14:textId="77777777" w:rsidR="00774B5E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_______________________</w:t>
            </w:r>
          </w:p>
          <w:p w14:paraId="069791F2" w14:textId="77777777" w:rsidR="00774B5E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М.П.</w:t>
            </w:r>
          </w:p>
        </w:tc>
      </w:tr>
      <w:tr w:rsidR="00E210BE" w14:paraId="06979206" w14:textId="77777777" w:rsidTr="00FB5E10">
        <w:tblPrEx>
          <w:tblLook w:val="0000" w:firstRow="0" w:lastRow="0" w:firstColumn="0" w:lastColumn="0" w:noHBand="0" w:noVBand="0"/>
        </w:tblPrEx>
        <w:trPr>
          <w:gridAfter w:val="1"/>
          <w:wAfter w:w="332" w:type="dxa"/>
          <w:jc w:val="center"/>
        </w:trPr>
        <w:tc>
          <w:tcPr>
            <w:tcW w:w="4953" w:type="dxa"/>
          </w:tcPr>
          <w:p w14:paraId="069791F4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5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6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7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8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9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A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B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C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D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E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1FF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200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201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202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203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06979204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40" w:type="dxa"/>
            <w:gridSpan w:val="2"/>
          </w:tcPr>
          <w:p w14:paraId="06979205" w14:textId="77777777" w:rsidR="00774B5E" w:rsidRPr="005249D1" w:rsidRDefault="00CA5EBE" w:rsidP="00FB5E10">
            <w:pPr>
              <w:spacing w:line="240" w:lineRule="atLeast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</w:tr>
    </w:tbl>
    <w:p w14:paraId="06979207" w14:textId="77777777" w:rsidR="00774B5E" w:rsidRPr="005249D1" w:rsidRDefault="00CA5EBE" w:rsidP="00AD10B6">
      <w:pPr>
        <w:pStyle w:val="a8"/>
        <w:spacing w:line="240" w:lineRule="atLeast"/>
        <w:jc w:val="both"/>
        <w:outlineLvl w:val="0"/>
        <w:rPr>
          <w:rStyle w:val="FontStyle113"/>
          <w:rFonts w:cs="Arial"/>
          <w:b/>
          <w:color w:val="000000" w:themeColor="text1"/>
          <w:sz w:val="20"/>
          <w:szCs w:val="20"/>
          <w:highlight w:val="yellow"/>
        </w:rPr>
        <w:sectPr w:rsidR="00774B5E" w:rsidRPr="005249D1" w:rsidSect="000631D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6979208" w14:textId="77777777" w:rsidR="00DD3694" w:rsidRPr="005249D1" w:rsidRDefault="005D3294" w:rsidP="007077E9">
      <w:pPr>
        <w:snapToGrid w:val="0"/>
        <w:spacing w:line="240" w:lineRule="atLeast"/>
        <w:ind w:left="5812"/>
        <w:rPr>
          <w:rFonts w:ascii="Arial" w:hAnsi="Arial" w:cs="Arial"/>
          <w:b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Приложение № 2 к Договору об уступке прав (требований) </w:t>
      </w:r>
    </w:p>
    <w:p w14:paraId="06979209" w14:textId="77777777" w:rsidR="00AE61C7" w:rsidRPr="005249D1" w:rsidRDefault="005D3294" w:rsidP="007077E9">
      <w:pPr>
        <w:snapToGrid w:val="0"/>
        <w:spacing w:line="240" w:lineRule="atLeast"/>
        <w:ind w:left="5812"/>
        <w:rPr>
          <w:rFonts w:ascii="Arial" w:hAnsi="Arial" w:cs="Arial"/>
          <w:b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>от</w:t>
      </w:r>
      <w:proofErr w:type="gramStart"/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   «</w:t>
      </w:r>
      <w:proofErr w:type="gramEnd"/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>___» ________ 2022г.</w:t>
      </w:r>
    </w:p>
    <w:p w14:paraId="0697920A" w14:textId="77777777" w:rsidR="00AD0EE5" w:rsidRPr="005249D1" w:rsidRDefault="005D3294" w:rsidP="007077E9">
      <w:pPr>
        <w:snapToGrid w:val="0"/>
        <w:spacing w:line="240" w:lineRule="atLeast"/>
        <w:ind w:left="5812"/>
        <w:rPr>
          <w:rFonts w:ascii="Arial" w:hAnsi="Arial" w:cs="Arial"/>
          <w:i/>
          <w:color w:val="000000" w:themeColor="text1"/>
          <w:sz w:val="18"/>
          <w:szCs w:val="18"/>
        </w:rPr>
      </w:pPr>
      <w:r w:rsidRPr="005249D1">
        <w:rPr>
          <w:rFonts w:ascii="Arial" w:hAnsi="Arial" w:cs="Arial"/>
          <w:i/>
          <w:color w:val="000000" w:themeColor="text1"/>
          <w:sz w:val="18"/>
          <w:szCs w:val="18"/>
        </w:rPr>
        <w:t xml:space="preserve">№ ____ (указать при наличии номера)            </w:t>
      </w:r>
    </w:p>
    <w:p w14:paraId="0697920B" w14:textId="77777777" w:rsidR="00AD0EE5" w:rsidRPr="005249D1" w:rsidRDefault="00CA5EBE" w:rsidP="00AD10B6">
      <w:pPr>
        <w:tabs>
          <w:tab w:val="left" w:pos="0"/>
        </w:tabs>
        <w:snapToGrid w:val="0"/>
        <w:spacing w:line="240" w:lineRule="atLeast"/>
        <w:ind w:right="26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697920C" w14:textId="77777777" w:rsidR="00AD0EE5" w:rsidRPr="005249D1" w:rsidRDefault="00CA5EBE" w:rsidP="00AD10B6">
      <w:pPr>
        <w:tabs>
          <w:tab w:val="left" w:pos="0"/>
        </w:tabs>
        <w:snapToGrid w:val="0"/>
        <w:spacing w:line="240" w:lineRule="atLeast"/>
        <w:ind w:right="26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697920D" w14:textId="77777777" w:rsidR="00AD0EE5" w:rsidRPr="005249D1" w:rsidRDefault="005D3294" w:rsidP="00AD10B6">
      <w:pPr>
        <w:pStyle w:val="Style38"/>
        <w:widowControl/>
        <w:spacing w:line="240" w:lineRule="atLeast"/>
        <w:jc w:val="center"/>
        <w:rPr>
          <w:rStyle w:val="FontStyle175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75"/>
          <w:rFonts w:cs="Arial"/>
          <w:bCs/>
          <w:color w:val="000000" w:themeColor="text1"/>
          <w:sz w:val="20"/>
          <w:szCs w:val="20"/>
        </w:rPr>
        <w:t xml:space="preserve">Перечень документов, удостоверяющих Права (требования), подлежащих передаче </w:t>
      </w:r>
    </w:p>
    <w:p w14:paraId="0697920E" w14:textId="77777777" w:rsidR="00AD0EE5" w:rsidRPr="005249D1" w:rsidRDefault="005D3294" w:rsidP="00AD10B6">
      <w:pPr>
        <w:pStyle w:val="Style38"/>
        <w:widowControl/>
        <w:spacing w:line="240" w:lineRule="atLeast"/>
        <w:jc w:val="center"/>
        <w:rPr>
          <w:rStyle w:val="FontStyle175"/>
          <w:rFonts w:cs="Arial"/>
          <w:bCs/>
          <w:color w:val="000000" w:themeColor="text1"/>
          <w:sz w:val="20"/>
          <w:szCs w:val="20"/>
          <w:highlight w:val="yellow"/>
        </w:rPr>
      </w:pPr>
      <w:r w:rsidRPr="005249D1">
        <w:rPr>
          <w:rStyle w:val="FontStyle175"/>
          <w:rFonts w:cs="Arial"/>
          <w:bCs/>
          <w:color w:val="000000" w:themeColor="text1"/>
          <w:sz w:val="20"/>
          <w:szCs w:val="20"/>
        </w:rPr>
        <w:t>Цедентом Цессионарию</w:t>
      </w:r>
    </w:p>
    <w:p w14:paraId="0697920F" w14:textId="77777777" w:rsidR="00AD0EE5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10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6979"/>
        <w:gridCol w:w="1701"/>
      </w:tblGrid>
      <w:tr w:rsidR="00E210BE" w14:paraId="06979214" w14:textId="77777777" w:rsidTr="0078204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9211" w14:textId="77777777" w:rsidR="00EA173F" w:rsidRPr="005249D1" w:rsidRDefault="005D3294" w:rsidP="00FB5E10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4" w:name="_Hlk112097990"/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9212" w14:textId="77777777" w:rsidR="00EA173F" w:rsidRPr="005249D1" w:rsidRDefault="005D3294" w:rsidP="00FB5E10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Наименование, № и дата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9213" w14:textId="77777777" w:rsidR="00EA173F" w:rsidRPr="005249D1" w:rsidRDefault="005D3294" w:rsidP="00FB5E10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Оригинал/копия</w:t>
            </w:r>
          </w:p>
        </w:tc>
      </w:tr>
      <w:tr w:rsidR="00E210BE" w14:paraId="06979218" w14:textId="77777777" w:rsidTr="0078204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5" w14:textId="77777777" w:rsidR="00EA173F" w:rsidRPr="005249D1" w:rsidRDefault="00CA5EBE" w:rsidP="002461DB">
            <w:pPr>
              <w:pStyle w:val="ae"/>
              <w:numPr>
                <w:ilvl w:val="0"/>
                <w:numId w:val="33"/>
              </w:numPr>
              <w:tabs>
                <w:tab w:val="left" w:pos="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6" w14:textId="77777777" w:rsidR="002461DB" w:rsidRPr="005249D1" w:rsidRDefault="005D3294" w:rsidP="0078204D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О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>пределени</w:t>
            </w:r>
            <w:r>
              <w:rPr>
                <w:rFonts w:ascii="Arial" w:hAnsi="Arial" w:cs="Arial"/>
                <w:iCs/>
                <w:sz w:val="20"/>
                <w:szCs w:val="20"/>
              </w:rPr>
              <w:t>е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78204D">
              <w:rPr>
                <w:rFonts w:ascii="Arial" w:hAnsi="Arial" w:cs="Arial"/>
                <w:sz w:val="20"/>
                <w:szCs w:val="20"/>
              </w:rPr>
              <w:t>Арбитражного суда города Санкт-Петербурга и Ленинградской области от 26.11.2019г. по делу №А56-63184/2010/суб.1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7" w14:textId="77777777" w:rsidR="00EA173F" w:rsidRPr="005249D1" w:rsidRDefault="005D3294" w:rsidP="002461DB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копия</w:t>
            </w:r>
          </w:p>
        </w:tc>
      </w:tr>
      <w:tr w:rsidR="00E210BE" w14:paraId="0697921C" w14:textId="77777777" w:rsidTr="0078204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9" w14:textId="77777777" w:rsidR="00EA173F" w:rsidRPr="005249D1" w:rsidRDefault="00CA5EBE" w:rsidP="002461DB">
            <w:pPr>
              <w:pStyle w:val="ae"/>
              <w:numPr>
                <w:ilvl w:val="0"/>
                <w:numId w:val="33"/>
              </w:numPr>
              <w:tabs>
                <w:tab w:val="left" w:pos="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A" w14:textId="77777777" w:rsidR="002461DB" w:rsidRPr="005249D1" w:rsidRDefault="005D3294" w:rsidP="0078204D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О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 xml:space="preserve">пределение </w:t>
            </w:r>
            <w:r w:rsidRPr="0078204D">
              <w:rPr>
                <w:rFonts w:ascii="Arial" w:hAnsi="Arial" w:cs="Arial"/>
                <w:sz w:val="20"/>
                <w:szCs w:val="20"/>
              </w:rPr>
              <w:t>Арбитражного суда города Санкт-Петербурга и Ленинградской области от 23.07.2020 г. по делу №А56-63184/2010/суб.1 (</w:t>
            </w:r>
            <w:r w:rsidRPr="0078204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пр-во</w:t>
            </w:r>
            <w:r w:rsidRPr="0078204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B" w14:textId="77777777" w:rsidR="00EA173F" w:rsidRPr="005249D1" w:rsidRDefault="005D3294" w:rsidP="002461DB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копия</w:t>
            </w:r>
          </w:p>
        </w:tc>
      </w:tr>
      <w:tr w:rsidR="00E210BE" w14:paraId="06979220" w14:textId="77777777" w:rsidTr="0078204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D" w14:textId="77777777" w:rsidR="00EA173F" w:rsidRPr="005249D1" w:rsidRDefault="00CA5EBE" w:rsidP="002461DB">
            <w:pPr>
              <w:pStyle w:val="ae"/>
              <w:numPr>
                <w:ilvl w:val="0"/>
                <w:numId w:val="33"/>
              </w:numPr>
              <w:tabs>
                <w:tab w:val="left" w:pos="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E" w14:textId="77777777" w:rsidR="00EA173F" w:rsidRPr="005249D1" w:rsidRDefault="005D3294" w:rsidP="002461DB">
            <w:pPr>
              <w:shd w:val="clear" w:color="auto" w:fill="FFFFFF"/>
              <w:spacing w:line="240" w:lineRule="atLeast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Исполнительный лист о взыскании задолженности с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Архангельского В.Д.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ФС №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034205785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03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1F" w14:textId="77777777" w:rsidR="00EA173F" w:rsidRPr="005249D1" w:rsidRDefault="005D3294" w:rsidP="002461DB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о</w:t>
            </w: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ригинал</w:t>
            </w:r>
          </w:p>
        </w:tc>
      </w:tr>
      <w:tr w:rsidR="003B54A8" w14:paraId="4D7367F0" w14:textId="77777777" w:rsidTr="0078204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4906" w14:textId="77777777" w:rsidR="003B54A8" w:rsidRPr="005249D1" w:rsidRDefault="003B54A8" w:rsidP="002461DB">
            <w:pPr>
              <w:pStyle w:val="ae"/>
              <w:numPr>
                <w:ilvl w:val="0"/>
                <w:numId w:val="33"/>
              </w:numPr>
              <w:tabs>
                <w:tab w:val="left" w:pos="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209B" w14:textId="74A7C7D4" w:rsidR="003B54A8" w:rsidRPr="005249D1" w:rsidRDefault="003B54A8" w:rsidP="002461DB">
            <w:pPr>
              <w:shd w:val="clear" w:color="auto" w:fill="FFFFFF"/>
              <w:spacing w:line="240" w:lineRule="atLeast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О</w:t>
            </w:r>
            <w:r w:rsidRPr="0078204D">
              <w:rPr>
                <w:rFonts w:ascii="Arial" w:hAnsi="Arial" w:cs="Arial"/>
                <w:iCs/>
                <w:sz w:val="20"/>
                <w:szCs w:val="20"/>
              </w:rPr>
              <w:t xml:space="preserve">пределение </w:t>
            </w:r>
            <w:r w:rsidRPr="0078204D">
              <w:rPr>
                <w:rFonts w:ascii="Arial" w:hAnsi="Arial" w:cs="Arial"/>
                <w:sz w:val="20"/>
                <w:szCs w:val="20"/>
              </w:rPr>
              <w:t xml:space="preserve">Арбитражного суда города Санкт-Петербурга и Ленинградской области от </w:t>
            </w:r>
            <w:r w:rsidRPr="003B54A8">
              <w:rPr>
                <w:rFonts w:ascii="Arial" w:hAnsi="Arial" w:cs="Arial"/>
                <w:sz w:val="20"/>
                <w:szCs w:val="20"/>
              </w:rPr>
              <w:t xml:space="preserve">31.08.2022 г. по делу </w:t>
            </w:r>
            <w:r w:rsidRPr="0078204D">
              <w:rPr>
                <w:rFonts w:ascii="Arial" w:hAnsi="Arial" w:cs="Arial"/>
                <w:sz w:val="20"/>
                <w:szCs w:val="20"/>
              </w:rPr>
              <w:t>№А56-63184/2010/суб.1 (</w:t>
            </w:r>
            <w:r w:rsidRPr="0078204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пр-во</w:t>
            </w:r>
            <w:r w:rsidRPr="0078204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A157" w14:textId="136E1931" w:rsidR="003B54A8" w:rsidRDefault="003B54A8" w:rsidP="002461DB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49D1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копия</w:t>
            </w:r>
          </w:p>
        </w:tc>
      </w:tr>
    </w:tbl>
    <w:p w14:paraId="06979221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2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bookmarkEnd w:id="4"/>
    <w:p w14:paraId="06979223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4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5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6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7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8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9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A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B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C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D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E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2F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30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31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32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33" w14:textId="77777777" w:rsidR="004E35F1" w:rsidRPr="005249D1" w:rsidRDefault="00CA5EBE" w:rsidP="00547AA9">
      <w:pPr>
        <w:spacing w:line="240" w:lineRule="atLeast"/>
        <w:ind w:left="720" w:hanging="72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34" w14:textId="77777777" w:rsidR="00951F89" w:rsidRPr="005249D1" w:rsidRDefault="00CA5EBE" w:rsidP="00AD10B6">
      <w:pPr>
        <w:spacing w:line="240" w:lineRule="atLeast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06979235" w14:textId="77777777" w:rsidR="001D7A78" w:rsidRPr="005249D1" w:rsidRDefault="00CA5EBE" w:rsidP="00C67858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6" w14:textId="77777777" w:rsidR="00542176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7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8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9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A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B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C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D" w14:textId="77777777" w:rsidR="00375554" w:rsidRPr="005249D1" w:rsidRDefault="00CA5EBE" w:rsidP="004C2141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E" w14:textId="77777777" w:rsidR="00375554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3F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0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1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2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3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4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5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6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7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8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9" w14:textId="77777777" w:rsidR="0078204D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A" w14:textId="77777777" w:rsidR="0078204D" w:rsidRPr="005249D1" w:rsidRDefault="00CA5EBE" w:rsidP="002461DB">
      <w:pPr>
        <w:snapToGrid w:val="0"/>
        <w:spacing w:line="240" w:lineRule="atLeast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</w:p>
    <w:p w14:paraId="0697924B" w14:textId="77777777" w:rsidR="001D7A78" w:rsidRPr="005249D1" w:rsidRDefault="005D3294" w:rsidP="007077E9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Приложение № 3 к Договору об уступке прав (требований) </w:t>
      </w:r>
    </w:p>
    <w:p w14:paraId="0697924C" w14:textId="77777777" w:rsidR="00AD0EE5" w:rsidRPr="005249D1" w:rsidRDefault="005D3294" w:rsidP="007077E9">
      <w:pPr>
        <w:snapToGrid w:val="0"/>
        <w:spacing w:line="240" w:lineRule="atLeast"/>
        <w:ind w:left="5387"/>
        <w:rPr>
          <w:rFonts w:ascii="Arial" w:hAnsi="Arial" w:cs="Arial"/>
          <w:b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от «___» _______ 2022г. </w:t>
      </w:r>
      <w:r w:rsidRPr="005249D1">
        <w:rPr>
          <w:rFonts w:ascii="Arial" w:hAnsi="Arial" w:cs="Arial"/>
          <w:i/>
          <w:color w:val="000000" w:themeColor="text1"/>
          <w:sz w:val="18"/>
          <w:szCs w:val="18"/>
        </w:rPr>
        <w:t>№ _______ (указать при наличии номера</w:t>
      </w:r>
      <w:r w:rsidRPr="005249D1">
        <w:rPr>
          <w:rFonts w:ascii="Arial" w:hAnsi="Arial" w:cs="Arial"/>
          <w:color w:val="000000" w:themeColor="text1"/>
          <w:sz w:val="18"/>
          <w:szCs w:val="18"/>
        </w:rPr>
        <w:t>)</w:t>
      </w: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  </w:t>
      </w:r>
    </w:p>
    <w:p w14:paraId="0697924D" w14:textId="77777777" w:rsidR="00AD0EE5" w:rsidRPr="005249D1" w:rsidRDefault="00CA5EBE" w:rsidP="00AD10B6">
      <w:pPr>
        <w:tabs>
          <w:tab w:val="left" w:pos="0"/>
        </w:tabs>
        <w:spacing w:line="240" w:lineRule="atLeast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14:paraId="0697924E" w14:textId="77777777" w:rsidR="00AD0EE5" w:rsidRPr="005249D1" w:rsidRDefault="005D3294" w:rsidP="00AD10B6">
      <w:pPr>
        <w:pStyle w:val="Style12"/>
        <w:widowControl/>
        <w:spacing w:line="240" w:lineRule="atLeast"/>
        <w:rPr>
          <w:rStyle w:val="FontStyle175"/>
          <w:rFonts w:cs="Arial"/>
          <w:bCs/>
          <w:color w:val="000000" w:themeColor="text1"/>
          <w:sz w:val="20"/>
          <w:szCs w:val="20"/>
        </w:rPr>
      </w:pPr>
      <w:r w:rsidRPr="005249D1">
        <w:rPr>
          <w:rStyle w:val="FontStyle175"/>
          <w:rFonts w:cs="Arial"/>
          <w:bCs/>
          <w:color w:val="000000" w:themeColor="text1"/>
          <w:sz w:val="20"/>
          <w:szCs w:val="20"/>
        </w:rPr>
        <w:t xml:space="preserve">АКТ ПРИЕМА-ПЕРЕДАЧИ ДОКУМЕНТОВ, УДОСТОВЕРЯЮЩИХ ПРАВА (ТРЕБОВАНИЯ) </w:t>
      </w:r>
      <w:r w:rsidRPr="005249D1">
        <w:rPr>
          <w:rStyle w:val="FontStyle175"/>
          <w:rFonts w:cs="Arial"/>
          <w:b w:val="0"/>
          <w:bCs/>
          <w:i/>
          <w:color w:val="000000" w:themeColor="text1"/>
          <w:sz w:val="20"/>
          <w:szCs w:val="20"/>
        </w:rPr>
        <w:t>(форма)</w:t>
      </w:r>
    </w:p>
    <w:p w14:paraId="0697924F" w14:textId="77777777" w:rsidR="00AD0EE5" w:rsidRPr="005249D1" w:rsidRDefault="00CA5EBE" w:rsidP="00AD10B6">
      <w:pPr>
        <w:pStyle w:val="Style12"/>
        <w:widowControl/>
        <w:spacing w:line="240" w:lineRule="atLeast"/>
        <w:jc w:val="left"/>
        <w:rPr>
          <w:rStyle w:val="FontStyle175"/>
          <w:rFonts w:cs="Arial"/>
          <w:bCs/>
          <w:color w:val="000000" w:themeColor="text1"/>
          <w:sz w:val="20"/>
          <w:szCs w:val="20"/>
        </w:rPr>
      </w:pPr>
    </w:p>
    <w:p w14:paraId="06979250" w14:textId="77777777" w:rsidR="0090499D" w:rsidRPr="005249D1" w:rsidRDefault="005D3294" w:rsidP="0090499D">
      <w:pPr>
        <w:pStyle w:val="Style3"/>
        <w:widowControl/>
        <w:spacing w:line="240" w:lineRule="atLeast"/>
        <w:rPr>
          <w:rStyle w:val="FontStyle113"/>
          <w:rFonts w:cs="Arial"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color w:val="000000" w:themeColor="text1"/>
          <w:sz w:val="20"/>
          <w:szCs w:val="20"/>
        </w:rPr>
        <w:t>АО «БМ-Банк»</w:t>
      </w:r>
      <w:r w:rsidRPr="005249D1">
        <w:rPr>
          <w:color w:val="000000" w:themeColor="text1"/>
        </w:rPr>
        <w:t xml:space="preserve"> 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(далее -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 xml:space="preserve"> Цедент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)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>,</w:t>
      </w:r>
      <w:r w:rsidRPr="005249D1">
        <w:rPr>
          <w:rFonts w:cs="Arial"/>
          <w:color w:val="000000" w:themeColor="text1"/>
          <w:sz w:val="20"/>
          <w:szCs w:val="20"/>
        </w:rPr>
        <w:t xml:space="preserve"> 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созданное и зарегистрированное в соответствии с законодательством Российской Федерации, идентификационный номер налогоплательщика (ИНН) </w:t>
      </w:r>
      <w:r w:rsidRPr="005249D1">
        <w:rPr>
          <w:rFonts w:cs="Arial"/>
          <w:color w:val="000000" w:themeColor="text1"/>
          <w:sz w:val="20"/>
          <w:szCs w:val="20"/>
        </w:rPr>
        <w:t>7702000406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, основной государственный регистрационный номер (ОГРН) </w:t>
      </w:r>
      <w:r w:rsidRPr="005249D1">
        <w:rPr>
          <w:rFonts w:cs="Arial"/>
          <w:color w:val="000000" w:themeColor="text1"/>
          <w:sz w:val="20"/>
          <w:szCs w:val="20"/>
        </w:rPr>
        <w:t>1027700159497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, дата государственной регистрации: </w:t>
      </w:r>
      <w:r w:rsidRPr="005249D1">
        <w:rPr>
          <w:rFonts w:cs="Arial"/>
          <w:color w:val="000000" w:themeColor="text1"/>
          <w:sz w:val="20"/>
          <w:szCs w:val="20"/>
        </w:rPr>
        <w:t>15.03.1994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, адрес юридического лица: Российская Федерация,</w:t>
      </w:r>
      <w:r w:rsidRPr="005249D1">
        <w:rPr>
          <w:rFonts w:cs="Arial"/>
          <w:color w:val="000000" w:themeColor="text1"/>
          <w:sz w:val="20"/>
          <w:szCs w:val="20"/>
        </w:rPr>
        <w:t xml:space="preserve"> 107996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 xml:space="preserve">, </w:t>
      </w:r>
      <w:r w:rsidRPr="005249D1">
        <w:rPr>
          <w:rFonts w:cs="Arial"/>
          <w:color w:val="000000" w:themeColor="text1"/>
          <w:sz w:val="20"/>
          <w:szCs w:val="20"/>
        </w:rPr>
        <w:t>г. Москва, ул. Рождественка, д. 8, стр. 1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, в лице ________________________________________,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 действующего на основании _________________</w:t>
      </w:r>
      <w:r w:rsidRPr="005249D1">
        <w:rPr>
          <w:rFonts w:cs="Arial"/>
          <w:color w:val="000000" w:themeColor="text1"/>
          <w:sz w:val="20"/>
          <w:szCs w:val="20"/>
        </w:rPr>
        <w:t xml:space="preserve">,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с одной стороны, и </w:t>
      </w:r>
    </w:p>
    <w:p w14:paraId="06979251" w14:textId="77777777" w:rsidR="000E4A8A" w:rsidRPr="005249D1" w:rsidRDefault="00CA5EBE" w:rsidP="000E4A8A">
      <w:pPr>
        <w:autoSpaceDE w:val="0"/>
        <w:autoSpaceDN w:val="0"/>
        <w:adjustRightInd w:val="0"/>
        <w:spacing w:line="240" w:lineRule="atLeast"/>
        <w:jc w:val="both"/>
        <w:rPr>
          <w:rStyle w:val="FontStyle112"/>
          <w:rFonts w:cs="Arial"/>
          <w:b w:val="0"/>
          <w:color w:val="000000" w:themeColor="text1"/>
          <w:sz w:val="20"/>
          <w:szCs w:val="20"/>
        </w:rPr>
      </w:pPr>
    </w:p>
    <w:p w14:paraId="06979252" w14:textId="77777777" w:rsidR="0090499D" w:rsidRPr="005249D1" w:rsidRDefault="00CA5EBE" w:rsidP="000E4A8A">
      <w:pPr>
        <w:autoSpaceDE w:val="0"/>
        <w:autoSpaceDN w:val="0"/>
        <w:adjustRightInd w:val="0"/>
        <w:spacing w:line="240" w:lineRule="atLeast"/>
        <w:jc w:val="both"/>
        <w:rPr>
          <w:rStyle w:val="FontStyle112"/>
          <w:rFonts w:cs="Arial"/>
          <w:b w:val="0"/>
          <w:color w:val="000000" w:themeColor="text1"/>
          <w:sz w:val="20"/>
          <w:szCs w:val="20"/>
        </w:rPr>
      </w:pPr>
    </w:p>
    <w:p w14:paraId="06979253" w14:textId="77777777" w:rsidR="000D44A5" w:rsidRPr="005249D1" w:rsidRDefault="005D3294" w:rsidP="000E4A8A">
      <w:pPr>
        <w:autoSpaceDE w:val="0"/>
        <w:autoSpaceDN w:val="0"/>
        <w:adjustRightInd w:val="0"/>
        <w:spacing w:line="240" w:lineRule="atLeast"/>
        <w:jc w:val="both"/>
        <w:rPr>
          <w:rStyle w:val="FontStyle113"/>
          <w:rFonts w:cs="Arial"/>
          <w:b/>
          <w:color w:val="000000" w:themeColor="text1"/>
          <w:sz w:val="20"/>
          <w:szCs w:val="20"/>
        </w:rPr>
      </w:pP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_____________________________________________________ созданное и зарегистрированное в соответствии с законодательством Российской Федерации, идентификационный номер налогоплательщика______________, основной государственный регистрационный номер (ОГРН): _____, адрес юридического лица _____________</w:t>
      </w:r>
      <w:r w:rsidRPr="005249D1">
        <w:rPr>
          <w:color w:val="000000" w:themeColor="text1"/>
        </w:rPr>
        <w:t xml:space="preserve"> (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>далее - Цессионарий</w:t>
      </w:r>
      <w:r w:rsidRPr="005249D1">
        <w:rPr>
          <w:rStyle w:val="FontStyle112"/>
          <w:rFonts w:cs="Arial"/>
          <w:b w:val="0"/>
          <w:color w:val="000000" w:themeColor="text1"/>
          <w:sz w:val="20"/>
          <w:szCs w:val="20"/>
        </w:rPr>
        <w:t>)  в лице ________________________, действующего на основании _________________________,с другой стороны</w:t>
      </w:r>
      <w:r w:rsidRPr="005249D1">
        <w:rPr>
          <w:rFonts w:ascii="Arial" w:hAnsi="Arial" w:cs="Arial"/>
          <w:b/>
          <w:color w:val="000000" w:themeColor="text1"/>
          <w:sz w:val="20"/>
          <w:szCs w:val="20"/>
        </w:rPr>
        <w:t>,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 xml:space="preserve"> </w:t>
      </w:r>
    </w:p>
    <w:p w14:paraId="06979254" w14:textId="77777777" w:rsidR="000D44A5" w:rsidRPr="005249D1" w:rsidRDefault="005D3294" w:rsidP="000D44A5">
      <w:pPr>
        <w:autoSpaceDE w:val="0"/>
        <w:autoSpaceDN w:val="0"/>
        <w:adjustRightInd w:val="0"/>
        <w:spacing w:line="240" w:lineRule="atLeast"/>
        <w:jc w:val="both"/>
        <w:rPr>
          <w:rStyle w:val="FontStyle113"/>
          <w:rFonts w:cs="Arial"/>
          <w:b/>
          <w:i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/>
          <w:i/>
          <w:color w:val="000000" w:themeColor="text1"/>
          <w:sz w:val="20"/>
          <w:szCs w:val="20"/>
        </w:rPr>
        <w:t>или, в случае заключения Договора с физическим лицом:</w:t>
      </w:r>
    </w:p>
    <w:p w14:paraId="06979255" w14:textId="77777777" w:rsidR="000D44A5" w:rsidRPr="005249D1" w:rsidRDefault="005D3294" w:rsidP="000D44A5">
      <w:pPr>
        <w:autoSpaceDE w:val="0"/>
        <w:autoSpaceDN w:val="0"/>
        <w:adjustRightInd w:val="0"/>
        <w:spacing w:line="240" w:lineRule="atLeast"/>
        <w:jc w:val="both"/>
        <w:rPr>
          <w:rStyle w:val="FontStyle113"/>
          <w:rFonts w:cs="Arial"/>
          <w:i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i/>
          <w:color w:val="000000" w:themeColor="text1"/>
          <w:sz w:val="20"/>
          <w:szCs w:val="20"/>
        </w:rPr>
        <w:t>__________________________________</w:t>
      </w:r>
      <w:proofErr w:type="gramStart"/>
      <w:r w:rsidRPr="005249D1">
        <w:rPr>
          <w:rStyle w:val="FontStyle113"/>
          <w:rFonts w:cs="Arial"/>
          <w:i/>
          <w:color w:val="000000" w:themeColor="text1"/>
          <w:sz w:val="20"/>
          <w:szCs w:val="20"/>
        </w:rPr>
        <w:t>_(</w:t>
      </w:r>
      <w:proofErr w:type="gramEnd"/>
      <w:r w:rsidRPr="005249D1">
        <w:rPr>
          <w:rStyle w:val="FontStyle113"/>
          <w:rFonts w:cs="Arial"/>
          <w:i/>
          <w:color w:val="000000" w:themeColor="text1"/>
          <w:sz w:val="20"/>
          <w:szCs w:val="20"/>
        </w:rPr>
        <w:t>указывается Ф.И.О., дата и место рождения, гражданство, пол, реквизиты паспорта (номер, дата, место выдачи и код подразделения), адрес регистрации (далее - «Цессионарий»), с другой стороны,</w:t>
      </w:r>
    </w:p>
    <w:p w14:paraId="06979256" w14:textId="77777777" w:rsidR="003E2F75" w:rsidRPr="005249D1" w:rsidRDefault="005D3294" w:rsidP="000E4A8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вместе либо по отдельности именуемые 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 xml:space="preserve">Стороны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или </w:t>
      </w:r>
      <w:r w:rsidRPr="005249D1">
        <w:rPr>
          <w:rStyle w:val="FontStyle112"/>
          <w:rFonts w:cs="Arial"/>
          <w:color w:val="000000" w:themeColor="text1"/>
          <w:sz w:val="20"/>
          <w:szCs w:val="20"/>
        </w:rPr>
        <w:t xml:space="preserve">Сторона </w:t>
      </w:r>
      <w:r w:rsidRPr="005249D1">
        <w:rPr>
          <w:rStyle w:val="FontStyle113"/>
          <w:rFonts w:cs="Arial"/>
          <w:color w:val="000000" w:themeColor="text1"/>
          <w:sz w:val="20"/>
          <w:szCs w:val="20"/>
        </w:rPr>
        <w:t xml:space="preserve">соответственно,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в соответствии с Договором об уступке прав (требований) от «_</w:t>
      </w:r>
      <w:proofErr w:type="gramStart"/>
      <w:r w:rsidRPr="005249D1">
        <w:rPr>
          <w:rFonts w:ascii="Arial" w:hAnsi="Arial" w:cs="Arial"/>
          <w:color w:val="000000" w:themeColor="text1"/>
          <w:sz w:val="20"/>
          <w:szCs w:val="20"/>
        </w:rPr>
        <w:t>_»_</w:t>
      </w:r>
      <w:proofErr w:type="gramEnd"/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_______2022 года (далее - </w:t>
      </w:r>
      <w:r w:rsidRPr="005249D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Договор)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подписали настоящий Акт приема-передачи документов, удостоверяющих Права (требования), (далее - </w:t>
      </w:r>
      <w:r w:rsidRPr="005249D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Акт) 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>о нижеследующем:</w:t>
      </w:r>
    </w:p>
    <w:p w14:paraId="06979257" w14:textId="77777777" w:rsidR="00C14917" w:rsidRPr="005249D1" w:rsidRDefault="00CA5EBE" w:rsidP="00AD10B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979258" w14:textId="77777777" w:rsidR="003E2F75" w:rsidRPr="005249D1" w:rsidRDefault="005D3294" w:rsidP="00AD10B6">
      <w:pPr>
        <w:tabs>
          <w:tab w:val="center" w:pos="4677"/>
          <w:tab w:val="right" w:pos="9355"/>
        </w:tabs>
        <w:spacing w:line="240" w:lineRule="atLeast"/>
        <w:jc w:val="both"/>
        <w:outlineLvl w:val="0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1. Согласно Договору Цедент передает, а Цессионарий принимает документы, удостоверяющие Права (требования) в соответствии с Приложением № 2 к Договору (</w:t>
      </w:r>
      <w:r w:rsidRPr="005249D1">
        <w:rPr>
          <w:rFonts w:ascii="Arial" w:hAnsi="Arial" w:cs="Arial"/>
          <w:i/>
          <w:color w:val="000000" w:themeColor="text1"/>
          <w:sz w:val="20"/>
          <w:szCs w:val="20"/>
        </w:rPr>
        <w:t>в качестве приложения к Акту может быть составлена опись передаваемых документов</w:t>
      </w: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). </w:t>
      </w:r>
    </w:p>
    <w:p w14:paraId="06979259" w14:textId="77777777" w:rsidR="003E2F75" w:rsidRPr="005249D1" w:rsidRDefault="005D3294" w:rsidP="00AD10B6">
      <w:pPr>
        <w:tabs>
          <w:tab w:val="left" w:pos="59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2. Указанные </w:t>
      </w:r>
      <w:proofErr w:type="gramStart"/>
      <w:r w:rsidRPr="005249D1">
        <w:rPr>
          <w:rFonts w:ascii="Arial" w:hAnsi="Arial" w:cs="Arial"/>
          <w:color w:val="000000" w:themeColor="text1"/>
          <w:sz w:val="20"/>
          <w:szCs w:val="20"/>
        </w:rPr>
        <w:t>в пунктом</w:t>
      </w:r>
      <w:proofErr w:type="gramEnd"/>
      <w:r w:rsidRPr="005249D1">
        <w:rPr>
          <w:rFonts w:ascii="Arial" w:hAnsi="Arial" w:cs="Arial"/>
          <w:color w:val="000000" w:themeColor="text1"/>
          <w:sz w:val="20"/>
          <w:szCs w:val="20"/>
        </w:rPr>
        <w:t xml:space="preserve"> 1 Акта документы переданы Цедентом и получены Цессионарием в полном объеме, Цессионарий не имеет претензий к объему переданных документов.</w:t>
      </w:r>
    </w:p>
    <w:p w14:paraId="0697925A" w14:textId="77777777" w:rsidR="003E2F75" w:rsidRPr="005249D1" w:rsidRDefault="005D3294" w:rsidP="00AD10B6">
      <w:pPr>
        <w:tabs>
          <w:tab w:val="left" w:pos="59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3. Понятия и термины, используемые в Акте, имеют те же значения, что и в Договоре.</w:t>
      </w:r>
    </w:p>
    <w:p w14:paraId="0697925B" w14:textId="77777777" w:rsidR="003E2F75" w:rsidRPr="005249D1" w:rsidRDefault="005D3294" w:rsidP="00AD10B6">
      <w:pPr>
        <w:tabs>
          <w:tab w:val="left" w:pos="590"/>
          <w:tab w:val="left" w:leader="underscore" w:pos="5189"/>
          <w:tab w:val="left" w:leader="underscore" w:pos="6514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249D1">
        <w:rPr>
          <w:rFonts w:ascii="Arial" w:hAnsi="Arial" w:cs="Arial"/>
          <w:color w:val="000000" w:themeColor="text1"/>
          <w:sz w:val="20"/>
          <w:szCs w:val="20"/>
        </w:rPr>
        <w:t>4. Акт подписан Сторонами в г. _______________«__»________2022 года в __ (_____) подлинных экземплярах на русском языке, имеющих равную юридическую силу, ___ (_____) экземпляров для Цедента, __ (_______) экземпляров - для Цессионария.</w:t>
      </w:r>
    </w:p>
    <w:p w14:paraId="0697925C" w14:textId="77777777" w:rsidR="008407AA" w:rsidRPr="005249D1" w:rsidRDefault="00CA5EBE" w:rsidP="00AD10B6">
      <w:pPr>
        <w:snapToGrid w:val="0"/>
        <w:spacing w:line="240" w:lineRule="atLeast"/>
        <w:ind w:right="-2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97925D" w14:textId="77777777" w:rsidR="000E4A8A" w:rsidRPr="005249D1" w:rsidRDefault="00CA5EBE" w:rsidP="008E68E3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p w14:paraId="0697925E" w14:textId="77777777" w:rsidR="008E68E3" w:rsidRPr="005249D1" w:rsidRDefault="005D3294" w:rsidP="007C1F8E">
      <w:pPr>
        <w:pStyle w:val="Style9"/>
        <w:widowControl/>
        <w:numPr>
          <w:ilvl w:val="0"/>
          <w:numId w:val="37"/>
        </w:numPr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  <w:r w:rsidRPr="005249D1">
        <w:rPr>
          <w:rStyle w:val="FontStyle113"/>
          <w:rFonts w:cs="Arial"/>
          <w:b/>
          <w:color w:val="000000" w:themeColor="text1"/>
          <w:sz w:val="20"/>
          <w:szCs w:val="20"/>
        </w:rPr>
        <w:t>ПОДПИСИ СТОРОН:</w:t>
      </w:r>
    </w:p>
    <w:p w14:paraId="0697925F" w14:textId="77777777" w:rsidR="008E68E3" w:rsidRPr="005249D1" w:rsidRDefault="00CA5EBE" w:rsidP="008E68E3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p w14:paraId="06979260" w14:textId="77777777" w:rsidR="000E4A8A" w:rsidRPr="005249D1" w:rsidRDefault="00CA5EBE" w:rsidP="008E68E3">
      <w:pPr>
        <w:pStyle w:val="Style9"/>
        <w:widowControl/>
        <w:tabs>
          <w:tab w:val="left" w:pos="446"/>
          <w:tab w:val="right" w:pos="8789"/>
        </w:tabs>
        <w:spacing w:line="240" w:lineRule="atLeast"/>
        <w:jc w:val="center"/>
        <w:rPr>
          <w:rStyle w:val="FontStyle113"/>
          <w:rFonts w:cs="Arial"/>
          <w:b/>
          <w:color w:val="000000" w:themeColor="text1"/>
          <w:sz w:val="20"/>
          <w:szCs w:val="20"/>
        </w:rPr>
      </w:pPr>
    </w:p>
    <w:tbl>
      <w:tblPr>
        <w:tblW w:w="982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5102"/>
        <w:gridCol w:w="4723"/>
      </w:tblGrid>
      <w:tr w:rsidR="00E210BE" w14:paraId="06979264" w14:textId="77777777" w:rsidTr="00FB5E10">
        <w:trPr>
          <w:jc w:val="center"/>
        </w:trPr>
        <w:tc>
          <w:tcPr>
            <w:tcW w:w="5102" w:type="dxa"/>
          </w:tcPr>
          <w:p w14:paraId="06979261" w14:textId="77777777" w:rsidR="008E68E3" w:rsidRPr="005249D1" w:rsidRDefault="005D3294" w:rsidP="000E4A8A">
            <w:pPr>
              <w:tabs>
                <w:tab w:val="left" w:pos="224"/>
              </w:tabs>
              <w:ind w:left="224"/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2"/>
              </w:rPr>
              <w:t>От имени ЦЕДЕНТА</w:t>
            </w:r>
          </w:p>
          <w:p w14:paraId="06979262" w14:textId="77777777" w:rsidR="008E68E3" w:rsidRPr="005249D1" w:rsidRDefault="00CA5EBE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</w:p>
        </w:tc>
        <w:tc>
          <w:tcPr>
            <w:tcW w:w="4723" w:type="dxa"/>
            <w:hideMark/>
          </w:tcPr>
          <w:p w14:paraId="06979263" w14:textId="77777777" w:rsidR="008E68E3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caps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b/>
                <w:caps/>
                <w:color w:val="000000" w:themeColor="text1"/>
                <w:sz w:val="22"/>
              </w:rPr>
              <w:t xml:space="preserve"> От имени ЦЕССИОНАРИЯ</w:t>
            </w:r>
          </w:p>
        </w:tc>
      </w:tr>
      <w:tr w:rsidR="00E210BE" w14:paraId="0697926B" w14:textId="77777777" w:rsidTr="00FB5E10">
        <w:trPr>
          <w:jc w:val="center"/>
        </w:trPr>
        <w:tc>
          <w:tcPr>
            <w:tcW w:w="5102" w:type="dxa"/>
          </w:tcPr>
          <w:p w14:paraId="06979265" w14:textId="77777777" w:rsidR="008E68E3" w:rsidRPr="005249D1" w:rsidRDefault="00CA5EBE" w:rsidP="00FB5E10">
            <w:pPr>
              <w:tabs>
                <w:tab w:val="left" w:pos="0"/>
              </w:tabs>
              <w:ind w:right="-2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</w:p>
          <w:p w14:paraId="06979266" w14:textId="77777777" w:rsidR="008E68E3" w:rsidRPr="005249D1" w:rsidRDefault="005D3294" w:rsidP="000E4A8A">
            <w:pPr>
              <w:ind w:left="224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______________________</w:t>
            </w:r>
          </w:p>
          <w:p w14:paraId="06979267" w14:textId="77777777" w:rsidR="008E68E3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  <w:lang w:val="en-US"/>
              </w:rPr>
              <w:t xml:space="preserve">    </w:t>
            </w:r>
            <w:r w:rsidRPr="005249D1">
              <w:rPr>
                <w:rFonts w:ascii="Arial" w:hAnsi="Arial" w:cs="Arial"/>
                <w:color w:val="000000" w:themeColor="text1"/>
                <w:sz w:val="22"/>
              </w:rPr>
              <w:t>М.П.</w:t>
            </w:r>
          </w:p>
        </w:tc>
        <w:tc>
          <w:tcPr>
            <w:tcW w:w="4723" w:type="dxa"/>
          </w:tcPr>
          <w:p w14:paraId="06979268" w14:textId="77777777" w:rsidR="008E68E3" w:rsidRPr="005249D1" w:rsidRDefault="00CA5EBE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</w:p>
          <w:p w14:paraId="06979269" w14:textId="77777777" w:rsidR="008E68E3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_______________________</w:t>
            </w:r>
          </w:p>
          <w:p w14:paraId="0697926A" w14:textId="77777777" w:rsidR="008E68E3" w:rsidRPr="005249D1" w:rsidRDefault="005D3294" w:rsidP="00FB5E10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5249D1">
              <w:rPr>
                <w:rFonts w:ascii="Arial" w:hAnsi="Arial" w:cs="Arial"/>
                <w:color w:val="000000" w:themeColor="text1"/>
                <w:sz w:val="22"/>
              </w:rPr>
              <w:t>М.П.</w:t>
            </w:r>
          </w:p>
        </w:tc>
      </w:tr>
    </w:tbl>
    <w:p w14:paraId="0697926C" w14:textId="77777777" w:rsidR="00AD0EE5" w:rsidRPr="005249D1" w:rsidRDefault="00CA5EBE" w:rsidP="008E68E3">
      <w:pPr>
        <w:spacing w:after="20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697926D" w14:textId="77777777" w:rsidR="005249D1" w:rsidRPr="005249D1" w:rsidRDefault="00CA5EBE">
      <w:pPr>
        <w:spacing w:after="20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sectPr w:rsidR="005249D1" w:rsidRPr="005249D1" w:rsidSect="00BE4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79277" w14:textId="77777777" w:rsidR="007D5B1E" w:rsidRDefault="005D3294">
      <w:r>
        <w:separator/>
      </w:r>
    </w:p>
  </w:endnote>
  <w:endnote w:type="continuationSeparator" w:id="0">
    <w:p w14:paraId="06979279" w14:textId="77777777" w:rsidR="007D5B1E" w:rsidRDefault="005D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79270" w14:textId="77777777" w:rsidR="00032CE4" w:rsidRDefault="005D3294" w:rsidP="002412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6979271" w14:textId="77777777" w:rsidR="00032CE4" w:rsidRDefault="00CA5EBE" w:rsidP="002412E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79274" w14:textId="77777777" w:rsidR="00032CE4" w:rsidRDefault="00CA5E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7926E" w14:textId="77777777" w:rsidR="00032CE4" w:rsidRDefault="005D3294">
      <w:r>
        <w:separator/>
      </w:r>
    </w:p>
  </w:footnote>
  <w:footnote w:type="continuationSeparator" w:id="0">
    <w:p w14:paraId="0697926F" w14:textId="77777777" w:rsidR="00032CE4" w:rsidRDefault="005D3294">
      <w:r>
        <w:continuationSeparator/>
      </w:r>
    </w:p>
  </w:footnote>
  <w:footnote w:id="1">
    <w:p w14:paraId="06979275" w14:textId="77777777" w:rsidR="00032CE4" w:rsidRDefault="005D3294">
      <w:pPr>
        <w:pStyle w:val="af7"/>
      </w:pPr>
      <w:r>
        <w:rPr>
          <w:rStyle w:val="af9"/>
        </w:rPr>
        <w:footnoteRef/>
      </w:r>
      <w:r>
        <w:t xml:space="preserve"> </w:t>
      </w:r>
      <w:r w:rsidRPr="00884CB3">
        <w:rPr>
          <w:rFonts w:ascii="Arial" w:hAnsi="Arial" w:cs="Arial"/>
          <w:i/>
          <w:sz w:val="16"/>
          <w:szCs w:val="16"/>
        </w:rPr>
        <w:t>Указанная статья может быть скорректирована по результатам рассмотрения судебных споров и вынесения судами судебных актов.</w:t>
      </w:r>
      <w:r w:rsidRPr="005570DA">
        <w:t xml:space="preserve"> </w:t>
      </w:r>
      <w:r w:rsidRPr="005570DA">
        <w:rPr>
          <w:rFonts w:ascii="Arial" w:hAnsi="Arial" w:cs="Arial"/>
          <w:i/>
          <w:sz w:val="16"/>
          <w:szCs w:val="16"/>
        </w:rPr>
        <w:t>Допускается изменять/ дополнять состав сведений по решению Цедента с учетом возможного изменения сведений/ обстоятельств, появления новых обстоятельств.</w:t>
      </w:r>
    </w:p>
  </w:footnote>
  <w:footnote w:id="2">
    <w:p w14:paraId="06979276" w14:textId="77777777" w:rsidR="00032CE4" w:rsidRDefault="005D3294">
      <w:pPr>
        <w:pStyle w:val="af7"/>
      </w:pPr>
      <w:r>
        <w:rPr>
          <w:rStyle w:val="af9"/>
        </w:rPr>
        <w:footnoteRef/>
      </w:r>
      <w:r>
        <w:t xml:space="preserve"> </w:t>
      </w:r>
      <w:r w:rsidRPr="00884CB3">
        <w:rPr>
          <w:rFonts w:ascii="Arial" w:hAnsi="Arial" w:cs="Arial"/>
          <w:i/>
          <w:sz w:val="16"/>
          <w:szCs w:val="16"/>
        </w:rPr>
        <w:t>При заключении Договора с физическим лицом условия буллита 1 п.7.</w:t>
      </w:r>
      <w:r>
        <w:rPr>
          <w:rFonts w:ascii="Arial" w:hAnsi="Arial" w:cs="Arial"/>
          <w:i/>
          <w:sz w:val="16"/>
          <w:szCs w:val="16"/>
        </w:rPr>
        <w:t>3</w:t>
      </w:r>
      <w:r w:rsidRPr="00884CB3">
        <w:rPr>
          <w:rFonts w:ascii="Arial" w:hAnsi="Arial" w:cs="Arial"/>
          <w:i/>
          <w:sz w:val="16"/>
          <w:szCs w:val="16"/>
        </w:rPr>
        <w:t>. Договора заменяются следующим «Цессионарий не является ограниченно дееспособным или недееспособным;». Условия альтернативного буллита 3 п.7.</w:t>
      </w:r>
      <w:r>
        <w:rPr>
          <w:rFonts w:ascii="Arial" w:hAnsi="Arial" w:cs="Arial"/>
          <w:i/>
          <w:sz w:val="16"/>
          <w:szCs w:val="16"/>
        </w:rPr>
        <w:t>3</w:t>
      </w:r>
      <w:r w:rsidRPr="00884CB3">
        <w:rPr>
          <w:rFonts w:ascii="Arial" w:hAnsi="Arial" w:cs="Arial"/>
          <w:i/>
          <w:sz w:val="16"/>
          <w:szCs w:val="16"/>
        </w:rPr>
        <w:t>. Договора исключаются.</w:t>
      </w:r>
    </w:p>
  </w:footnote>
  <w:footnote w:id="3">
    <w:p w14:paraId="06979277" w14:textId="77777777" w:rsidR="00032CE4" w:rsidRPr="00EA0C0F" w:rsidRDefault="005D3294" w:rsidP="00EA0C0F">
      <w:pPr>
        <w:pStyle w:val="af7"/>
        <w:rPr>
          <w:rFonts w:ascii="Arial" w:hAnsi="Arial" w:cs="Arial"/>
          <w:i/>
          <w:sz w:val="16"/>
          <w:szCs w:val="16"/>
        </w:rPr>
      </w:pPr>
      <w:r>
        <w:rPr>
          <w:rStyle w:val="af9"/>
        </w:rPr>
        <w:footnoteRef/>
      </w:r>
      <w:r>
        <w:t xml:space="preserve"> </w:t>
      </w:r>
      <w:r w:rsidRPr="00EA0C0F">
        <w:rPr>
          <w:rFonts w:ascii="Arial" w:hAnsi="Arial" w:cs="Arial"/>
          <w:i/>
          <w:sz w:val="16"/>
          <w:szCs w:val="16"/>
        </w:rPr>
        <w:t>При заключении Договора с физическим лицом пункт 8.</w:t>
      </w:r>
      <w:r>
        <w:rPr>
          <w:rFonts w:ascii="Arial" w:hAnsi="Arial" w:cs="Arial"/>
          <w:i/>
          <w:sz w:val="16"/>
          <w:szCs w:val="16"/>
        </w:rPr>
        <w:t>5</w:t>
      </w:r>
      <w:r w:rsidRPr="00EA0C0F">
        <w:rPr>
          <w:rFonts w:ascii="Arial" w:hAnsi="Arial" w:cs="Arial"/>
          <w:i/>
          <w:sz w:val="16"/>
          <w:szCs w:val="16"/>
        </w:rPr>
        <w:t xml:space="preserve">. Договора излагается в следующей редакции: </w:t>
      </w:r>
    </w:p>
    <w:p w14:paraId="06979278" w14:textId="77777777" w:rsidR="00032CE4" w:rsidRPr="00EA0C0F" w:rsidRDefault="005D3294">
      <w:pPr>
        <w:pStyle w:val="af7"/>
        <w:rPr>
          <w:i/>
        </w:rPr>
      </w:pPr>
      <w:r w:rsidRPr="00EA0C0F">
        <w:rPr>
          <w:rFonts w:ascii="Arial" w:hAnsi="Arial" w:cs="Arial"/>
          <w:i/>
          <w:sz w:val="16"/>
          <w:szCs w:val="16"/>
        </w:rPr>
        <w:t>«8.</w:t>
      </w:r>
      <w:r>
        <w:rPr>
          <w:rFonts w:ascii="Arial" w:hAnsi="Arial" w:cs="Arial"/>
          <w:i/>
          <w:sz w:val="16"/>
          <w:szCs w:val="16"/>
        </w:rPr>
        <w:t>5</w:t>
      </w:r>
      <w:r w:rsidRPr="00EA0C0F">
        <w:rPr>
          <w:rFonts w:ascii="Arial" w:hAnsi="Arial" w:cs="Arial"/>
          <w:i/>
          <w:sz w:val="16"/>
          <w:szCs w:val="16"/>
        </w:rPr>
        <w:t>. Споры или разногласия, вытекающие из Договора, по которым Стороны не достигли договоренности, подлежат рассмотрению в соответствии с действующим законодательством Российской Федерации в Мещанском районном суде г. Москвы»</w:t>
      </w:r>
      <w:r>
        <w:rPr>
          <w:rFonts w:ascii="Arial" w:hAnsi="Arial" w:cs="Arial"/>
          <w:i/>
          <w:sz w:val="16"/>
          <w:szCs w:val="16"/>
        </w:rPr>
        <w:t xml:space="preserve">, пункт </w:t>
      </w:r>
      <w:r w:rsidRPr="009E305F">
        <w:rPr>
          <w:rFonts w:ascii="Arial" w:hAnsi="Arial" w:cs="Arial"/>
          <w:i/>
          <w:sz w:val="16"/>
          <w:szCs w:val="16"/>
        </w:rPr>
        <w:t>8.6. исключа</w:t>
      </w:r>
      <w:r>
        <w:rPr>
          <w:rFonts w:ascii="Arial" w:hAnsi="Arial" w:cs="Arial"/>
          <w:i/>
          <w:sz w:val="16"/>
          <w:szCs w:val="16"/>
        </w:rPr>
        <w:t>е</w:t>
      </w:r>
      <w:r w:rsidRPr="009E305F">
        <w:rPr>
          <w:rFonts w:ascii="Arial" w:hAnsi="Arial" w:cs="Arial"/>
          <w:i/>
          <w:sz w:val="16"/>
          <w:szCs w:val="16"/>
        </w:rPr>
        <w:t>тся</w:t>
      </w:r>
      <w:r w:rsidRPr="00EA0C0F">
        <w:rPr>
          <w:rFonts w:ascii="Arial" w:hAnsi="Arial" w:cs="Arial"/>
          <w:i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079E7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52BC6B18"/>
    <w:lvl w:ilvl="0">
      <w:numFmt w:val="bullet"/>
      <w:lvlText w:val="*"/>
      <w:lvlJc w:val="left"/>
    </w:lvl>
  </w:abstractNum>
  <w:abstractNum w:abstractNumId="2" w15:restartNumberingAfterBreak="0">
    <w:nsid w:val="01415714"/>
    <w:multiLevelType w:val="singleLevel"/>
    <w:tmpl w:val="4094FC7E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Arial" w:hAnsi="Arial" w:cs="Arial" w:hint="default"/>
      </w:rPr>
    </w:lvl>
  </w:abstractNum>
  <w:abstractNum w:abstractNumId="3" w15:restartNumberingAfterBreak="0">
    <w:nsid w:val="02563F83"/>
    <w:multiLevelType w:val="hybridMultilevel"/>
    <w:tmpl w:val="8834CEF4"/>
    <w:lvl w:ilvl="0" w:tplc="54B2864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C3E7EA2" w:tentative="1">
      <w:start w:val="1"/>
      <w:numFmt w:val="lowerLetter"/>
      <w:lvlText w:val="%2."/>
      <w:lvlJc w:val="left"/>
      <w:pPr>
        <w:ind w:left="1800" w:hanging="360"/>
      </w:pPr>
    </w:lvl>
    <w:lvl w:ilvl="2" w:tplc="8F4E325A" w:tentative="1">
      <w:start w:val="1"/>
      <w:numFmt w:val="lowerRoman"/>
      <w:lvlText w:val="%3."/>
      <w:lvlJc w:val="right"/>
      <w:pPr>
        <w:ind w:left="2520" w:hanging="180"/>
      </w:pPr>
    </w:lvl>
    <w:lvl w:ilvl="3" w:tplc="001EF950" w:tentative="1">
      <w:start w:val="1"/>
      <w:numFmt w:val="decimal"/>
      <w:lvlText w:val="%4."/>
      <w:lvlJc w:val="left"/>
      <w:pPr>
        <w:ind w:left="3240" w:hanging="360"/>
      </w:pPr>
    </w:lvl>
    <w:lvl w:ilvl="4" w:tplc="23004324" w:tentative="1">
      <w:start w:val="1"/>
      <w:numFmt w:val="lowerLetter"/>
      <w:lvlText w:val="%5."/>
      <w:lvlJc w:val="left"/>
      <w:pPr>
        <w:ind w:left="3960" w:hanging="360"/>
      </w:pPr>
    </w:lvl>
    <w:lvl w:ilvl="5" w:tplc="115EB4B0" w:tentative="1">
      <w:start w:val="1"/>
      <w:numFmt w:val="lowerRoman"/>
      <w:lvlText w:val="%6."/>
      <w:lvlJc w:val="right"/>
      <w:pPr>
        <w:ind w:left="4680" w:hanging="180"/>
      </w:pPr>
    </w:lvl>
    <w:lvl w:ilvl="6" w:tplc="450657C0" w:tentative="1">
      <w:start w:val="1"/>
      <w:numFmt w:val="decimal"/>
      <w:lvlText w:val="%7."/>
      <w:lvlJc w:val="left"/>
      <w:pPr>
        <w:ind w:left="5400" w:hanging="360"/>
      </w:pPr>
    </w:lvl>
    <w:lvl w:ilvl="7" w:tplc="F152984A" w:tentative="1">
      <w:start w:val="1"/>
      <w:numFmt w:val="lowerLetter"/>
      <w:lvlText w:val="%8."/>
      <w:lvlJc w:val="left"/>
      <w:pPr>
        <w:ind w:left="6120" w:hanging="360"/>
      </w:pPr>
    </w:lvl>
    <w:lvl w:ilvl="8" w:tplc="C45CBA0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8865DE"/>
    <w:multiLevelType w:val="singleLevel"/>
    <w:tmpl w:val="A3AA41F8"/>
    <w:lvl w:ilvl="0">
      <w:start w:val="1"/>
      <w:numFmt w:val="decimal"/>
      <w:lvlText w:val="3.%1."/>
      <w:legacy w:legacy="1" w:legacySpace="0" w:legacyIndent="461"/>
      <w:lvlJc w:val="left"/>
      <w:rPr>
        <w:rFonts w:ascii="Arial" w:hAnsi="Arial" w:cs="Arial" w:hint="default"/>
      </w:rPr>
    </w:lvl>
  </w:abstractNum>
  <w:abstractNum w:abstractNumId="5" w15:restartNumberingAfterBreak="0">
    <w:nsid w:val="11D728E6"/>
    <w:multiLevelType w:val="hybridMultilevel"/>
    <w:tmpl w:val="6AF813DC"/>
    <w:lvl w:ilvl="0" w:tplc="EFE47F52">
      <w:start w:val="1"/>
      <w:numFmt w:val="decimal"/>
      <w:lvlText w:val="7.%1."/>
      <w:lvlJc w:val="left"/>
      <w:pPr>
        <w:tabs>
          <w:tab w:val="num" w:pos="0"/>
        </w:tabs>
      </w:pPr>
      <w:rPr>
        <w:rFonts w:ascii="Arial" w:hAnsi="Arial" w:cs="Arial" w:hint="default"/>
        <w:b w:val="0"/>
      </w:rPr>
    </w:lvl>
    <w:lvl w:ilvl="1" w:tplc="F8CEAF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A4F9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7047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F8F4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ACE16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652E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66AED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4A05F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F6B128B"/>
    <w:multiLevelType w:val="hybridMultilevel"/>
    <w:tmpl w:val="BB183DD2"/>
    <w:lvl w:ilvl="0" w:tplc="3B42C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1E57D8" w:tentative="1">
      <w:start w:val="1"/>
      <w:numFmt w:val="lowerLetter"/>
      <w:lvlText w:val="%2."/>
      <w:lvlJc w:val="left"/>
      <w:pPr>
        <w:ind w:left="1440" w:hanging="360"/>
      </w:pPr>
    </w:lvl>
    <w:lvl w:ilvl="2" w:tplc="8364230A" w:tentative="1">
      <w:start w:val="1"/>
      <w:numFmt w:val="lowerRoman"/>
      <w:lvlText w:val="%3."/>
      <w:lvlJc w:val="right"/>
      <w:pPr>
        <w:ind w:left="2160" w:hanging="180"/>
      </w:pPr>
    </w:lvl>
    <w:lvl w:ilvl="3" w:tplc="A7AAD732" w:tentative="1">
      <w:start w:val="1"/>
      <w:numFmt w:val="decimal"/>
      <w:lvlText w:val="%4."/>
      <w:lvlJc w:val="left"/>
      <w:pPr>
        <w:ind w:left="2880" w:hanging="360"/>
      </w:pPr>
    </w:lvl>
    <w:lvl w:ilvl="4" w:tplc="5624083A" w:tentative="1">
      <w:start w:val="1"/>
      <w:numFmt w:val="lowerLetter"/>
      <w:lvlText w:val="%5."/>
      <w:lvlJc w:val="left"/>
      <w:pPr>
        <w:ind w:left="3600" w:hanging="360"/>
      </w:pPr>
    </w:lvl>
    <w:lvl w:ilvl="5" w:tplc="101AFB88" w:tentative="1">
      <w:start w:val="1"/>
      <w:numFmt w:val="lowerRoman"/>
      <w:lvlText w:val="%6."/>
      <w:lvlJc w:val="right"/>
      <w:pPr>
        <w:ind w:left="4320" w:hanging="180"/>
      </w:pPr>
    </w:lvl>
    <w:lvl w:ilvl="6" w:tplc="1D48D7D6" w:tentative="1">
      <w:start w:val="1"/>
      <w:numFmt w:val="decimal"/>
      <w:lvlText w:val="%7."/>
      <w:lvlJc w:val="left"/>
      <w:pPr>
        <w:ind w:left="5040" w:hanging="360"/>
      </w:pPr>
    </w:lvl>
    <w:lvl w:ilvl="7" w:tplc="DCD44B72" w:tentative="1">
      <w:start w:val="1"/>
      <w:numFmt w:val="lowerLetter"/>
      <w:lvlText w:val="%8."/>
      <w:lvlJc w:val="left"/>
      <w:pPr>
        <w:ind w:left="5760" w:hanging="360"/>
      </w:pPr>
    </w:lvl>
    <w:lvl w:ilvl="8" w:tplc="C72A1A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C603F"/>
    <w:multiLevelType w:val="singleLevel"/>
    <w:tmpl w:val="3E34C264"/>
    <w:lvl w:ilvl="0">
      <w:start w:val="1"/>
      <w:numFmt w:val="decimal"/>
      <w:lvlText w:val="%1."/>
      <w:legacy w:legacy="1" w:legacySpace="0" w:legacyIndent="235"/>
      <w:lvlJc w:val="left"/>
      <w:rPr>
        <w:rFonts w:ascii="Arial" w:hAnsi="Arial" w:cs="Arial" w:hint="default"/>
      </w:rPr>
    </w:lvl>
  </w:abstractNum>
  <w:abstractNum w:abstractNumId="8" w15:restartNumberingAfterBreak="0">
    <w:nsid w:val="22666BCE"/>
    <w:multiLevelType w:val="hybridMultilevel"/>
    <w:tmpl w:val="2F38D38A"/>
    <w:lvl w:ilvl="0" w:tplc="62C0E56E">
      <w:start w:val="1"/>
      <w:numFmt w:val="decimal"/>
      <w:lvlText w:val="6.%1."/>
      <w:lvlJc w:val="left"/>
      <w:pPr>
        <w:tabs>
          <w:tab w:val="num" w:pos="0"/>
        </w:tabs>
      </w:pPr>
      <w:rPr>
        <w:rFonts w:ascii="Arial" w:hAnsi="Arial" w:cs="Arial" w:hint="default"/>
        <w:b w:val="0"/>
      </w:rPr>
    </w:lvl>
    <w:lvl w:ilvl="1" w:tplc="5F7A5D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9C7C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4208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604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E18F5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1605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4227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EE020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5212C44"/>
    <w:multiLevelType w:val="hybridMultilevel"/>
    <w:tmpl w:val="F49EFB2E"/>
    <w:lvl w:ilvl="0" w:tplc="B9BAAD22">
      <w:start w:val="1"/>
      <w:numFmt w:val="decimal"/>
      <w:lvlText w:val="%1)"/>
      <w:lvlJc w:val="left"/>
      <w:pPr>
        <w:ind w:left="720" w:hanging="360"/>
      </w:pPr>
    </w:lvl>
    <w:lvl w:ilvl="1" w:tplc="9BB26D84">
      <w:start w:val="1"/>
      <w:numFmt w:val="lowerLetter"/>
      <w:lvlText w:val="%2."/>
      <w:lvlJc w:val="left"/>
      <w:pPr>
        <w:ind w:left="1440" w:hanging="360"/>
      </w:pPr>
    </w:lvl>
    <w:lvl w:ilvl="2" w:tplc="FB80EEF8">
      <w:start w:val="1"/>
      <w:numFmt w:val="lowerRoman"/>
      <w:lvlText w:val="%3."/>
      <w:lvlJc w:val="right"/>
      <w:pPr>
        <w:ind w:left="2160" w:hanging="180"/>
      </w:pPr>
    </w:lvl>
    <w:lvl w:ilvl="3" w:tplc="3ABE0144">
      <w:start w:val="1"/>
      <w:numFmt w:val="decimal"/>
      <w:lvlText w:val="%4."/>
      <w:lvlJc w:val="left"/>
      <w:pPr>
        <w:ind w:left="2880" w:hanging="360"/>
      </w:pPr>
    </w:lvl>
    <w:lvl w:ilvl="4" w:tplc="CC486904">
      <w:start w:val="1"/>
      <w:numFmt w:val="lowerLetter"/>
      <w:lvlText w:val="%5."/>
      <w:lvlJc w:val="left"/>
      <w:pPr>
        <w:ind w:left="3600" w:hanging="360"/>
      </w:pPr>
    </w:lvl>
    <w:lvl w:ilvl="5" w:tplc="3266FE7C">
      <w:start w:val="1"/>
      <w:numFmt w:val="lowerRoman"/>
      <w:lvlText w:val="%6."/>
      <w:lvlJc w:val="right"/>
      <w:pPr>
        <w:ind w:left="4320" w:hanging="180"/>
      </w:pPr>
    </w:lvl>
    <w:lvl w:ilvl="6" w:tplc="A7D87B2E">
      <w:start w:val="1"/>
      <w:numFmt w:val="decimal"/>
      <w:lvlText w:val="%7."/>
      <w:lvlJc w:val="left"/>
      <w:pPr>
        <w:ind w:left="5040" w:hanging="360"/>
      </w:pPr>
    </w:lvl>
    <w:lvl w:ilvl="7" w:tplc="F3E2E6FC">
      <w:start w:val="1"/>
      <w:numFmt w:val="lowerLetter"/>
      <w:lvlText w:val="%8."/>
      <w:lvlJc w:val="left"/>
      <w:pPr>
        <w:ind w:left="5760" w:hanging="360"/>
      </w:pPr>
    </w:lvl>
    <w:lvl w:ilvl="8" w:tplc="DCB0F0A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80373"/>
    <w:multiLevelType w:val="hybridMultilevel"/>
    <w:tmpl w:val="F7E23FD0"/>
    <w:lvl w:ilvl="0" w:tplc="AD204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780E5C" w:tentative="1">
      <w:start w:val="1"/>
      <w:numFmt w:val="lowerLetter"/>
      <w:lvlText w:val="%2."/>
      <w:lvlJc w:val="left"/>
      <w:pPr>
        <w:ind w:left="1440" w:hanging="360"/>
      </w:pPr>
    </w:lvl>
    <w:lvl w:ilvl="2" w:tplc="1DE400AA" w:tentative="1">
      <w:start w:val="1"/>
      <w:numFmt w:val="lowerRoman"/>
      <w:lvlText w:val="%3."/>
      <w:lvlJc w:val="right"/>
      <w:pPr>
        <w:ind w:left="2160" w:hanging="180"/>
      </w:pPr>
    </w:lvl>
    <w:lvl w:ilvl="3" w:tplc="F79CDFE0" w:tentative="1">
      <w:start w:val="1"/>
      <w:numFmt w:val="decimal"/>
      <w:lvlText w:val="%4."/>
      <w:lvlJc w:val="left"/>
      <w:pPr>
        <w:ind w:left="2880" w:hanging="360"/>
      </w:pPr>
    </w:lvl>
    <w:lvl w:ilvl="4" w:tplc="1734ADA6" w:tentative="1">
      <w:start w:val="1"/>
      <w:numFmt w:val="lowerLetter"/>
      <w:lvlText w:val="%5."/>
      <w:lvlJc w:val="left"/>
      <w:pPr>
        <w:ind w:left="3600" w:hanging="360"/>
      </w:pPr>
    </w:lvl>
    <w:lvl w:ilvl="5" w:tplc="647C7588" w:tentative="1">
      <w:start w:val="1"/>
      <w:numFmt w:val="lowerRoman"/>
      <w:lvlText w:val="%6."/>
      <w:lvlJc w:val="right"/>
      <w:pPr>
        <w:ind w:left="4320" w:hanging="180"/>
      </w:pPr>
    </w:lvl>
    <w:lvl w:ilvl="6" w:tplc="5440995C" w:tentative="1">
      <w:start w:val="1"/>
      <w:numFmt w:val="decimal"/>
      <w:lvlText w:val="%7."/>
      <w:lvlJc w:val="left"/>
      <w:pPr>
        <w:ind w:left="5040" w:hanging="360"/>
      </w:pPr>
    </w:lvl>
    <w:lvl w:ilvl="7" w:tplc="DC008276" w:tentative="1">
      <w:start w:val="1"/>
      <w:numFmt w:val="lowerLetter"/>
      <w:lvlText w:val="%8."/>
      <w:lvlJc w:val="left"/>
      <w:pPr>
        <w:ind w:left="5760" w:hanging="360"/>
      </w:pPr>
    </w:lvl>
    <w:lvl w:ilvl="8" w:tplc="53D44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01742"/>
    <w:multiLevelType w:val="hybridMultilevel"/>
    <w:tmpl w:val="92D21CB6"/>
    <w:lvl w:ilvl="0" w:tplc="81007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28D8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9210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766F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AE1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EE35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4DA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56E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B867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A6B2F"/>
    <w:multiLevelType w:val="hybridMultilevel"/>
    <w:tmpl w:val="EF845F76"/>
    <w:lvl w:ilvl="0" w:tplc="33664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C037E0" w:tentative="1">
      <w:start w:val="1"/>
      <w:numFmt w:val="lowerLetter"/>
      <w:lvlText w:val="%2."/>
      <w:lvlJc w:val="left"/>
      <w:pPr>
        <w:ind w:left="1440" w:hanging="360"/>
      </w:pPr>
    </w:lvl>
    <w:lvl w:ilvl="2" w:tplc="D988E19C" w:tentative="1">
      <w:start w:val="1"/>
      <w:numFmt w:val="lowerRoman"/>
      <w:lvlText w:val="%3."/>
      <w:lvlJc w:val="right"/>
      <w:pPr>
        <w:ind w:left="2160" w:hanging="180"/>
      </w:pPr>
    </w:lvl>
    <w:lvl w:ilvl="3" w:tplc="CBEE19AA" w:tentative="1">
      <w:start w:val="1"/>
      <w:numFmt w:val="decimal"/>
      <w:lvlText w:val="%4."/>
      <w:lvlJc w:val="left"/>
      <w:pPr>
        <w:ind w:left="2880" w:hanging="360"/>
      </w:pPr>
    </w:lvl>
    <w:lvl w:ilvl="4" w:tplc="EFB207BA" w:tentative="1">
      <w:start w:val="1"/>
      <w:numFmt w:val="lowerLetter"/>
      <w:lvlText w:val="%5."/>
      <w:lvlJc w:val="left"/>
      <w:pPr>
        <w:ind w:left="3600" w:hanging="360"/>
      </w:pPr>
    </w:lvl>
    <w:lvl w:ilvl="5" w:tplc="DB1A27BC" w:tentative="1">
      <w:start w:val="1"/>
      <w:numFmt w:val="lowerRoman"/>
      <w:lvlText w:val="%6."/>
      <w:lvlJc w:val="right"/>
      <w:pPr>
        <w:ind w:left="4320" w:hanging="180"/>
      </w:pPr>
    </w:lvl>
    <w:lvl w:ilvl="6" w:tplc="A6885E38" w:tentative="1">
      <w:start w:val="1"/>
      <w:numFmt w:val="decimal"/>
      <w:lvlText w:val="%7."/>
      <w:lvlJc w:val="left"/>
      <w:pPr>
        <w:ind w:left="5040" w:hanging="360"/>
      </w:pPr>
    </w:lvl>
    <w:lvl w:ilvl="7" w:tplc="DCDC7988" w:tentative="1">
      <w:start w:val="1"/>
      <w:numFmt w:val="lowerLetter"/>
      <w:lvlText w:val="%8."/>
      <w:lvlJc w:val="left"/>
      <w:pPr>
        <w:ind w:left="5760" w:hanging="360"/>
      </w:pPr>
    </w:lvl>
    <w:lvl w:ilvl="8" w:tplc="C786FE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F4C94"/>
    <w:multiLevelType w:val="multilevel"/>
    <w:tmpl w:val="3E56F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C125163"/>
    <w:multiLevelType w:val="hybridMultilevel"/>
    <w:tmpl w:val="BB3C7530"/>
    <w:lvl w:ilvl="0" w:tplc="1C9008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54ED68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91609E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074872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9C8A98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A0265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AC49A5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916227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86089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9418F0"/>
    <w:multiLevelType w:val="multilevel"/>
    <w:tmpl w:val="D152EAF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000000"/>
      </w:rPr>
    </w:lvl>
  </w:abstractNum>
  <w:abstractNum w:abstractNumId="16" w15:restartNumberingAfterBreak="0">
    <w:nsid w:val="49AD35A7"/>
    <w:multiLevelType w:val="hybridMultilevel"/>
    <w:tmpl w:val="1A64E8E6"/>
    <w:lvl w:ilvl="0" w:tplc="73342DFE">
      <w:start w:val="1"/>
      <w:numFmt w:val="decimal"/>
      <w:lvlText w:val="8.%1."/>
      <w:lvlJc w:val="left"/>
      <w:pPr>
        <w:tabs>
          <w:tab w:val="num" w:pos="0"/>
        </w:tabs>
      </w:pPr>
      <w:rPr>
        <w:rFonts w:ascii="Arial" w:hAnsi="Arial" w:cs="Arial" w:hint="default"/>
        <w:b w:val="0"/>
      </w:rPr>
    </w:lvl>
    <w:lvl w:ilvl="1" w:tplc="C582AE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B7879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090D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C90D7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55AAC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A3286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124E2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FEAC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B1F37DA"/>
    <w:multiLevelType w:val="hybridMultilevel"/>
    <w:tmpl w:val="E2B8275E"/>
    <w:lvl w:ilvl="0" w:tplc="349E0DF2">
      <w:start w:val="1"/>
      <w:numFmt w:val="decimal"/>
      <w:lvlText w:val="%1."/>
      <w:lvlJc w:val="left"/>
      <w:pPr>
        <w:ind w:left="720" w:hanging="360"/>
      </w:pPr>
    </w:lvl>
    <w:lvl w:ilvl="1" w:tplc="39606E32" w:tentative="1">
      <w:start w:val="1"/>
      <w:numFmt w:val="lowerLetter"/>
      <w:lvlText w:val="%2."/>
      <w:lvlJc w:val="left"/>
      <w:pPr>
        <w:ind w:left="1440" w:hanging="360"/>
      </w:pPr>
    </w:lvl>
    <w:lvl w:ilvl="2" w:tplc="E7DA2A18" w:tentative="1">
      <w:start w:val="1"/>
      <w:numFmt w:val="lowerRoman"/>
      <w:lvlText w:val="%3."/>
      <w:lvlJc w:val="right"/>
      <w:pPr>
        <w:ind w:left="2160" w:hanging="180"/>
      </w:pPr>
    </w:lvl>
    <w:lvl w:ilvl="3" w:tplc="65B8D26E" w:tentative="1">
      <w:start w:val="1"/>
      <w:numFmt w:val="decimal"/>
      <w:lvlText w:val="%4."/>
      <w:lvlJc w:val="left"/>
      <w:pPr>
        <w:ind w:left="2880" w:hanging="360"/>
      </w:pPr>
    </w:lvl>
    <w:lvl w:ilvl="4" w:tplc="6DB09370" w:tentative="1">
      <w:start w:val="1"/>
      <w:numFmt w:val="lowerLetter"/>
      <w:lvlText w:val="%5."/>
      <w:lvlJc w:val="left"/>
      <w:pPr>
        <w:ind w:left="3600" w:hanging="360"/>
      </w:pPr>
    </w:lvl>
    <w:lvl w:ilvl="5" w:tplc="D73462A0" w:tentative="1">
      <w:start w:val="1"/>
      <w:numFmt w:val="lowerRoman"/>
      <w:lvlText w:val="%6."/>
      <w:lvlJc w:val="right"/>
      <w:pPr>
        <w:ind w:left="4320" w:hanging="180"/>
      </w:pPr>
    </w:lvl>
    <w:lvl w:ilvl="6" w:tplc="F092B2A8" w:tentative="1">
      <w:start w:val="1"/>
      <w:numFmt w:val="decimal"/>
      <w:lvlText w:val="%7."/>
      <w:lvlJc w:val="left"/>
      <w:pPr>
        <w:ind w:left="5040" w:hanging="360"/>
      </w:pPr>
    </w:lvl>
    <w:lvl w:ilvl="7" w:tplc="80E8C60E" w:tentative="1">
      <w:start w:val="1"/>
      <w:numFmt w:val="lowerLetter"/>
      <w:lvlText w:val="%8."/>
      <w:lvlJc w:val="left"/>
      <w:pPr>
        <w:ind w:left="5760" w:hanging="360"/>
      </w:pPr>
    </w:lvl>
    <w:lvl w:ilvl="8" w:tplc="A7829D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3562F"/>
    <w:multiLevelType w:val="hybridMultilevel"/>
    <w:tmpl w:val="FCE0B7F4"/>
    <w:lvl w:ilvl="0" w:tplc="55E6E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690ECBE6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DE9A7A24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391AF3F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A7AE6BA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5C2A124E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AE2E89BC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80DE6DB0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7FE2935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4E862785"/>
    <w:multiLevelType w:val="multilevel"/>
    <w:tmpl w:val="5E10174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2215CF"/>
    <w:multiLevelType w:val="multilevel"/>
    <w:tmpl w:val="B6EC253E"/>
    <w:lvl w:ilvl="0">
      <w:start w:val="9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1" w15:restartNumberingAfterBreak="0">
    <w:nsid w:val="505476A9"/>
    <w:multiLevelType w:val="hybridMultilevel"/>
    <w:tmpl w:val="E21014EC"/>
    <w:lvl w:ilvl="0" w:tplc="B2202B92">
      <w:start w:val="1"/>
      <w:numFmt w:val="decimal"/>
      <w:lvlText w:val="%1."/>
      <w:lvlJc w:val="left"/>
      <w:pPr>
        <w:ind w:left="720" w:hanging="360"/>
      </w:pPr>
    </w:lvl>
    <w:lvl w:ilvl="1" w:tplc="0FB6FB88" w:tentative="1">
      <w:start w:val="1"/>
      <w:numFmt w:val="lowerLetter"/>
      <w:lvlText w:val="%2."/>
      <w:lvlJc w:val="left"/>
      <w:pPr>
        <w:ind w:left="1440" w:hanging="360"/>
      </w:pPr>
    </w:lvl>
    <w:lvl w:ilvl="2" w:tplc="209C7D24" w:tentative="1">
      <w:start w:val="1"/>
      <w:numFmt w:val="lowerRoman"/>
      <w:lvlText w:val="%3."/>
      <w:lvlJc w:val="right"/>
      <w:pPr>
        <w:ind w:left="2160" w:hanging="180"/>
      </w:pPr>
    </w:lvl>
    <w:lvl w:ilvl="3" w:tplc="6430DB3C" w:tentative="1">
      <w:start w:val="1"/>
      <w:numFmt w:val="decimal"/>
      <w:lvlText w:val="%4."/>
      <w:lvlJc w:val="left"/>
      <w:pPr>
        <w:ind w:left="2880" w:hanging="360"/>
      </w:pPr>
    </w:lvl>
    <w:lvl w:ilvl="4" w:tplc="4A8EA86C" w:tentative="1">
      <w:start w:val="1"/>
      <w:numFmt w:val="lowerLetter"/>
      <w:lvlText w:val="%5."/>
      <w:lvlJc w:val="left"/>
      <w:pPr>
        <w:ind w:left="3600" w:hanging="360"/>
      </w:pPr>
    </w:lvl>
    <w:lvl w:ilvl="5" w:tplc="C702209E" w:tentative="1">
      <w:start w:val="1"/>
      <w:numFmt w:val="lowerRoman"/>
      <w:lvlText w:val="%6."/>
      <w:lvlJc w:val="right"/>
      <w:pPr>
        <w:ind w:left="4320" w:hanging="180"/>
      </w:pPr>
    </w:lvl>
    <w:lvl w:ilvl="6" w:tplc="C8A26CB4" w:tentative="1">
      <w:start w:val="1"/>
      <w:numFmt w:val="decimal"/>
      <w:lvlText w:val="%7."/>
      <w:lvlJc w:val="left"/>
      <w:pPr>
        <w:ind w:left="5040" w:hanging="360"/>
      </w:pPr>
    </w:lvl>
    <w:lvl w:ilvl="7" w:tplc="9502FB1E" w:tentative="1">
      <w:start w:val="1"/>
      <w:numFmt w:val="lowerLetter"/>
      <w:lvlText w:val="%8."/>
      <w:lvlJc w:val="left"/>
      <w:pPr>
        <w:ind w:left="5760" w:hanging="360"/>
      </w:pPr>
    </w:lvl>
    <w:lvl w:ilvl="8" w:tplc="4A6C6E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02B7B"/>
    <w:multiLevelType w:val="multilevel"/>
    <w:tmpl w:val="96BC2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61FC44DA"/>
    <w:multiLevelType w:val="multilevel"/>
    <w:tmpl w:val="1F1E3E6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62FE6AAA"/>
    <w:multiLevelType w:val="hybridMultilevel"/>
    <w:tmpl w:val="883E4B32"/>
    <w:lvl w:ilvl="0" w:tplc="8606FDC2">
      <w:start w:val="1"/>
      <w:numFmt w:val="decimal"/>
      <w:lvlText w:val="9.%1."/>
      <w:lvlJc w:val="left"/>
      <w:pPr>
        <w:tabs>
          <w:tab w:val="num" w:pos="0"/>
        </w:tabs>
      </w:pPr>
      <w:rPr>
        <w:rFonts w:ascii="Arial" w:hAnsi="Arial" w:cs="Arial" w:hint="default"/>
        <w:b w:val="0"/>
      </w:rPr>
    </w:lvl>
    <w:lvl w:ilvl="1" w:tplc="B666F7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5868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4069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660B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A50D0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B705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39025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1B44F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E20C31"/>
    <w:multiLevelType w:val="multilevel"/>
    <w:tmpl w:val="B99E51D8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6" w15:restartNumberingAfterBreak="0">
    <w:nsid w:val="655C5776"/>
    <w:multiLevelType w:val="multilevel"/>
    <w:tmpl w:val="47CA964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675B5B2C"/>
    <w:multiLevelType w:val="hybridMultilevel"/>
    <w:tmpl w:val="84E0F4D8"/>
    <w:lvl w:ilvl="0" w:tplc="6C44F5B2">
      <w:start w:val="1"/>
      <w:numFmt w:val="decimal"/>
      <w:lvlText w:val="4.%1."/>
      <w:lvlJc w:val="left"/>
      <w:pPr>
        <w:tabs>
          <w:tab w:val="num" w:pos="0"/>
        </w:tabs>
      </w:pPr>
      <w:rPr>
        <w:rFonts w:ascii="Arial" w:hAnsi="Arial" w:cs="Arial" w:hint="default"/>
        <w:b w:val="0"/>
      </w:rPr>
    </w:lvl>
    <w:lvl w:ilvl="1" w:tplc="594C3E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570E9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D0B8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50A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EDC77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560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5D09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CAB4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9CD20A3"/>
    <w:multiLevelType w:val="singleLevel"/>
    <w:tmpl w:val="740A3538"/>
    <w:lvl w:ilvl="0">
      <w:start w:val="1"/>
      <w:numFmt w:val="decimal"/>
      <w:lvlText w:val="2.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29" w15:restartNumberingAfterBreak="0">
    <w:nsid w:val="6A2F4BB6"/>
    <w:multiLevelType w:val="multilevel"/>
    <w:tmpl w:val="9118D07E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7461266"/>
    <w:multiLevelType w:val="hybridMultilevel"/>
    <w:tmpl w:val="BB183DD2"/>
    <w:lvl w:ilvl="0" w:tplc="7A22F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BE9688" w:tentative="1">
      <w:start w:val="1"/>
      <w:numFmt w:val="lowerLetter"/>
      <w:lvlText w:val="%2."/>
      <w:lvlJc w:val="left"/>
      <w:pPr>
        <w:ind w:left="1440" w:hanging="360"/>
      </w:pPr>
    </w:lvl>
    <w:lvl w:ilvl="2" w:tplc="71C4F0AC" w:tentative="1">
      <w:start w:val="1"/>
      <w:numFmt w:val="lowerRoman"/>
      <w:lvlText w:val="%3."/>
      <w:lvlJc w:val="right"/>
      <w:pPr>
        <w:ind w:left="2160" w:hanging="180"/>
      </w:pPr>
    </w:lvl>
    <w:lvl w:ilvl="3" w:tplc="9B8818FE" w:tentative="1">
      <w:start w:val="1"/>
      <w:numFmt w:val="decimal"/>
      <w:lvlText w:val="%4."/>
      <w:lvlJc w:val="left"/>
      <w:pPr>
        <w:ind w:left="2880" w:hanging="360"/>
      </w:pPr>
    </w:lvl>
    <w:lvl w:ilvl="4" w:tplc="110AFA9A" w:tentative="1">
      <w:start w:val="1"/>
      <w:numFmt w:val="lowerLetter"/>
      <w:lvlText w:val="%5."/>
      <w:lvlJc w:val="left"/>
      <w:pPr>
        <w:ind w:left="3600" w:hanging="360"/>
      </w:pPr>
    </w:lvl>
    <w:lvl w:ilvl="5" w:tplc="A5FC2B68" w:tentative="1">
      <w:start w:val="1"/>
      <w:numFmt w:val="lowerRoman"/>
      <w:lvlText w:val="%6."/>
      <w:lvlJc w:val="right"/>
      <w:pPr>
        <w:ind w:left="4320" w:hanging="180"/>
      </w:pPr>
    </w:lvl>
    <w:lvl w:ilvl="6" w:tplc="ACAE2D74" w:tentative="1">
      <w:start w:val="1"/>
      <w:numFmt w:val="decimal"/>
      <w:lvlText w:val="%7."/>
      <w:lvlJc w:val="left"/>
      <w:pPr>
        <w:ind w:left="5040" w:hanging="360"/>
      </w:pPr>
    </w:lvl>
    <w:lvl w:ilvl="7" w:tplc="1C66EE3C" w:tentative="1">
      <w:start w:val="1"/>
      <w:numFmt w:val="lowerLetter"/>
      <w:lvlText w:val="%8."/>
      <w:lvlJc w:val="left"/>
      <w:pPr>
        <w:ind w:left="5760" w:hanging="360"/>
      </w:pPr>
    </w:lvl>
    <w:lvl w:ilvl="8" w:tplc="FCCCE2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887E6C"/>
    <w:multiLevelType w:val="hybridMultilevel"/>
    <w:tmpl w:val="829C43E6"/>
    <w:lvl w:ilvl="0" w:tplc="F48EB636">
      <w:start w:val="1"/>
      <w:numFmt w:val="decimal"/>
      <w:lvlText w:val="%1."/>
      <w:lvlJc w:val="left"/>
      <w:pPr>
        <w:ind w:left="720" w:hanging="360"/>
      </w:pPr>
    </w:lvl>
    <w:lvl w:ilvl="1" w:tplc="C450C4FE" w:tentative="1">
      <w:start w:val="1"/>
      <w:numFmt w:val="lowerLetter"/>
      <w:lvlText w:val="%2."/>
      <w:lvlJc w:val="left"/>
      <w:pPr>
        <w:ind w:left="1440" w:hanging="360"/>
      </w:pPr>
    </w:lvl>
    <w:lvl w:ilvl="2" w:tplc="FDF40226" w:tentative="1">
      <w:start w:val="1"/>
      <w:numFmt w:val="lowerRoman"/>
      <w:lvlText w:val="%3."/>
      <w:lvlJc w:val="right"/>
      <w:pPr>
        <w:ind w:left="2160" w:hanging="180"/>
      </w:pPr>
    </w:lvl>
    <w:lvl w:ilvl="3" w:tplc="B89AA2D2" w:tentative="1">
      <w:start w:val="1"/>
      <w:numFmt w:val="decimal"/>
      <w:lvlText w:val="%4."/>
      <w:lvlJc w:val="left"/>
      <w:pPr>
        <w:ind w:left="2880" w:hanging="360"/>
      </w:pPr>
    </w:lvl>
    <w:lvl w:ilvl="4" w:tplc="E46A436E" w:tentative="1">
      <w:start w:val="1"/>
      <w:numFmt w:val="lowerLetter"/>
      <w:lvlText w:val="%5."/>
      <w:lvlJc w:val="left"/>
      <w:pPr>
        <w:ind w:left="3600" w:hanging="360"/>
      </w:pPr>
    </w:lvl>
    <w:lvl w:ilvl="5" w:tplc="1F009688" w:tentative="1">
      <w:start w:val="1"/>
      <w:numFmt w:val="lowerRoman"/>
      <w:lvlText w:val="%6."/>
      <w:lvlJc w:val="right"/>
      <w:pPr>
        <w:ind w:left="4320" w:hanging="180"/>
      </w:pPr>
    </w:lvl>
    <w:lvl w:ilvl="6" w:tplc="6A58485A" w:tentative="1">
      <w:start w:val="1"/>
      <w:numFmt w:val="decimal"/>
      <w:lvlText w:val="%7."/>
      <w:lvlJc w:val="left"/>
      <w:pPr>
        <w:ind w:left="5040" w:hanging="360"/>
      </w:pPr>
    </w:lvl>
    <w:lvl w:ilvl="7" w:tplc="F6B2D5E4" w:tentative="1">
      <w:start w:val="1"/>
      <w:numFmt w:val="lowerLetter"/>
      <w:lvlText w:val="%8."/>
      <w:lvlJc w:val="left"/>
      <w:pPr>
        <w:ind w:left="5760" w:hanging="360"/>
      </w:pPr>
    </w:lvl>
    <w:lvl w:ilvl="8" w:tplc="0D0621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85B55"/>
    <w:multiLevelType w:val="multilevel"/>
    <w:tmpl w:val="723E249C"/>
    <w:lvl w:ilvl="0">
      <w:start w:val="1"/>
      <w:numFmt w:val="decimal"/>
      <w:lvlText w:val="%1."/>
      <w:lvlJc w:val="left"/>
      <w:pPr>
        <w:ind w:left="435" w:hanging="435"/>
      </w:pPr>
      <w:rPr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7B595094"/>
    <w:multiLevelType w:val="hybridMultilevel"/>
    <w:tmpl w:val="3B4C595C"/>
    <w:lvl w:ilvl="0" w:tplc="E5DA9B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E9E0D2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442E2F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170E1F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1E4DAC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5A8911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DF6BE8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6702E9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7AC1DE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C3603F3"/>
    <w:multiLevelType w:val="hybridMultilevel"/>
    <w:tmpl w:val="80CCBA4E"/>
    <w:lvl w:ilvl="0" w:tplc="01A8D644">
      <w:start w:val="1"/>
      <w:numFmt w:val="decimal"/>
      <w:lvlText w:val="5.%1."/>
      <w:lvlJc w:val="left"/>
      <w:pPr>
        <w:tabs>
          <w:tab w:val="num" w:pos="0"/>
        </w:tabs>
      </w:pPr>
      <w:rPr>
        <w:rFonts w:ascii="Arial" w:hAnsi="Arial" w:cs="Arial" w:hint="default"/>
        <w:b w:val="0"/>
      </w:rPr>
    </w:lvl>
    <w:lvl w:ilvl="1" w:tplc="99F49D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A268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8040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F8BA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3103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5E72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DAB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2B0A9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4"/>
  </w:num>
  <w:num w:numId="3">
    <w:abstractNumId w:val="27"/>
  </w:num>
  <w:num w:numId="4">
    <w:abstractNumId w:val="34"/>
  </w:num>
  <w:num w:numId="5">
    <w:abstractNumId w:val="8"/>
  </w:num>
  <w:num w:numId="6">
    <w:abstractNumId w:val="5"/>
  </w:num>
  <w:num w:numId="7">
    <w:abstractNumId w:val="1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8">
    <w:abstractNumId w:val="16"/>
  </w:num>
  <w:num w:numId="9">
    <w:abstractNumId w:val="24"/>
  </w:num>
  <w:num w:numId="10">
    <w:abstractNumId w:val="2"/>
  </w:num>
  <w:num w:numId="11">
    <w:abstractNumId w:val="7"/>
  </w:num>
  <w:num w:numId="12">
    <w:abstractNumId w:val="18"/>
  </w:num>
  <w:num w:numId="13">
    <w:abstractNumId w:val="15"/>
  </w:num>
  <w:num w:numId="14">
    <w:abstractNumId w:val="25"/>
  </w:num>
  <w:num w:numId="15">
    <w:abstractNumId w:val="33"/>
  </w:num>
  <w:num w:numId="16">
    <w:abstractNumId w:val="14"/>
  </w:num>
  <w:num w:numId="17">
    <w:abstractNumId w:val="20"/>
  </w:num>
  <w:num w:numId="18">
    <w:abstractNumId w:val="0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30"/>
  </w:num>
  <w:num w:numId="22">
    <w:abstractNumId w:val="22"/>
  </w:num>
  <w:num w:numId="23">
    <w:abstractNumId w:val="26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9"/>
  </w:num>
  <w:num w:numId="29">
    <w:abstractNumId w:val="21"/>
  </w:num>
  <w:num w:numId="30">
    <w:abstractNumId w:val="31"/>
  </w:num>
  <w:num w:numId="31">
    <w:abstractNumId w:val="11"/>
  </w:num>
  <w:num w:numId="32">
    <w:abstractNumId w:val="29"/>
  </w:num>
  <w:num w:numId="33">
    <w:abstractNumId w:val="17"/>
  </w:num>
  <w:num w:numId="34">
    <w:abstractNumId w:val="12"/>
  </w:num>
  <w:num w:numId="35">
    <w:abstractNumId w:val="10"/>
  </w:num>
  <w:num w:numId="36">
    <w:abstractNumId w:val="13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hideSpellingErrors/>
  <w:hideGrammatical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0BE"/>
    <w:rsid w:val="002A7A6B"/>
    <w:rsid w:val="003B54A8"/>
    <w:rsid w:val="0047368D"/>
    <w:rsid w:val="004C65CE"/>
    <w:rsid w:val="005D3294"/>
    <w:rsid w:val="007D5B1E"/>
    <w:rsid w:val="00CA5EBE"/>
    <w:rsid w:val="00E210BE"/>
    <w:rsid w:val="00F84BD0"/>
    <w:rsid w:val="00FE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790F6"/>
  <w15:docId w15:val="{409CD488-CC9D-4A63-9116-20A4643F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locked="1" w:uiPriority="0"/>
    <w:lsdException w:name="List 5" w:locked="1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semiHidden="1" w:uiPriority="0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F5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50D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A755A2"/>
    <w:pPr>
      <w:keepNext/>
      <w:jc w:val="both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A755A2"/>
    <w:rPr>
      <w:rFonts w:eastAsia="Times New Roman" w:cs="Times New Roman"/>
      <w:sz w:val="24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rsid w:val="00167B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67BB9"/>
    <w:rPr>
      <w:rFonts w:ascii="Tahoma" w:hAnsi="Tahoma" w:cs="Tahoma"/>
      <w:sz w:val="16"/>
      <w:szCs w:val="16"/>
      <w:lang w:eastAsia="ru-RU"/>
    </w:rPr>
  </w:style>
  <w:style w:type="paragraph" w:customStyle="1" w:styleId="Style3">
    <w:name w:val="Style3"/>
    <w:basedOn w:val="a"/>
    <w:uiPriority w:val="99"/>
    <w:rsid w:val="005E6884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</w:rPr>
  </w:style>
  <w:style w:type="paragraph" w:customStyle="1" w:styleId="Style5">
    <w:name w:val="Style5"/>
    <w:basedOn w:val="a"/>
    <w:uiPriority w:val="99"/>
    <w:rsid w:val="005E688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FontStyle112">
    <w:name w:val="Font Style112"/>
    <w:uiPriority w:val="99"/>
    <w:rsid w:val="005E6884"/>
    <w:rPr>
      <w:rFonts w:ascii="Arial" w:hAnsi="Arial"/>
      <w:b/>
      <w:color w:val="000000"/>
      <w:sz w:val="18"/>
    </w:rPr>
  </w:style>
  <w:style w:type="character" w:customStyle="1" w:styleId="FontStyle113">
    <w:name w:val="Font Style113"/>
    <w:uiPriority w:val="99"/>
    <w:rsid w:val="005E6884"/>
    <w:rPr>
      <w:rFonts w:ascii="Arial" w:hAnsi="Arial"/>
      <w:color w:val="000000"/>
      <w:sz w:val="18"/>
    </w:rPr>
  </w:style>
  <w:style w:type="paragraph" w:customStyle="1" w:styleId="Style9">
    <w:name w:val="Style9"/>
    <w:basedOn w:val="a"/>
    <w:uiPriority w:val="99"/>
    <w:rsid w:val="005E6884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Arial" w:hAnsi="Arial"/>
    </w:rPr>
  </w:style>
  <w:style w:type="character" w:customStyle="1" w:styleId="FontStyle176">
    <w:name w:val="Font Style176"/>
    <w:uiPriority w:val="99"/>
    <w:rsid w:val="005E6884"/>
    <w:rPr>
      <w:rFonts w:ascii="Arial" w:hAnsi="Arial"/>
      <w:color w:val="000000"/>
      <w:sz w:val="18"/>
    </w:rPr>
  </w:style>
  <w:style w:type="paragraph" w:customStyle="1" w:styleId="Style17">
    <w:name w:val="Style17"/>
    <w:basedOn w:val="a"/>
    <w:uiPriority w:val="99"/>
    <w:rsid w:val="005E688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8">
    <w:name w:val="Style28"/>
    <w:basedOn w:val="a"/>
    <w:uiPriority w:val="99"/>
    <w:rsid w:val="005E6884"/>
    <w:pPr>
      <w:widowControl w:val="0"/>
      <w:autoSpaceDE w:val="0"/>
      <w:autoSpaceDN w:val="0"/>
      <w:adjustRightInd w:val="0"/>
      <w:spacing w:line="250" w:lineRule="exact"/>
    </w:pPr>
    <w:rPr>
      <w:rFonts w:ascii="Arial" w:hAnsi="Arial"/>
    </w:rPr>
  </w:style>
  <w:style w:type="paragraph" w:customStyle="1" w:styleId="Style30">
    <w:name w:val="Style30"/>
    <w:basedOn w:val="a"/>
    <w:uiPriority w:val="99"/>
    <w:rsid w:val="005E6884"/>
    <w:pPr>
      <w:widowControl w:val="0"/>
      <w:autoSpaceDE w:val="0"/>
      <w:autoSpaceDN w:val="0"/>
      <w:adjustRightInd w:val="0"/>
      <w:spacing w:line="254" w:lineRule="exact"/>
    </w:pPr>
    <w:rPr>
      <w:rFonts w:ascii="Arial" w:hAnsi="Arial"/>
    </w:rPr>
  </w:style>
  <w:style w:type="paragraph" w:styleId="a5">
    <w:name w:val="footer"/>
    <w:basedOn w:val="a"/>
    <w:link w:val="a6"/>
    <w:uiPriority w:val="99"/>
    <w:rsid w:val="005E68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E6884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5E6884"/>
    <w:rPr>
      <w:rFonts w:cs="Times New Roman"/>
    </w:rPr>
  </w:style>
  <w:style w:type="paragraph" w:customStyle="1" w:styleId="Style44">
    <w:name w:val="Style44"/>
    <w:basedOn w:val="a"/>
    <w:uiPriority w:val="99"/>
    <w:rsid w:val="005E6884"/>
    <w:pPr>
      <w:widowControl w:val="0"/>
      <w:autoSpaceDE w:val="0"/>
      <w:autoSpaceDN w:val="0"/>
      <w:adjustRightInd w:val="0"/>
      <w:spacing w:line="206" w:lineRule="exact"/>
    </w:pPr>
    <w:rPr>
      <w:rFonts w:ascii="Arial" w:hAnsi="Arial"/>
    </w:rPr>
  </w:style>
  <w:style w:type="character" w:customStyle="1" w:styleId="FontStyle114">
    <w:name w:val="Font Style114"/>
    <w:uiPriority w:val="99"/>
    <w:rsid w:val="005E6884"/>
    <w:rPr>
      <w:rFonts w:ascii="Arial" w:hAnsi="Arial"/>
      <w:color w:val="000000"/>
      <w:sz w:val="18"/>
    </w:rPr>
  </w:style>
  <w:style w:type="paragraph" w:customStyle="1" w:styleId="Style2">
    <w:name w:val="Style2"/>
    <w:basedOn w:val="a"/>
    <w:uiPriority w:val="99"/>
    <w:rsid w:val="005E688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25">
    <w:name w:val="Style25"/>
    <w:basedOn w:val="a"/>
    <w:uiPriority w:val="99"/>
    <w:rsid w:val="005E6884"/>
    <w:pPr>
      <w:widowControl w:val="0"/>
      <w:autoSpaceDE w:val="0"/>
      <w:autoSpaceDN w:val="0"/>
      <w:adjustRightInd w:val="0"/>
      <w:spacing w:line="226" w:lineRule="exact"/>
      <w:ind w:hanging="355"/>
    </w:pPr>
    <w:rPr>
      <w:rFonts w:ascii="Arial" w:hAnsi="Arial"/>
    </w:rPr>
  </w:style>
  <w:style w:type="paragraph" w:customStyle="1" w:styleId="Style38">
    <w:name w:val="Style38"/>
    <w:basedOn w:val="a"/>
    <w:uiPriority w:val="99"/>
    <w:rsid w:val="005E6884"/>
    <w:pPr>
      <w:widowControl w:val="0"/>
      <w:autoSpaceDE w:val="0"/>
      <w:autoSpaceDN w:val="0"/>
      <w:adjustRightInd w:val="0"/>
      <w:spacing w:line="235" w:lineRule="exact"/>
      <w:jc w:val="right"/>
    </w:pPr>
    <w:rPr>
      <w:rFonts w:ascii="Arial" w:hAnsi="Arial"/>
    </w:rPr>
  </w:style>
  <w:style w:type="character" w:customStyle="1" w:styleId="FontStyle175">
    <w:name w:val="Font Style175"/>
    <w:uiPriority w:val="99"/>
    <w:rsid w:val="005E6884"/>
    <w:rPr>
      <w:rFonts w:ascii="Arial" w:hAnsi="Arial"/>
      <w:b/>
      <w:color w:val="000000"/>
      <w:sz w:val="18"/>
    </w:rPr>
  </w:style>
  <w:style w:type="paragraph" w:customStyle="1" w:styleId="Style12">
    <w:name w:val="Style12"/>
    <w:basedOn w:val="a"/>
    <w:uiPriority w:val="99"/>
    <w:rsid w:val="005E6884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93">
    <w:name w:val="Style93"/>
    <w:basedOn w:val="a"/>
    <w:uiPriority w:val="99"/>
    <w:rsid w:val="005E6884"/>
    <w:pPr>
      <w:widowControl w:val="0"/>
      <w:autoSpaceDE w:val="0"/>
      <w:autoSpaceDN w:val="0"/>
      <w:adjustRightInd w:val="0"/>
      <w:spacing w:line="229" w:lineRule="exact"/>
      <w:jc w:val="both"/>
    </w:pPr>
    <w:rPr>
      <w:rFonts w:ascii="Arial" w:hAnsi="Arial"/>
    </w:rPr>
  </w:style>
  <w:style w:type="paragraph" w:customStyle="1" w:styleId="Default">
    <w:name w:val="Default"/>
    <w:uiPriority w:val="99"/>
    <w:rsid w:val="005E6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5E68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locked/>
    <w:rsid w:val="005E688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5E688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5E688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uiPriority w:val="99"/>
    <w:rsid w:val="005E6884"/>
    <w:pPr>
      <w:spacing w:before="100" w:after="100" w:line="240" w:lineRule="auto"/>
    </w:pPr>
    <w:rPr>
      <w:rFonts w:ascii="Times New Roman" w:hAnsi="Times New Roman" w:cs="Times New Roman"/>
      <w:sz w:val="24"/>
      <w:szCs w:val="20"/>
    </w:rPr>
  </w:style>
  <w:style w:type="paragraph" w:styleId="ac">
    <w:name w:val="Document Map"/>
    <w:basedOn w:val="a"/>
    <w:link w:val="ad"/>
    <w:uiPriority w:val="99"/>
    <w:semiHidden/>
    <w:rsid w:val="005E688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uiPriority w:val="99"/>
    <w:semiHidden/>
    <w:locked/>
    <w:rsid w:val="005E6884"/>
    <w:rPr>
      <w:rFonts w:ascii="Tahoma" w:hAnsi="Tahoma" w:cs="Tahoma"/>
      <w:sz w:val="20"/>
      <w:szCs w:val="20"/>
      <w:shd w:val="clear" w:color="auto" w:fill="000080"/>
      <w:lang w:eastAsia="ru-RU"/>
    </w:rPr>
  </w:style>
  <w:style w:type="character" w:customStyle="1" w:styleId="fontstyle1130">
    <w:name w:val="fontstyle113"/>
    <w:basedOn w:val="a0"/>
    <w:uiPriority w:val="99"/>
    <w:rsid w:val="005E6884"/>
    <w:rPr>
      <w:rFonts w:cs="Times New Roman"/>
    </w:rPr>
  </w:style>
  <w:style w:type="paragraph" w:styleId="2">
    <w:name w:val="Body Text 2"/>
    <w:basedOn w:val="a"/>
    <w:link w:val="20"/>
    <w:uiPriority w:val="99"/>
    <w:semiHidden/>
    <w:rsid w:val="004A67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4A6719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rsid w:val="004D26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4D265D"/>
    <w:rPr>
      <w:rFonts w:ascii="Times New Roman" w:hAnsi="Times New Roman" w:cs="Times New Roman"/>
      <w:sz w:val="16"/>
      <w:szCs w:val="16"/>
      <w:lang w:eastAsia="ru-RU"/>
    </w:rPr>
  </w:style>
  <w:style w:type="paragraph" w:styleId="ae">
    <w:name w:val="List Paragraph"/>
    <w:aliases w:val="ARIAL,List Paragraph1,Нумерованый список"/>
    <w:basedOn w:val="a"/>
    <w:link w:val="af"/>
    <w:uiPriority w:val="34"/>
    <w:qFormat/>
    <w:rsid w:val="003B20F1"/>
    <w:pPr>
      <w:ind w:left="720"/>
      <w:contextualSpacing/>
    </w:pPr>
  </w:style>
  <w:style w:type="paragraph" w:styleId="af0">
    <w:name w:val="Body Text"/>
    <w:basedOn w:val="a"/>
    <w:link w:val="af1"/>
    <w:uiPriority w:val="99"/>
    <w:rsid w:val="00EA6EB8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locked/>
    <w:rPr>
      <w:rFonts w:ascii="Times New Roman" w:hAnsi="Times New Roman" w:cs="Times New Roman"/>
      <w:sz w:val="24"/>
      <w:szCs w:val="24"/>
    </w:rPr>
  </w:style>
  <w:style w:type="character" w:styleId="af2">
    <w:name w:val="annotation reference"/>
    <w:basedOn w:val="a0"/>
    <w:uiPriority w:val="99"/>
    <w:semiHidden/>
    <w:rsid w:val="00C35D5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rsid w:val="00C35D5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C35D50"/>
    <w:rPr>
      <w:rFonts w:ascii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rsid w:val="00C35D5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locked/>
    <w:rsid w:val="00C35D50"/>
    <w:rPr>
      <w:rFonts w:ascii="Times New Roman" w:hAnsi="Times New Roman" w:cs="Times New Roman"/>
      <w:b/>
      <w:bCs/>
      <w:sz w:val="20"/>
      <w:szCs w:val="20"/>
    </w:rPr>
  </w:style>
  <w:style w:type="character" w:customStyle="1" w:styleId="BodyText2Char">
    <w:name w:val="Body Text 2 Char"/>
    <w:basedOn w:val="a0"/>
    <w:uiPriority w:val="99"/>
    <w:semiHidden/>
    <w:locked/>
    <w:rsid w:val="009958FD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footnote text"/>
    <w:basedOn w:val="a"/>
    <w:link w:val="af8"/>
    <w:uiPriority w:val="99"/>
    <w:semiHidden/>
    <w:rsid w:val="00803B6E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locked/>
    <w:rPr>
      <w:rFonts w:ascii="Times New Roman" w:hAnsi="Times New Roman" w:cs="Times New Roman"/>
      <w:sz w:val="20"/>
      <w:szCs w:val="20"/>
    </w:rPr>
  </w:style>
  <w:style w:type="character" w:styleId="af9">
    <w:name w:val="footnote reference"/>
    <w:basedOn w:val="a0"/>
    <w:semiHidden/>
    <w:rsid w:val="00803B6E"/>
    <w:rPr>
      <w:rFonts w:cs="Times New Roman"/>
      <w:vertAlign w:val="superscript"/>
    </w:rPr>
  </w:style>
  <w:style w:type="paragraph" w:styleId="afa">
    <w:name w:val="Block Text"/>
    <w:basedOn w:val="a"/>
    <w:rsid w:val="00691852"/>
    <w:pPr>
      <w:spacing w:after="120"/>
      <w:ind w:left="1440" w:right="1440"/>
    </w:pPr>
  </w:style>
  <w:style w:type="character" w:customStyle="1" w:styleId="HeaderChar">
    <w:name w:val="Header Char"/>
    <w:aliases w:val="ВерхКолонтитул Char"/>
    <w:basedOn w:val="a0"/>
    <w:uiPriority w:val="99"/>
    <w:locked/>
    <w:rsid w:val="00847920"/>
    <w:rPr>
      <w:rFonts w:ascii="Baltica" w:hAnsi="Baltica" w:cs="Times New Roman"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EB46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noteTextChar">
    <w:name w:val="Footnote Text Char"/>
    <w:basedOn w:val="a0"/>
    <w:uiPriority w:val="99"/>
    <w:locked/>
    <w:rsid w:val="008D2EF2"/>
    <w:rPr>
      <w:rFonts w:ascii="Arial" w:hAnsi="Arial" w:cs="Arial"/>
      <w:lang w:val="ru-RU" w:eastAsia="ru-RU" w:bidi="ar-SA"/>
    </w:rPr>
  </w:style>
  <w:style w:type="paragraph" w:customStyle="1" w:styleId="ConsPlusNormal">
    <w:name w:val="ConsPlusNormal"/>
    <w:uiPriority w:val="99"/>
    <w:rsid w:val="000D70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c">
    <w:name w:val="ВТБ_Должность"/>
    <w:basedOn w:val="a"/>
    <w:link w:val="afd"/>
    <w:rsid w:val="000022A8"/>
    <w:pPr>
      <w:spacing w:before="20" w:after="20"/>
      <w:jc w:val="both"/>
    </w:pPr>
    <w:rPr>
      <w:rFonts w:ascii="Arial" w:hAnsi="Arial"/>
      <w:sz w:val="20"/>
      <w:lang w:val="en-US"/>
    </w:rPr>
  </w:style>
  <w:style w:type="character" w:customStyle="1" w:styleId="afd">
    <w:name w:val="ВТБ_Должность Знак"/>
    <w:link w:val="afc"/>
    <w:locked/>
    <w:rsid w:val="000022A8"/>
    <w:rPr>
      <w:rFonts w:ascii="Arial" w:hAnsi="Arial"/>
      <w:sz w:val="24"/>
      <w:lang w:val="en-US"/>
    </w:rPr>
  </w:style>
  <w:style w:type="paragraph" w:customStyle="1" w:styleId="11">
    <w:name w:val="Обычный1"/>
    <w:link w:val="12"/>
    <w:uiPriority w:val="99"/>
    <w:rsid w:val="00A736DA"/>
    <w:pPr>
      <w:widowControl w:val="0"/>
      <w:spacing w:after="0" w:line="240" w:lineRule="auto"/>
    </w:pPr>
    <w:rPr>
      <w:rFonts w:ascii="Arial" w:hAnsi="Arial" w:cs="Times New Roman"/>
    </w:rPr>
  </w:style>
  <w:style w:type="character" w:customStyle="1" w:styleId="12">
    <w:name w:val="Обычный1 Знак"/>
    <w:link w:val="11"/>
    <w:uiPriority w:val="99"/>
    <w:locked/>
    <w:rsid w:val="00A736DA"/>
    <w:rPr>
      <w:rFonts w:ascii="Arial" w:hAnsi="Arial" w:cs="Times New Roman"/>
    </w:rPr>
  </w:style>
  <w:style w:type="character" w:customStyle="1" w:styleId="13">
    <w:name w:val="Верхний колонтитул Знак1"/>
    <w:aliases w:val="ВерхКолонтитул Знак1"/>
    <w:basedOn w:val="a0"/>
    <w:uiPriority w:val="99"/>
    <w:locked/>
    <w:rsid w:val="00AD0EE5"/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950D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">
    <w:name w:val="Абзац списка Знак"/>
    <w:aliases w:val="ARIAL Знак,List Paragraph1 Знак,Нумерованый список Знак"/>
    <w:link w:val="ae"/>
    <w:uiPriority w:val="34"/>
    <w:locked/>
    <w:rsid w:val="007D2C87"/>
    <w:rPr>
      <w:rFonts w:ascii="Times New Roman" w:hAnsi="Times New Roman" w:cs="Times New Roman"/>
      <w:sz w:val="24"/>
      <w:szCs w:val="24"/>
    </w:rPr>
  </w:style>
  <w:style w:type="character" w:customStyle="1" w:styleId="14">
    <w:name w:val="Текст сноски Знак1"/>
    <w:uiPriority w:val="99"/>
    <w:locked/>
    <w:rsid w:val="00471436"/>
    <w:rPr>
      <w:rFonts w:cs="Times New Roman"/>
      <w:lang w:val="ru-RU"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C610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C610A"/>
    <w:rPr>
      <w:rFonts w:ascii="Times New Roman" w:hAnsi="Times New Roman" w:cs="Times New Roman"/>
      <w:sz w:val="16"/>
      <w:szCs w:val="16"/>
    </w:rPr>
  </w:style>
  <w:style w:type="character" w:styleId="afe">
    <w:name w:val="Hyperlink"/>
    <w:basedOn w:val="a0"/>
    <w:uiPriority w:val="99"/>
    <w:unhideWhenUsed/>
    <w:rsid w:val="008D4027"/>
    <w:rPr>
      <w:color w:val="0000FF" w:themeColor="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D4027"/>
    <w:rPr>
      <w:color w:val="605E5C"/>
      <w:shd w:val="clear" w:color="auto" w:fill="E1DFDD"/>
    </w:rPr>
  </w:style>
  <w:style w:type="character" w:styleId="aff">
    <w:name w:val="Strong"/>
    <w:basedOn w:val="a0"/>
    <w:uiPriority w:val="22"/>
    <w:qFormat/>
    <w:locked/>
    <w:rsid w:val="002A7A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7A5813E3EEEA1488F752ECE3FFA76E0" ma:contentTypeVersion="" ma:contentTypeDescription="Создание документа." ma:contentTypeScope="" ma:versionID="765ae6f6274319325a919b4fe9df56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2037d3848deb5b6a76f91bd466906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71AE2-06ED-4492-BBB7-2B465BADA7AB}">
  <ds:schemaRefs/>
</ds:datastoreItem>
</file>

<file path=customXml/itemProps2.xml><?xml version="1.0" encoding="utf-8"?>
<ds:datastoreItem xmlns:ds="http://schemas.openxmlformats.org/officeDocument/2006/customXml" ds:itemID="{C60A9A6F-D874-489A-8571-82EBE2FDA7BC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53B30D4-96FD-4E0A-903D-B70B05C83396}">
  <ds:schemaRefs/>
</ds:datastoreItem>
</file>

<file path=customXml/itemProps4.xml><?xml version="1.0" encoding="utf-8"?>
<ds:datastoreItem xmlns:ds="http://schemas.openxmlformats.org/officeDocument/2006/customXml" ds:itemID="{E47F7243-07CE-4F55-BCF7-64B9620AE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4457</Words>
  <Characters>32545</Characters>
  <Application>Microsoft Office Word</Application>
  <DocSecurity>0</DocSecurity>
  <Lines>271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УСТУПКЕ ПРАВ (ТРЕБОВАНИЙ)</vt:lpstr>
    </vt:vector>
  </TitlesOfParts>
  <Company>VTB</Company>
  <LinksUpToDate>false</LinksUpToDate>
  <CharactersWithSpaces>36929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УСТУПКЕ ПРАВ (ТРЕБОВАНИЙ)</dc:title>
  <dc:creator>Давтян Артур Ваграмович</dc:creator>
  <cp:lastModifiedBy>Леонидова Кристина А.</cp:lastModifiedBy>
  <cp:revision>3</cp:revision>
  <cp:lastPrinted>2022-08-23T09:00:00Z</cp:lastPrinted>
  <dcterms:created xsi:type="dcterms:W3CDTF">2022-11-03T07:21:00Z</dcterms:created>
  <dcterms:modified xsi:type="dcterms:W3CDTF">2022-11-03T09:40:00Z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0x01010097A5813E3EEEA1488F752ECE3FFA76E0</vt:lpwstr>
  </property>
</Properties>
</file>