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2399"/>
        <w:gridCol w:w="6324"/>
      </w:tblGrid>
      <w:tr w:rsidR="00F97F03" w:rsidRPr="009319A2" w14:paraId="6A3F68A7" w14:textId="77777777" w:rsidTr="00F97F03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EFC7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</w:t>
            </w: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проведения торгов</w:t>
            </w:r>
          </w:p>
        </w:tc>
      </w:tr>
      <w:tr w:rsidR="00F97F03" w:rsidRPr="009319A2" w14:paraId="0BAAE43B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B3D3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615E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 способ проведения</w:t>
            </w:r>
          </w:p>
          <w:p w14:paraId="08554A70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378D" w14:textId="5DCA7DCA" w:rsidR="00F97F03" w:rsidRPr="009319A2" w:rsidRDefault="00F97F03" w:rsidP="00F97F03">
            <w:pPr>
              <w:spacing w:beforeAutospacing="1" w:after="0" w:afterAutospacing="1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Открытые торги </w:t>
            </w:r>
            <w:r w:rsidR="0000108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110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электронной форме в форме аукциона с закрытой формой подачи предложений о цене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электронной торговой площадке (далее – «ЭТП») </w:t>
            </w:r>
            <w:r w:rsidR="0033787F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Акционерного общества «Новые информационные сервисы»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hyperlink r:id="rId5" w:history="1">
              <w:r w:rsidR="0033787F" w:rsidRPr="009319A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http://trade.nistp.ru/</w:t>
              </w:r>
            </w:hyperlink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</w:t>
            </w:r>
            <w:r w:rsidR="0033787F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проводится под наименованием: «Продажа прав требования</w:t>
            </w:r>
            <w:r w:rsidR="009D64BE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принадлежащих ООО «СОЧИ-ПЛАЗА</w:t>
            </w:r>
            <w:r w:rsidR="00C91D57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110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(ОГРН</w:t>
            </w:r>
            <w:r w:rsidR="00110AAF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1072320012643</w:t>
            </w:r>
            <w:r w:rsid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ИНН/КПП </w:t>
            </w:r>
            <w:r w:rsidR="00110AAF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2320153289</w:t>
            </w:r>
            <w:r w:rsid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110AAF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232001001</w:t>
            </w:r>
            <w:r w:rsid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)»</w:t>
            </w:r>
            <w:r w:rsidR="00553D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97F03" w:rsidRPr="009319A2" w14:paraId="105F67F1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7444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1D76" w14:textId="0202E618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</w:t>
            </w:r>
            <w:r w:rsidR="0000108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(состав участников):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DF9A8" w14:textId="7B37FDF8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</w:t>
            </w:r>
            <w:r w:rsidR="0000108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аукцион</w:t>
            </w:r>
          </w:p>
        </w:tc>
      </w:tr>
      <w:tr w:rsidR="00F97F03" w:rsidRPr="009319A2" w14:paraId="3B09E157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4E16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8905" w14:textId="7AB8771E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подачи</w:t>
            </w:r>
            <w:r w:rsidR="007B7C1F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предложений о цене: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609A" w14:textId="23947A09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</w:t>
            </w:r>
            <w:r w:rsidR="00110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="0000108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0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</w:t>
            </w:r>
            <w:r w:rsidR="0000108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подачи предложений о цене</w:t>
            </w:r>
          </w:p>
        </w:tc>
      </w:tr>
      <w:tr w:rsidR="00F97F03" w:rsidRPr="009319A2" w14:paraId="51357A27" w14:textId="77777777" w:rsidTr="00F97F03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A7F1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</w:t>
            </w: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 торгов</w:t>
            </w:r>
          </w:p>
        </w:tc>
      </w:tr>
      <w:tr w:rsidR="00F97F03" w:rsidRPr="009319A2" w14:paraId="78905942" w14:textId="77777777" w:rsidTr="00F97F03">
        <w:trPr>
          <w:trHeight w:val="36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0D74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C21A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8A5C" w14:textId="604C64CB" w:rsidR="00F97F03" w:rsidRPr="009319A2" w:rsidRDefault="00C91D57" w:rsidP="00C91D57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Лот №1 - </w:t>
            </w:r>
            <w:r w:rsidR="00F97F03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Права требования</w:t>
            </w:r>
            <w:r w:rsidR="0000108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размере </w:t>
            </w:r>
            <w:r w:rsidR="00380CDB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68 936 000 (Шестьдесят восемь миллионов девятьсот тридцать шесть тысяч)</w:t>
            </w:r>
            <w:r w:rsidR="0000108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рублей</w:t>
            </w:r>
            <w:r w:rsidR="00F97F03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ООО «ПРИМОРСКАЯ КОМПАНИЯ» (ОГРН 1022302957049, Адрес: 354000, Краснодарский край, г. Сочи, ул. Северная, 14а) на основании Решения Арбитражного суда Краснодарского края от «11» февраля 2015 года по делу №А32-44916/2014 (Исполнительный лист ФС №000312836 от «06» апреля 2015 года)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47CE0033" w14:textId="5BD7B89F" w:rsidR="00C91D57" w:rsidRPr="009319A2" w:rsidRDefault="00C91D57" w:rsidP="00C91D57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 №2 - Продажа прав требования в размере 20 995 629 (Двадцать миллионов девятьсот девяносто пять тысяч шестьсот двадцать девять) рублей 60 коп. к ООО «</w:t>
            </w:r>
            <w:proofErr w:type="spellStart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Сибинвест</w:t>
            </w:r>
            <w:r w:rsidR="00110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роект</w:t>
            </w:r>
            <w:proofErr w:type="spellEnd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(ОГРН 1037739182601, Адрес: 129085, Москва, ул. Б. </w:t>
            </w:r>
            <w:proofErr w:type="spellStart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Марьинская</w:t>
            </w:r>
            <w:proofErr w:type="spellEnd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9, стр.1) на основании Решения Арбитражного суда города Москвы, от «18» сентября 2014 года по делу №А40-62867/14-169-531 (Исполнительный лист АС №006861337 от «28» октября 2014 года);</w:t>
            </w:r>
          </w:p>
          <w:p w14:paraId="27D9B28A" w14:textId="0EDE7707" w:rsidR="00C91D57" w:rsidRPr="009319A2" w:rsidRDefault="00C91D57" w:rsidP="00C91D57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 №3 - Продажа прав требования в размере 31 074 146 (Тридцать один миллион семьдесят четыре тысячи сто сорок шесть) рублей 40 коп. к ООО «</w:t>
            </w:r>
            <w:proofErr w:type="spellStart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Сибинвестпроект</w:t>
            </w:r>
            <w:proofErr w:type="spellEnd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(ОГРН 1037739182601, Адрес: 129085, Москва, ул. Б. </w:t>
            </w:r>
            <w:proofErr w:type="spellStart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Марьинская</w:t>
            </w:r>
            <w:proofErr w:type="spellEnd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9, стр.1) на основании Решения Арбитражного суда города Москвы, от «28» апреля 2014 года по делу №А40-179820/13-169-730 (Исполнительный лист АС №006505875 от «25» июня 2014 года).</w:t>
            </w:r>
          </w:p>
          <w:p w14:paraId="3B3AAEC2" w14:textId="77777777" w:rsidR="00C91D57" w:rsidRPr="009319A2" w:rsidRDefault="00C91D57" w:rsidP="00C91D57">
            <w:pPr>
              <w:pStyle w:val="a7"/>
              <w:spacing w:before="100" w:beforeAutospacing="1" w:after="100" w:afterAutospacing="1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6F4AAA" w14:textId="65A30D1B" w:rsidR="00C91D57" w:rsidRPr="009319A2" w:rsidRDefault="00C91D57" w:rsidP="00C91D57">
            <w:pPr>
              <w:pStyle w:val="a7"/>
              <w:spacing w:before="100" w:beforeAutospacing="1" w:after="100" w:afterAutospacing="1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(далее – «Имущество»).</w:t>
            </w:r>
          </w:p>
        </w:tc>
      </w:tr>
      <w:tr w:rsidR="00F97F03" w:rsidRPr="009319A2" w14:paraId="0DE6E1FF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D80B" w14:textId="52F97AC9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DAFE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Ограничения, обременения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F035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зарегистрированы</w:t>
            </w:r>
          </w:p>
        </w:tc>
      </w:tr>
      <w:tr w:rsidR="00F97F03" w:rsidRPr="009319A2" w14:paraId="4853D958" w14:textId="77777777" w:rsidTr="00F97F03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A4B6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</w:t>
            </w: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собственнике</w:t>
            </w:r>
          </w:p>
        </w:tc>
      </w:tr>
      <w:tr w:rsidR="00F97F03" w:rsidRPr="009319A2" w14:paraId="3D4E3A54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EF4B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E06B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5059" w14:textId="439A25B3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«СОЧИ-ПЛАЗА»</w:t>
            </w:r>
          </w:p>
        </w:tc>
      </w:tr>
      <w:tr w:rsidR="00F97F03" w:rsidRPr="009319A2" w14:paraId="5F89A7B5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73BD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27F3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6CB9" w14:textId="51020C88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354000, Краснодарский край, г. Сочи, Курортный проспект, д. 18</w:t>
            </w:r>
          </w:p>
        </w:tc>
      </w:tr>
      <w:tr w:rsidR="00F97F03" w:rsidRPr="009319A2" w14:paraId="01CA7EC7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B4ED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0D0B3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2C62" w14:textId="60C6A6FA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354000, Краснодарский край, г. Сочи, Курортный проспект, д. 18</w:t>
            </w:r>
          </w:p>
        </w:tc>
      </w:tr>
      <w:tr w:rsidR="00F97F03" w:rsidRPr="009319A2" w14:paraId="46834F68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3D3B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EF55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53C4" w14:textId="360FDEB0" w:rsidR="00F97F03" w:rsidRPr="009319A2" w:rsidRDefault="00110AAF" w:rsidP="00F97F03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3352F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lebedeva.violetta.v@yandex.ru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7F03" w:rsidRPr="009319A2" w14:paraId="5C9F60E9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A3461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840C8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26CD" w14:textId="121A7CDF" w:rsidR="00F97F03" w:rsidRPr="00110AAF" w:rsidRDefault="00110AAF" w:rsidP="00F97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 Виолетта Владимировна</w:t>
            </w:r>
          </w:p>
        </w:tc>
      </w:tr>
      <w:tr w:rsidR="00F97F03" w:rsidRPr="009319A2" w14:paraId="16F58AD1" w14:textId="77777777" w:rsidTr="00F97F03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ADB3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</w:t>
            </w: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Организатор торгов</w:t>
            </w:r>
          </w:p>
        </w:tc>
      </w:tr>
      <w:tr w:rsidR="00F97F03" w:rsidRPr="009319A2" w14:paraId="1641051F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1EC8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A714B" w14:textId="1E895A94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лицо за</w:t>
            </w:r>
            <w:r w:rsidR="004C185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торгов (далее -</w:t>
            </w:r>
            <w:r w:rsidR="004C185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Организатор):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2B5A" w14:textId="3C488F44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Пименов Евгений Романович (ИНН 713304058444, ОГРНИП 312715418800092)</w:t>
            </w:r>
            <w:r w:rsidR="0055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7F03" w:rsidRPr="009319A2" w14:paraId="21C22F80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3F9E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6392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A357" w14:textId="179BFFDB" w:rsidR="00F97F03" w:rsidRPr="009319A2" w:rsidRDefault="00110AAF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117105, г. Москва, Варшавское ш., д. 1, стр. 1-2, оф. В-401</w:t>
            </w:r>
          </w:p>
        </w:tc>
      </w:tr>
      <w:tr w:rsidR="00F97F03" w:rsidRPr="009319A2" w14:paraId="463C2A75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14BF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9B5A9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D8CD" w14:textId="2B728822" w:rsidR="00F97F03" w:rsidRPr="009319A2" w:rsidRDefault="00110AAF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117105, г. Москва, а/я 108, Пименову Е.Р.</w:t>
            </w:r>
          </w:p>
        </w:tc>
      </w:tr>
      <w:tr w:rsidR="00F97F03" w:rsidRPr="009319A2" w14:paraId="2D07D350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59942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28C8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5626" w14:textId="7A6476D7" w:rsidR="00F97F03" w:rsidRPr="009319A2" w:rsidRDefault="00553D1B" w:rsidP="00F97F03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F97F03" w:rsidRPr="009319A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4065@bk.ru</w:t>
              </w:r>
            </w:hyperlink>
            <w:r w:rsidR="00F97F03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7F03" w:rsidRPr="009319A2" w14:paraId="5BFDD801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5FEF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0C52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7DFA" w14:textId="03303233" w:rsidR="00F97F03" w:rsidRPr="009319A2" w:rsidRDefault="00F97F03" w:rsidP="00F97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Пименов Евгений Романович, Телефон: 8(967)205-55-40</w:t>
            </w:r>
          </w:p>
        </w:tc>
      </w:tr>
      <w:tr w:rsidR="00F97F03" w:rsidRPr="009319A2" w14:paraId="29999D49" w14:textId="77777777" w:rsidTr="00F97F03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85B1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</w:t>
            </w:r>
            <w:proofErr w:type="gramStart"/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  цена</w:t>
            </w:r>
            <w:proofErr w:type="gramEnd"/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шаг аукциона и задаток</w:t>
            </w:r>
          </w:p>
        </w:tc>
      </w:tr>
      <w:tr w:rsidR="00F97F03" w:rsidRPr="009319A2" w14:paraId="241DEBAE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C606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991D" w14:textId="0FC5912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 цена</w:t>
            </w:r>
            <w:r w:rsidR="009D64BE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т.ч. НДС)</w:t>
            </w:r>
          </w:p>
          <w:p w14:paraId="57582146" w14:textId="3FCAF253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14:paraId="6B016B92" w14:textId="453C02AB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A485" w14:textId="369258B5" w:rsidR="00F97F03" w:rsidRPr="009319A2" w:rsidRDefault="00C91D57" w:rsidP="00C91D5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Лот №1: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1 221 300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миллион двести двадцать одна тысяча триста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F97F03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рублей 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F97F03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коп.</w:t>
            </w:r>
          </w:p>
          <w:p w14:paraId="2761E814" w14:textId="54B70718" w:rsidR="00C91D57" w:rsidRPr="009319A2" w:rsidRDefault="00C91D57" w:rsidP="00C91D5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Лот№2: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00F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371 700 (Триста семьдесят одна тысяча семьсот) рублей 00 коп.</w:t>
            </w:r>
          </w:p>
          <w:p w14:paraId="0C97F4A5" w14:textId="6EC87317" w:rsidR="000800F6" w:rsidRPr="009319A2" w:rsidRDefault="000800F6" w:rsidP="00C91D5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Лот №3: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548 700 (Пятьсот сорок восемь тысяч семьсот) рублей 00 коп.</w:t>
            </w:r>
          </w:p>
          <w:p w14:paraId="1C76431C" w14:textId="77777777" w:rsidR="00C91D57" w:rsidRPr="009319A2" w:rsidRDefault="00C91D57" w:rsidP="00C91D5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9A117E1" w14:textId="516469C6" w:rsidR="00F97F03" w:rsidRPr="009319A2" w:rsidRDefault="00F97F03" w:rsidP="00C91D5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7F03" w:rsidRPr="009319A2" w14:paraId="016156B0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A2679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B783" w14:textId="77F99A80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Условия, варианты и сроки оплаты по договору, заключаемому по результатам аукциона, а также информация о способах обеспечения исполнения обязательств по договору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0290" w14:textId="6F94217B" w:rsidR="00F97F03" w:rsidRPr="009319A2" w:rsidRDefault="00110AAF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Указаны</w:t>
            </w:r>
            <w:r w:rsidR="0020392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п.</w:t>
            </w:r>
            <w:r w:rsidR="0030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392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настоящего Сообщения.</w:t>
            </w:r>
          </w:p>
        </w:tc>
      </w:tr>
      <w:tr w:rsidR="00F97F03" w:rsidRPr="009319A2" w14:paraId="2E1173DF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4188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BC99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Условие о задатке: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15C8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Задаток считается перечисленным с момента зачисления в полном объеме на указанный ниже расчетный счет (п. 5.6 Извещения). Данное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F97F03" w:rsidRPr="009319A2" w14:paraId="7A95A6F7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70029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100B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задатка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D58A" w14:textId="77777777" w:rsidR="000800F6" w:rsidRPr="009319A2" w:rsidRDefault="005B6770" w:rsidP="000800F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97F03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 от начальной цены, что составляет</w:t>
            </w:r>
            <w:r w:rsidR="000800F6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5CCC9901" w14:textId="77777777" w:rsidR="00374DC1" w:rsidRPr="009319A2" w:rsidRDefault="00F97F03" w:rsidP="000800F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800F6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Лоту №1: </w:t>
            </w:r>
            <w:r w:rsidR="00F15EED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244 260</w:t>
            </w:r>
            <w:r w:rsidR="005B6770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F15EED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Двести сорок четыре тысячи двести шестьдесят</w:t>
            </w:r>
            <w:r w:rsidR="005B6770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</w:t>
            </w:r>
            <w:r w:rsidR="005B6770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6770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копе</w:t>
            </w:r>
            <w:r w:rsidR="00374DC1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FDA0261" w14:textId="77777777" w:rsidR="00374DC1" w:rsidRPr="009319A2" w:rsidRDefault="00374DC1" w:rsidP="000800F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Лоту №2: 74 340 (Семьдесят четыре тысячи триста сорок) рублей 00 копеек.</w:t>
            </w:r>
          </w:p>
          <w:p w14:paraId="14EA463F" w14:textId="550612A8" w:rsidR="00374DC1" w:rsidRPr="009319A2" w:rsidRDefault="00374DC1" w:rsidP="000800F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Лоту №3: 109 740 (Сто девять тысяч семьсот сорок) рублей 00 коп.</w:t>
            </w:r>
          </w:p>
        </w:tc>
      </w:tr>
      <w:tr w:rsidR="00F97F03" w:rsidRPr="009319A2" w14:paraId="34A81C78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347E4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9E0E6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для перечисления задатка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27CF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Получатель </w:t>
            </w:r>
          </w:p>
          <w:p w14:paraId="77B0F012" w14:textId="11CC6D00" w:rsidR="00F97F03" w:rsidRPr="009319A2" w:rsidRDefault="00F97F03" w:rsidP="00F97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931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Пименов Евгений Романович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ОГРНИП 312715418800092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ИНН 713304058444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р/</w:t>
            </w:r>
            <w:proofErr w:type="spellStart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40802810720030000051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</w:t>
            </w:r>
            <w:r w:rsidR="00C441A5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ТКБ БАНК ПАО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БИК 044525388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к/</w:t>
            </w:r>
            <w:proofErr w:type="spellStart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30101810800000000388.</w:t>
            </w:r>
          </w:p>
          <w:p w14:paraId="6CF957BF" w14:textId="7340FB11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платежном поручении в поле «назначение платежа» необходимо указать: «</w:t>
            </w:r>
            <w:bookmarkStart w:id="0" w:name="_Hlk522541254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Задаток для участия в открытом аукционе в электронной форме по продаже имущества ООО «СОЧИ-ПЛАЗА», </w:t>
            </w:r>
            <w:r w:rsidR="00EE2EF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торгов _____</w:t>
            </w:r>
            <w:r w:rsidR="0020392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Лот № _____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bookmarkEnd w:id="0"/>
          </w:p>
        </w:tc>
      </w:tr>
      <w:tr w:rsidR="00F97F03" w:rsidRPr="009319A2" w14:paraId="27CEDDC7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F898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5A041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перечисления задатка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02D8" w14:textId="46507E25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Задаток подлежит перечислению в срок, обеспечивающий своевременное поступление на счет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но не позднее даты завершения приема заявок, указанного в п. 6.2. настоящего сообщения</w:t>
            </w:r>
            <w:r w:rsidR="009F2AA1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7F03" w:rsidRPr="009319A2" w14:paraId="24FF6717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F5CE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8C9DC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Возвращение задатка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DCB7" w14:textId="5C897C56" w:rsidR="00110AAF" w:rsidRPr="00110AAF" w:rsidRDefault="00110AAF" w:rsidP="00110AA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Организатор торгов возвращает задаток Претенденту в течение 5 (пяти) календарных дней со дня подведения итогов продажи имущества или подписания протокола о признании претендентов участниками в случаях, когда:</w:t>
            </w:r>
          </w:p>
          <w:p w14:paraId="29854940" w14:textId="77777777" w:rsidR="00110AAF" w:rsidRPr="00110AAF" w:rsidRDefault="00110AAF" w:rsidP="00110AA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Претендент не допущен к участию в торгах;</w:t>
            </w:r>
          </w:p>
          <w:p w14:paraId="7957DDE2" w14:textId="77777777" w:rsidR="00110AAF" w:rsidRPr="00110AAF" w:rsidRDefault="00110AAF" w:rsidP="00110AA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Претендент участвовал в торгах, но не выиграл их;</w:t>
            </w:r>
          </w:p>
          <w:p w14:paraId="3AE82BCD" w14:textId="77777777" w:rsidR="00110AAF" w:rsidRPr="00110AAF" w:rsidRDefault="00110AAF" w:rsidP="00110AA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Претендент отозвал свою заявку на участие в торгах до даты и времени окончания приема заявок;</w:t>
            </w:r>
          </w:p>
          <w:p w14:paraId="77E52552" w14:textId="77777777" w:rsidR="00110AAF" w:rsidRPr="00110AAF" w:rsidRDefault="00110AAF" w:rsidP="00110AA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торги признаны несостоявшимися не по вине Претендента;</w:t>
            </w:r>
          </w:p>
          <w:p w14:paraId="2CD5B06E" w14:textId="77777777" w:rsidR="00110AAF" w:rsidRPr="00110AAF" w:rsidRDefault="00110AAF" w:rsidP="00110AA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торги отменены не по вине Претендента.</w:t>
            </w:r>
          </w:p>
          <w:p w14:paraId="1CDE2655" w14:textId="768DA767" w:rsidR="00110AAF" w:rsidRPr="00110AAF" w:rsidRDefault="00110AAF" w:rsidP="00110AA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торгов не возвращает задаток Претенденту в случаях:</w:t>
            </w:r>
          </w:p>
          <w:p w14:paraId="11715177" w14:textId="77777777" w:rsidR="00110AAF" w:rsidRPr="00110AAF" w:rsidRDefault="00110AAF" w:rsidP="00110AA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отказа или уклонения Претендента, признанного победителем торгов, от подписания договора купли-продажи имущества Продавца в установленный срок.</w:t>
            </w:r>
          </w:p>
          <w:p w14:paraId="434EF9C1" w14:textId="77777777" w:rsidR="00110AAF" w:rsidRPr="00110AAF" w:rsidRDefault="00110AAF" w:rsidP="00110AA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неоплата в установленный срок в полном объеме стоимости имущества, определенной по итогам торгов.</w:t>
            </w:r>
          </w:p>
          <w:p w14:paraId="2DF4D796" w14:textId="6FC3B417" w:rsidR="00F97F03" w:rsidRPr="00110AAF" w:rsidRDefault="00110AAF" w:rsidP="00110AA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110A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Продавца.</w:t>
            </w:r>
          </w:p>
        </w:tc>
      </w:tr>
      <w:tr w:rsidR="00F97F03" w:rsidRPr="009319A2" w14:paraId="4EBE37A3" w14:textId="77777777" w:rsidTr="00F97F03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2AFC6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</w:t>
            </w: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и порядок подачи заявок на участие в торгах</w:t>
            </w:r>
          </w:p>
        </w:tc>
      </w:tr>
      <w:tr w:rsidR="00F97F03" w:rsidRPr="009319A2" w14:paraId="2030E7FD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5A07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1D07" w14:textId="2B7A22CF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начала приема</w:t>
            </w:r>
            <w:r w:rsidR="004C185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заявок: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7681" w14:textId="3241C560" w:rsidR="00F97F03" w:rsidRPr="009319A2" w:rsidRDefault="00F97F03" w:rsidP="00F97F03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момента опубликования извещения на ЭТП </w:t>
            </w:r>
            <w:r w:rsidR="0000108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Акционерного общества «Новые информационные сервисы» (</w:t>
            </w:r>
            <w:hyperlink r:id="rId8" w:history="1">
              <w:r w:rsidR="00001082" w:rsidRPr="009319A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http://trade.nistp.ru/</w:t>
              </w:r>
            </w:hyperlink>
            <w:r w:rsidR="0000108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«</w:t>
            </w:r>
            <w:r w:rsidR="00374DC1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374DC1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сентября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года.</w:t>
            </w:r>
          </w:p>
        </w:tc>
      </w:tr>
      <w:tr w:rsidR="00F97F03" w:rsidRPr="009319A2" w14:paraId="72B4D77D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A66F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997C2" w14:textId="272B7C6C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завершения</w:t>
            </w:r>
            <w:r w:rsidR="004C185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приема заявок: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DED8" w14:textId="2190AC3E" w:rsidR="00F97F03" w:rsidRPr="009319A2" w:rsidRDefault="005B6770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9D64BE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374DC1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тября 2018 года</w:t>
            </w:r>
            <w:r w:rsidR="00F97F03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D64BE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-00</w:t>
            </w:r>
            <w:r w:rsidR="00F97F03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(время московское).</w:t>
            </w:r>
          </w:p>
        </w:tc>
      </w:tr>
      <w:tr w:rsidR="00F97F03" w:rsidRPr="009319A2" w14:paraId="51B44FDB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BA24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C7EE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подачи: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5111B" w14:textId="20A33C2A" w:rsidR="00F97F03" w:rsidRPr="009319A2" w:rsidRDefault="00F97F03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Заявка на участие в аукционе должна быть подана в</w:t>
            </w:r>
            <w:r w:rsidR="00EE2EF6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электронной форме на ЭТП. </w:t>
            </w:r>
          </w:p>
          <w:p w14:paraId="36FF551C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7E70363" w14:textId="363C0101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Одновременно с заявкой претенденты представляют следующие документы:</w:t>
            </w:r>
          </w:p>
          <w:p w14:paraId="3479C934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Юридические лица:</w:t>
            </w:r>
          </w:p>
          <w:p w14:paraId="3F289A5F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заверенные копии учредительных документов;</w:t>
            </w:r>
          </w:p>
          <w:p w14:paraId="13B6F71F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выписку из единого государственного реестра юридических лиц, действительную на дату подачи заявки на участие в торгах;</w:t>
            </w:r>
          </w:p>
          <w:p w14:paraId="6D33141C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14:paraId="5B976AAF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14:paraId="5AE4A6CC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документ, подготовленный в соответствии с законодательством, подтверждающий согласие участников (учредителей) юридического лица на заключение по итогам торгов крупной сделки, сделки с заинтересованностью.</w:t>
            </w:r>
          </w:p>
          <w:p w14:paraId="10DFB72E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предложение о цене, за которую Покупатель намерен приобрести имущество, реализуемое на торгах.</w:t>
            </w:r>
          </w:p>
          <w:p w14:paraId="718315BB" w14:textId="13A97CB8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документ, подтверждающий внесение задатка на расчетный счет Организатора торгов в размере 20% от начальной цены лота.</w:t>
            </w:r>
          </w:p>
          <w:p w14:paraId="4CE5A5B6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Иные документы, предусмотренные Регламентом ЭТП.</w:t>
            </w:r>
          </w:p>
          <w:p w14:paraId="21131DD9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56CC26E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Физические лица:</w:t>
            </w:r>
          </w:p>
          <w:p w14:paraId="686BE36E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документ, удостоверяющий личность (всех его листов).</w:t>
            </w:r>
          </w:p>
          <w:p w14:paraId="0E00DB57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свидетельство о постановке на налоговый учет.</w:t>
            </w:r>
          </w:p>
          <w:p w14:paraId="51EB4D0E" w14:textId="77777777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предложение о цене, за которую Покупатель намерен приобрести имущество, реализуемое на торгах.</w:t>
            </w:r>
          </w:p>
          <w:p w14:paraId="4AF7F19F" w14:textId="430E613D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документ, подтверждающий внесение задатка на расчетный счет Организатора торгов в размере 20% от начальной цены лота.</w:t>
            </w:r>
          </w:p>
          <w:p w14:paraId="2C6CC69F" w14:textId="77777777" w:rsidR="003010D6" w:rsidRDefault="003010D6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BEA1CE3" w14:textId="640C990D" w:rsidR="009D64BE" w:rsidRPr="009319A2" w:rsidRDefault="003010D6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D64BE"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19F7562C" w14:textId="40B19E24" w:rsidR="009D64BE" w:rsidRPr="009319A2" w:rsidRDefault="009D64BE" w:rsidP="009D64B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7E97181" w14:textId="462C974C" w:rsidR="009D64BE" w:rsidRPr="009319A2" w:rsidRDefault="009D64BE" w:rsidP="003010D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03" w:rsidRPr="009319A2" w14:paraId="7BB495C9" w14:textId="77777777" w:rsidTr="00F97F03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7747" w14:textId="13EF2E9B" w:rsidR="00F97F03" w:rsidRPr="009319A2" w:rsidRDefault="00F97F03" w:rsidP="00F97F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</w:t>
            </w: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рассмотрения заявок</w:t>
            </w:r>
            <w:r w:rsidR="0055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подведение результатов торгов</w:t>
            </w:r>
          </w:p>
        </w:tc>
      </w:tr>
      <w:tr w:rsidR="00F97F03" w:rsidRPr="009319A2" w14:paraId="3CEAB17A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34CA9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9859" w14:textId="36DE8CDE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и дата рассмотрения</w:t>
            </w:r>
            <w:r w:rsidR="00EE2EF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заявок: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7044" w14:textId="1FCBFFF6" w:rsidR="00F97F03" w:rsidRPr="009319A2" w:rsidRDefault="00374DC1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позднее</w:t>
            </w:r>
            <w:r w:rsidR="001243F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9D64BE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9D64BE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октября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года</w:t>
            </w:r>
            <w:r w:rsidR="00F97F03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D64BE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5B6770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-00</w:t>
            </w:r>
            <w:r w:rsidR="00F97F03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(время московское).</w:t>
            </w:r>
          </w:p>
        </w:tc>
      </w:tr>
      <w:tr w:rsidR="00F97F03" w:rsidRPr="009319A2" w14:paraId="00CD1C03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67D2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8FC8" w14:textId="40CE54EF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протокола</w:t>
            </w:r>
            <w:r w:rsidR="00EE2EF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рассмотрения заявок: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E7E6" w14:textId="77777777" w:rsidR="009D64BE" w:rsidRPr="003010D6" w:rsidRDefault="003010D6" w:rsidP="003010D6">
            <w:pPr>
              <w:pStyle w:val="a8"/>
              <w:ind w:left="-1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Протокол результатов торгов оформляется и публикуется на сайте ЭТП не позднее 5 (пяти) рабочих дней с момента завершения приема заявок.</w:t>
            </w:r>
          </w:p>
          <w:p w14:paraId="4D186268" w14:textId="485E230B" w:rsidR="003010D6" w:rsidRPr="003010D6" w:rsidRDefault="003010D6" w:rsidP="003010D6">
            <w:pPr>
              <w:pStyle w:val="a8"/>
              <w:ind w:left="-1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протоколе о результатах проведения торгов указываются:</w:t>
            </w:r>
          </w:p>
          <w:p w14:paraId="3B8413D0" w14:textId="77777777" w:rsidR="003010D6" w:rsidRPr="003010D6" w:rsidRDefault="003010D6" w:rsidP="003010D6">
            <w:pPr>
              <w:pStyle w:val="a8"/>
              <w:ind w:left="-1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</w:t>
            </w: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      </w:r>
          </w:p>
          <w:p w14:paraId="54F8D8D8" w14:textId="77777777" w:rsidR="003010D6" w:rsidRPr="003010D6" w:rsidRDefault="003010D6" w:rsidP="003010D6">
            <w:pPr>
              <w:pStyle w:val="a8"/>
              <w:ind w:left="-1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б)</w:t>
            </w: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предложения о цене имущества, представленные каждым Участником торгов в случае использования закрытой формы представления предложений о цене;</w:t>
            </w:r>
          </w:p>
          <w:p w14:paraId="69A3BED7" w14:textId="77777777" w:rsidR="003010D6" w:rsidRPr="003010D6" w:rsidRDefault="003010D6" w:rsidP="003010D6">
            <w:pPr>
              <w:pStyle w:val="a8"/>
              <w:ind w:left="-1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</w:t>
            </w: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результаты рассмотрения предложений о цене имущества, представленных Участниками торгов;</w:t>
            </w:r>
          </w:p>
          <w:p w14:paraId="49DD3F48" w14:textId="77777777" w:rsidR="003010D6" w:rsidRPr="003010D6" w:rsidRDefault="003010D6" w:rsidP="003010D6">
            <w:pPr>
              <w:pStyle w:val="a8"/>
              <w:ind w:left="-1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</w:t>
            </w: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по сравнению с предложениями других Участников торгов, за исключением предложения победителя торгов (в случае использования закрытой формы представления предложений о цене имущества), или Участника торгов, который сделал предпоследнее предложение о цене в ходе торгов (в случае использования открытой формы представления предложений о цене);</w:t>
            </w:r>
          </w:p>
          <w:p w14:paraId="49DEBB88" w14:textId="47D18CB1" w:rsidR="003010D6" w:rsidRPr="003010D6" w:rsidRDefault="003010D6" w:rsidP="003010D6">
            <w:pPr>
              <w:pStyle w:val="a8"/>
              <w:ind w:left="-1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д)</w:t>
            </w:r>
            <w:r w:rsidRPr="0030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наименование и место нахождения (для юридического лица), фамилия, имя, отчество и место жительства (для физического лица) Победителя торгов.</w:t>
            </w:r>
          </w:p>
        </w:tc>
      </w:tr>
      <w:tr w:rsidR="00F97F03" w:rsidRPr="009319A2" w14:paraId="56D9A41D" w14:textId="77777777" w:rsidTr="00F97F03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85D21" w14:textId="0E132881" w:rsidR="00F97F03" w:rsidRPr="009319A2" w:rsidRDefault="00F97F03" w:rsidP="003010D6">
            <w:pPr>
              <w:spacing w:before="100" w:beforeAutospacing="1" w:after="100" w:afterAutospacing="1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</w:t>
            </w: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C1852"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орядок </w:t>
            </w:r>
            <w:r w:rsidR="004C1852"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 торгов</w:t>
            </w:r>
          </w:p>
        </w:tc>
      </w:tr>
      <w:tr w:rsidR="00F97F03" w:rsidRPr="009319A2" w14:paraId="15A764A1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9C40" w14:textId="4305EE2E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="004C185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F781" w14:textId="6E3551D8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проведения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DDCA" w14:textId="1F628523" w:rsidR="00F97F03" w:rsidRPr="009319A2" w:rsidRDefault="00F97F03" w:rsidP="003010D6">
            <w:pPr>
              <w:spacing w:beforeAutospacing="1" w:after="0" w:afterAutospacing="1" w:line="240" w:lineRule="auto"/>
              <w:ind w:left="-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проводится в электронной форме на ЭТП в порядке, предусмотренном статьями 447 – 449 Гражданского кодекса Российской Федерации, Документацией о проведении аукциона и в соответствии с правилами работы ЭТП (с указанными правилами можно ознакомиться на сайте ЭТП). Порядок проведения процедуры на ЭТП определен в Руководстве по проведению различных видов процедур в электронной форме и доступен на сайте </w:t>
            </w:r>
            <w:r w:rsidR="00001082" w:rsidRPr="009319A2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Акционерного общества «Новые информационные сервисы» (http://trade.nistp.ru/)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7F03" w:rsidRPr="009319A2" w14:paraId="6666F285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2A96" w14:textId="70D482EB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="004C185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9BE1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 аукциона: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AC2FC" w14:textId="71CF23C1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Победителем аукциона признается участник аукциона, предложивший наиболее высокую цену</w:t>
            </w:r>
            <w:r w:rsidR="0030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7F03" w:rsidRPr="009319A2" w14:paraId="45BE9B3F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2C245" w14:textId="1C854780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="004C1852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89DD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заключения договора купли-продажи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B0FC" w14:textId="23C9E086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 купли-продажи имущества заключается в течение </w:t>
            </w:r>
            <w:r w:rsidR="00EE2EF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(</w:t>
            </w:r>
            <w:r w:rsidR="009D64BE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Десяти)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рабочих дней</w:t>
            </w:r>
            <w:r w:rsidR="00EE2EF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7F03" w:rsidRPr="009319A2" w14:paraId="63932C60" w14:textId="77777777" w:rsidTr="00F97F03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6A8B6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</w:t>
            </w: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Порядок ознакомления с документацией, в т. ч. формами документов и условиями аукциона</w:t>
            </w:r>
          </w:p>
        </w:tc>
      </w:tr>
      <w:tr w:rsidR="00F97F03" w:rsidRPr="009319A2" w14:paraId="60CB76C9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4C0C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34CA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опубликования в сети «Интернет»: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E759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Документация доступна в информационно- телекоммуникационной сети «Интернет»:</w:t>
            </w:r>
          </w:p>
          <w:p w14:paraId="463E5630" w14:textId="7DE62EB2" w:rsidR="00001082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 сайте ЭТП, начиная с даты опубликования настоящего извещения по следующему адресу: </w:t>
            </w:r>
            <w:hyperlink r:id="rId9" w:history="1">
              <w:r w:rsidR="00001082" w:rsidRPr="009319A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http://trade.nistp.ru/</w:t>
              </w:r>
            </w:hyperlink>
          </w:p>
          <w:p w14:paraId="51C00806" w14:textId="2B17AC6B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получения Документации о проведении аукциона</w:t>
            </w:r>
            <w:r w:rsidR="00EE2EF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ЭТП определяется правилами ЭТП.</w:t>
            </w:r>
          </w:p>
          <w:p w14:paraId="4F00BDBF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Информационное сообщение о проведении аукциона</w:t>
            </w:r>
          </w:p>
          <w:p w14:paraId="6A7C33FB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также было опубликовано:</w:t>
            </w:r>
          </w:p>
          <w:p w14:paraId="7C8A5D65" w14:textId="77777777" w:rsidR="00F97F03" w:rsidRPr="009319A2" w:rsidRDefault="00F97F03" w:rsidP="00EE2EF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EE2EF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Журнале «Московские торги», выпуск №___ от ______.</w:t>
            </w:r>
          </w:p>
          <w:p w14:paraId="59064680" w14:textId="69B8F4A5" w:rsidR="00203926" w:rsidRPr="009319A2" w:rsidRDefault="00203926" w:rsidP="00EE2EF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сайте </w:t>
            </w:r>
            <w:hyperlink r:id="rId10" w:history="1">
              <w:r w:rsidRPr="009319A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https://torgi.gov.ru/</w:t>
              </w:r>
            </w:hyperlink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сообщение о проведении данных торгов </w:t>
            </w:r>
            <w:r w:rsidRPr="009319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публикуется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(на </w:t>
            </w:r>
            <w:proofErr w:type="spellStart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</w:t>
            </w:r>
            <w:proofErr w:type="spellEnd"/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Постановления Правительства РФ №909 от 10.09.2012)</w:t>
            </w:r>
          </w:p>
        </w:tc>
      </w:tr>
      <w:tr w:rsidR="00F97F03" w:rsidRPr="009319A2" w14:paraId="24D417E0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F880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6497" w14:textId="6E1A5603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ознакомления с</w:t>
            </w:r>
            <w:r w:rsidR="00EE2EF6"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Документацией о проведении аукциона: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E62E1" w14:textId="59DBBC0F" w:rsidR="00F97F03" w:rsidRPr="009319A2" w:rsidRDefault="00F97F03" w:rsidP="00EE2EF6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сети «Интернет» на сайте ЭТП </w:t>
            </w:r>
            <w:hyperlink r:id="rId11" w:history="1">
              <w:r w:rsidR="00001082" w:rsidRPr="009319A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http://trade.nistp.ru/</w:t>
              </w:r>
            </w:hyperlink>
            <w:r w:rsidR="00001082" w:rsidRPr="009319A2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 в любое время с даты опубликования</w:t>
            </w:r>
            <w:r w:rsidR="0030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также будние дни с 10:00 до 19:00 по адресу: </w:t>
            </w:r>
            <w:r w:rsidR="003010D6" w:rsidRPr="00110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117105, г. Москва, Варшавское ш., д. 1, стр. 1-2, оф. В-401</w:t>
            </w:r>
            <w:r w:rsidR="0030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предварительной записи по телефону, указанному в п.</w:t>
            </w:r>
            <w:r w:rsidR="0055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0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 настоящего Сообщения. </w:t>
            </w:r>
          </w:p>
        </w:tc>
      </w:tr>
      <w:tr w:rsidR="00F97F03" w:rsidRPr="009319A2" w14:paraId="01AC3ED6" w14:textId="77777777" w:rsidTr="00F97F03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A072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</w:t>
            </w:r>
            <w:r w:rsidRPr="0093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договора купли-продажи</w:t>
            </w:r>
          </w:p>
        </w:tc>
      </w:tr>
      <w:tr w:rsidR="00F97F03" w:rsidRPr="001243F2" w14:paraId="539139C7" w14:textId="77777777" w:rsidTr="00F97F03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35050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EC39" w14:textId="77777777" w:rsidR="00F97F03" w:rsidRPr="009319A2" w:rsidRDefault="00F97F03" w:rsidP="00F97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договора, заключаемого по результатам торгов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9619" w14:textId="2DC16007" w:rsidR="00203926" w:rsidRPr="009319A2" w:rsidRDefault="00203926" w:rsidP="0020392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  <w:r w:rsidRPr="009319A2">
              <w:rPr>
                <w:rFonts w:ascii="Times New Roman" w:hAnsi="Times New Roman"/>
                <w:sz w:val="20"/>
                <w:szCs w:val="20"/>
              </w:rPr>
              <w:t>- Продавец обязуется передать в собственность Покупателя, а Покупатель принять и оплатить имущество.</w:t>
            </w:r>
          </w:p>
          <w:p w14:paraId="15693A13" w14:textId="4F037AA7" w:rsidR="00203926" w:rsidRPr="009319A2" w:rsidRDefault="00203926" w:rsidP="0020392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Цена имущества определяется по результатам торгов.</w:t>
            </w:r>
          </w:p>
          <w:p w14:paraId="33079E7E" w14:textId="3A7ED96A" w:rsidR="00203926" w:rsidRPr="009319A2" w:rsidRDefault="00203926" w:rsidP="0020392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Сумма задатка в размере 20% от начальной цены имущества засчитывается в счет оплаты имущества.</w:t>
            </w:r>
          </w:p>
          <w:p w14:paraId="372BC770" w14:textId="679239BE" w:rsidR="00203926" w:rsidRPr="009319A2" w:rsidRDefault="00203926" w:rsidP="0020392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 Оплата имущества производится Покупателем в течение 5 (пяти) рабочих дней с даты подписания договора путем перечисления денежных средств по следующим реквизитам:</w:t>
            </w:r>
          </w:p>
          <w:p w14:paraId="258EEF2D" w14:textId="77777777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Получатель платежа: ООО «СОЧИ-ПЛАЗА»</w:t>
            </w:r>
          </w:p>
          <w:p w14:paraId="777A62DE" w14:textId="77777777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Юридический адрес: 354000, Краснодарский край, г. Сочи, Курортный проспект,18</w:t>
            </w:r>
          </w:p>
          <w:p w14:paraId="2D2FD077" w14:textId="77777777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Фактический адрес: 354000, Краснодарский край, г. Сочи, Курортный проспект,18</w:t>
            </w:r>
          </w:p>
          <w:p w14:paraId="1E5D3BC6" w14:textId="77777777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Почтовый адрес: г. Сочи, Главпочтамт, а/я 327 </w:t>
            </w:r>
          </w:p>
          <w:p w14:paraId="79CAECE6" w14:textId="77777777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(8862) 264-64-05, 8(862) 555-11-05</w:t>
            </w:r>
          </w:p>
          <w:p w14:paraId="78EF28D0" w14:textId="77777777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ИНН 2320153289   </w:t>
            </w:r>
          </w:p>
          <w:p w14:paraId="09FDBE1C" w14:textId="77777777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КПП 232001001</w:t>
            </w:r>
          </w:p>
          <w:p w14:paraId="6672E61A" w14:textId="77777777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ОГРН 1072320012643</w:t>
            </w:r>
          </w:p>
          <w:p w14:paraId="60F25A8C" w14:textId="77777777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</w:t>
            </w:r>
            <w:proofErr w:type="spellStart"/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40702810625366411642 в ГК "Банк развития и внешнеэкономической деятельности </w:t>
            </w:r>
          </w:p>
          <w:p w14:paraId="4C88844D" w14:textId="77777777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(ВНЕШЭКОНМБАНК)</w:t>
            </w:r>
          </w:p>
          <w:p w14:paraId="2C4856D7" w14:textId="77777777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БИК 044525060</w:t>
            </w:r>
          </w:p>
          <w:p w14:paraId="157A913E" w14:textId="2810A086" w:rsidR="00203926" w:rsidRPr="009319A2" w:rsidRDefault="00203926" w:rsidP="00203926">
            <w:pPr>
              <w:pStyle w:val="a8"/>
              <w:ind w:left="6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К/С 30101810500000000060</w:t>
            </w:r>
          </w:p>
          <w:p w14:paraId="20EAEB28" w14:textId="6FBE29BA" w:rsidR="00203926" w:rsidRPr="009319A2" w:rsidRDefault="00203926" w:rsidP="0020392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 случае, если Покупатель не произведет оплату Имущества в полном объеме в установленный срок, Продавец расторгает договор купли-продажи в одностороннем порядке, при этом внесенный задаток Покупателю не возвращается.</w:t>
            </w:r>
          </w:p>
          <w:p w14:paraId="4CA688AE" w14:textId="2CFE6B5A" w:rsidR="00203926" w:rsidRPr="009319A2" w:rsidRDefault="00203926" w:rsidP="0020392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Передача Продавцом Имущества производится в течение 10 (десяти)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      </w:r>
          </w:p>
          <w:p w14:paraId="37692474" w14:textId="410CD920" w:rsidR="00203926" w:rsidRPr="00203926" w:rsidRDefault="00203926" w:rsidP="0020392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19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Право собственности на Имущество, являющееся предметом Договора, переходит к Покупателю с момента подписания соответствующего Акта приема-передачи и надлежащего исполнения условий Договора Сторонами.</w:t>
            </w:r>
          </w:p>
          <w:p w14:paraId="73DF2B68" w14:textId="778E5513" w:rsidR="00203926" w:rsidRPr="00203926" w:rsidRDefault="00203926" w:rsidP="002039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2F8FD3" w14:textId="77777777" w:rsidR="00AD696A" w:rsidRPr="001243F2" w:rsidRDefault="00AD696A">
      <w:pPr>
        <w:rPr>
          <w:rFonts w:ascii="Times New Roman" w:hAnsi="Times New Roman" w:cs="Times New Roman"/>
          <w:sz w:val="20"/>
          <w:szCs w:val="20"/>
        </w:rPr>
      </w:pPr>
    </w:p>
    <w:sectPr w:rsidR="00AD696A" w:rsidRPr="0012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60C31"/>
    <w:multiLevelType w:val="hybridMultilevel"/>
    <w:tmpl w:val="EF2E3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6A"/>
    <w:rsid w:val="00001082"/>
    <w:rsid w:val="00015E4C"/>
    <w:rsid w:val="000800F6"/>
    <w:rsid w:val="00110AAF"/>
    <w:rsid w:val="001243F2"/>
    <w:rsid w:val="00203926"/>
    <w:rsid w:val="003010D6"/>
    <w:rsid w:val="0033787F"/>
    <w:rsid w:val="00374DC1"/>
    <w:rsid w:val="00380CDB"/>
    <w:rsid w:val="004C1852"/>
    <w:rsid w:val="00553D1B"/>
    <w:rsid w:val="005B6770"/>
    <w:rsid w:val="007B7C1F"/>
    <w:rsid w:val="007E3498"/>
    <w:rsid w:val="009319A2"/>
    <w:rsid w:val="009B7E11"/>
    <w:rsid w:val="009D64BE"/>
    <w:rsid w:val="009F2AA1"/>
    <w:rsid w:val="00AD696A"/>
    <w:rsid w:val="00C0169B"/>
    <w:rsid w:val="00C441A5"/>
    <w:rsid w:val="00C91D57"/>
    <w:rsid w:val="00E239AF"/>
    <w:rsid w:val="00E7062B"/>
    <w:rsid w:val="00EE2EF6"/>
    <w:rsid w:val="00F15EED"/>
    <w:rsid w:val="00F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7105"/>
  <w15:chartTrackingRefBased/>
  <w15:docId w15:val="{64132CE2-D7B8-41BA-97F2-A4A09FF1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F9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97F03"/>
    <w:rPr>
      <w:b/>
      <w:bCs/>
    </w:rPr>
  </w:style>
  <w:style w:type="character" w:styleId="a4">
    <w:name w:val="Hyperlink"/>
    <w:basedOn w:val="a0"/>
    <w:uiPriority w:val="99"/>
    <w:unhideWhenUsed/>
    <w:rsid w:val="00F97F03"/>
    <w:rPr>
      <w:color w:val="0000FF"/>
      <w:u w:val="single"/>
    </w:rPr>
  </w:style>
  <w:style w:type="paragraph" w:customStyle="1" w:styleId="21">
    <w:name w:val="21"/>
    <w:basedOn w:val="a"/>
    <w:rsid w:val="00F9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F9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F9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F97F0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C91D57"/>
    <w:pPr>
      <w:ind w:left="720"/>
      <w:contextualSpacing/>
    </w:pPr>
  </w:style>
  <w:style w:type="paragraph" w:styleId="a8">
    <w:name w:val="No Spacing"/>
    <w:uiPriority w:val="1"/>
    <w:qFormat/>
    <w:rsid w:val="00C91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e.nistp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4065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bedeva.violetta.v@yandex.ru" TargetMode="External"/><Relationship Id="rId11" Type="http://schemas.openxmlformats.org/officeDocument/2006/relationships/hyperlink" Target="http://trade.nistp.ru/" TargetMode="External"/><Relationship Id="rId5" Type="http://schemas.openxmlformats.org/officeDocument/2006/relationships/hyperlink" Target="http://trade.nistp.ru/" TargetMode="External"/><Relationship Id="rId10" Type="http://schemas.openxmlformats.org/officeDocument/2006/relationships/hyperlink" Target="https://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de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Минюшин Андрей</dc:creator>
  <cp:keywords/>
  <dc:description/>
  <cp:lastModifiedBy>Минюшин Андрей</cp:lastModifiedBy>
  <cp:revision>24</cp:revision>
  <dcterms:created xsi:type="dcterms:W3CDTF">2018-08-15T14:06:00Z</dcterms:created>
  <dcterms:modified xsi:type="dcterms:W3CDTF">2018-09-12T12:02:00Z</dcterms:modified>
</cp:coreProperties>
</file>