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1E88D" w14:textId="77777777" w:rsidR="00ED0E4A" w:rsidRDefault="00E26A2C" w:rsidP="00ED0E4A">
      <w:pPr>
        <w:pStyle w:val="Style5"/>
        <w:widowControl/>
        <w:spacing w:line="240" w:lineRule="atLeast"/>
        <w:jc w:val="right"/>
        <w:rPr>
          <w:rStyle w:val="FontStyle112"/>
          <w:rFonts w:cs="Arial"/>
          <w:bCs/>
          <w:sz w:val="19"/>
          <w:szCs w:val="19"/>
        </w:rPr>
      </w:pPr>
      <w:r w:rsidRPr="00DA616F">
        <w:rPr>
          <w:rStyle w:val="FontStyle112"/>
          <w:rFonts w:cs="Arial"/>
          <w:bCs/>
          <w:sz w:val="19"/>
          <w:szCs w:val="19"/>
        </w:rPr>
        <w:t xml:space="preserve">Приложение № </w:t>
      </w:r>
      <w:r>
        <w:rPr>
          <w:rStyle w:val="FontStyle112"/>
          <w:rFonts w:cs="Arial"/>
          <w:bCs/>
          <w:sz w:val="19"/>
          <w:szCs w:val="19"/>
        </w:rPr>
        <w:t>4</w:t>
      </w:r>
    </w:p>
    <w:p w14:paraId="7E31E88E" w14:textId="77777777" w:rsidR="00ED0E4A" w:rsidRDefault="00ED0E4A" w:rsidP="00ED0E4A">
      <w:pPr>
        <w:pStyle w:val="Style5"/>
        <w:widowControl/>
        <w:spacing w:line="240" w:lineRule="atLeast"/>
        <w:jc w:val="center"/>
        <w:rPr>
          <w:rStyle w:val="FontStyle112"/>
          <w:rFonts w:cs="Arial"/>
          <w:bCs/>
          <w:sz w:val="19"/>
          <w:szCs w:val="19"/>
        </w:rPr>
      </w:pPr>
    </w:p>
    <w:p w14:paraId="7E31E88F" w14:textId="77777777" w:rsidR="00ED0E4A" w:rsidRDefault="00ED0E4A" w:rsidP="00ED0E4A">
      <w:pPr>
        <w:pStyle w:val="Style5"/>
        <w:widowControl/>
        <w:spacing w:line="240" w:lineRule="atLeast"/>
        <w:jc w:val="center"/>
        <w:rPr>
          <w:rStyle w:val="FontStyle112"/>
          <w:rFonts w:cs="Arial"/>
          <w:bCs/>
          <w:sz w:val="19"/>
          <w:szCs w:val="19"/>
        </w:rPr>
      </w:pPr>
    </w:p>
    <w:p w14:paraId="7E31E890" w14:textId="77777777" w:rsidR="00ED0E4A" w:rsidRPr="007B0D13" w:rsidRDefault="00ED0E4A" w:rsidP="00ED0E4A">
      <w:pPr>
        <w:pStyle w:val="Style5"/>
        <w:widowControl/>
        <w:spacing w:line="240" w:lineRule="atLeast"/>
        <w:jc w:val="center"/>
        <w:rPr>
          <w:rStyle w:val="FontStyle112"/>
          <w:rFonts w:cs="Arial"/>
          <w:bCs/>
          <w:sz w:val="19"/>
          <w:szCs w:val="19"/>
        </w:rPr>
      </w:pPr>
    </w:p>
    <w:p w14:paraId="7E31E891" w14:textId="77777777" w:rsidR="00ED0E4A" w:rsidRPr="005345DB" w:rsidRDefault="00E26A2C" w:rsidP="00ED0E4A">
      <w:pPr>
        <w:pStyle w:val="Style5"/>
        <w:widowControl/>
        <w:spacing w:line="240" w:lineRule="atLeast"/>
        <w:jc w:val="center"/>
        <w:rPr>
          <w:rStyle w:val="FontStyle112"/>
          <w:rFonts w:cs="Arial"/>
          <w:bCs/>
          <w:sz w:val="22"/>
          <w:szCs w:val="19"/>
        </w:rPr>
      </w:pPr>
      <w:r w:rsidRPr="005345DB">
        <w:rPr>
          <w:rStyle w:val="FontStyle112"/>
          <w:rFonts w:cs="Arial"/>
          <w:bCs/>
          <w:sz w:val="24"/>
          <w:szCs w:val="19"/>
        </w:rPr>
        <w:t>ДОГОВОР ОБ УСТУПКЕ ПРАВ (ТРЕБОВАНИЙ</w:t>
      </w:r>
      <w:r w:rsidRPr="005345DB">
        <w:rPr>
          <w:rStyle w:val="FontStyle112"/>
          <w:rFonts w:cs="Arial"/>
          <w:bCs/>
          <w:sz w:val="22"/>
          <w:szCs w:val="19"/>
        </w:rPr>
        <w:t xml:space="preserve">) </w:t>
      </w:r>
    </w:p>
    <w:p w14:paraId="7E31E892" w14:textId="77777777" w:rsidR="00ED0E4A" w:rsidRPr="005345DB" w:rsidRDefault="00ED0E4A" w:rsidP="00ED0E4A">
      <w:pPr>
        <w:pStyle w:val="Style3"/>
        <w:widowControl/>
        <w:spacing w:line="240" w:lineRule="atLeast"/>
        <w:rPr>
          <w:rFonts w:cs="Arial"/>
          <w:sz w:val="22"/>
          <w:szCs w:val="19"/>
        </w:rPr>
      </w:pPr>
    </w:p>
    <w:p w14:paraId="7E31E893" w14:textId="77777777" w:rsidR="00ED0E4A" w:rsidRPr="007B0D13" w:rsidRDefault="00ED0E4A" w:rsidP="00ED0E4A">
      <w:pPr>
        <w:pStyle w:val="Style3"/>
        <w:widowControl/>
        <w:spacing w:line="240" w:lineRule="atLeast"/>
        <w:rPr>
          <w:rFonts w:cs="Arial"/>
          <w:sz w:val="19"/>
          <w:szCs w:val="19"/>
        </w:rPr>
      </w:pPr>
    </w:p>
    <w:p w14:paraId="7E31E894" w14:textId="77777777" w:rsidR="00ED0E4A" w:rsidRPr="007B0D13" w:rsidRDefault="00ED0E4A" w:rsidP="00ED0E4A">
      <w:pPr>
        <w:pStyle w:val="Style3"/>
        <w:widowControl/>
        <w:tabs>
          <w:tab w:val="left" w:pos="7037"/>
          <w:tab w:val="left" w:leader="underscore" w:pos="7522"/>
          <w:tab w:val="left" w:leader="underscore" w:pos="8808"/>
        </w:tabs>
        <w:spacing w:line="240" w:lineRule="atLeast"/>
        <w:rPr>
          <w:rStyle w:val="FontStyle113"/>
          <w:rFonts w:cs="Arial"/>
          <w:b/>
          <w:sz w:val="19"/>
          <w:szCs w:val="19"/>
        </w:rPr>
      </w:pPr>
    </w:p>
    <w:p w14:paraId="7E31E895" w14:textId="6410BA35" w:rsidR="00ED0E4A" w:rsidRDefault="00E26A2C" w:rsidP="00ED0E4A">
      <w:pPr>
        <w:pStyle w:val="Style3"/>
        <w:widowControl/>
        <w:tabs>
          <w:tab w:val="left" w:pos="7037"/>
          <w:tab w:val="left" w:leader="underscore" w:pos="7522"/>
          <w:tab w:val="left" w:leader="underscore" w:pos="8808"/>
        </w:tabs>
        <w:spacing w:line="240" w:lineRule="atLeast"/>
        <w:rPr>
          <w:rStyle w:val="FontStyle113"/>
          <w:rFonts w:cs="Arial"/>
          <w:b/>
          <w:sz w:val="20"/>
          <w:szCs w:val="20"/>
        </w:rPr>
      </w:pPr>
      <w:r w:rsidRPr="005345DB">
        <w:rPr>
          <w:rStyle w:val="FontStyle113"/>
          <w:rFonts w:cs="Arial"/>
          <w:b/>
          <w:sz w:val="20"/>
          <w:szCs w:val="20"/>
        </w:rPr>
        <w:t xml:space="preserve">Город </w:t>
      </w:r>
      <w:r>
        <w:rPr>
          <w:rStyle w:val="FontStyle113"/>
          <w:rFonts w:cs="Arial"/>
          <w:b/>
          <w:sz w:val="20"/>
          <w:szCs w:val="20"/>
        </w:rPr>
        <w:t>_________</w:t>
      </w:r>
      <w:r w:rsidRPr="005345DB">
        <w:rPr>
          <w:rStyle w:val="FontStyle113"/>
          <w:rFonts w:cs="Arial"/>
          <w:b/>
          <w:sz w:val="20"/>
          <w:szCs w:val="20"/>
        </w:rPr>
        <w:t xml:space="preserve">                                                            </w:t>
      </w:r>
      <w:r>
        <w:rPr>
          <w:rStyle w:val="FontStyle113"/>
          <w:rFonts w:cs="Arial"/>
          <w:b/>
          <w:sz w:val="20"/>
          <w:szCs w:val="20"/>
        </w:rPr>
        <w:t xml:space="preserve">                          </w:t>
      </w:r>
      <w:r w:rsidRPr="005345DB">
        <w:rPr>
          <w:rStyle w:val="FontStyle113"/>
          <w:rFonts w:cs="Arial"/>
          <w:b/>
          <w:sz w:val="20"/>
          <w:szCs w:val="20"/>
        </w:rPr>
        <w:t>«____»__________ 202</w:t>
      </w:r>
      <w:r w:rsidR="00ED0E4A">
        <w:rPr>
          <w:rStyle w:val="FontStyle113"/>
          <w:rFonts w:cs="Arial"/>
          <w:b/>
          <w:sz w:val="20"/>
          <w:szCs w:val="20"/>
        </w:rPr>
        <w:t>6</w:t>
      </w:r>
      <w:r>
        <w:rPr>
          <w:rStyle w:val="FontStyle113"/>
          <w:rFonts w:cs="Arial"/>
          <w:b/>
          <w:sz w:val="20"/>
          <w:szCs w:val="20"/>
        </w:rPr>
        <w:t xml:space="preserve"> </w:t>
      </w:r>
      <w:r w:rsidRPr="005345DB">
        <w:rPr>
          <w:rStyle w:val="FontStyle113"/>
          <w:rFonts w:cs="Arial"/>
          <w:b/>
          <w:sz w:val="20"/>
          <w:szCs w:val="20"/>
        </w:rPr>
        <w:t>г.</w:t>
      </w:r>
    </w:p>
    <w:p w14:paraId="7E31E896" w14:textId="77777777" w:rsidR="00ED0E4A" w:rsidRPr="005345DB" w:rsidRDefault="00ED0E4A" w:rsidP="00ED0E4A">
      <w:pPr>
        <w:pStyle w:val="Style3"/>
        <w:widowControl/>
        <w:tabs>
          <w:tab w:val="left" w:pos="7037"/>
          <w:tab w:val="left" w:leader="underscore" w:pos="7522"/>
          <w:tab w:val="left" w:leader="underscore" w:pos="8808"/>
        </w:tabs>
        <w:spacing w:line="240" w:lineRule="atLeast"/>
        <w:rPr>
          <w:rFonts w:cs="Arial"/>
          <w:b/>
          <w:color w:val="000000"/>
          <w:sz w:val="20"/>
          <w:szCs w:val="20"/>
        </w:rPr>
      </w:pPr>
    </w:p>
    <w:p w14:paraId="7E31E897" w14:textId="77777777" w:rsidR="00ED0E4A" w:rsidRPr="005345DB" w:rsidRDefault="00ED0E4A" w:rsidP="00ED0E4A">
      <w:pPr>
        <w:pStyle w:val="Style3"/>
        <w:widowControl/>
        <w:spacing w:line="240" w:lineRule="atLeast"/>
        <w:rPr>
          <w:rStyle w:val="FontStyle112"/>
          <w:rFonts w:cs="Arial"/>
          <w:sz w:val="20"/>
          <w:szCs w:val="20"/>
        </w:rPr>
      </w:pPr>
    </w:p>
    <w:p w14:paraId="7E31E898" w14:textId="77777777" w:rsidR="00ED0E4A" w:rsidRDefault="00E26A2C" w:rsidP="00ED0E4A">
      <w:pPr>
        <w:pStyle w:val="Style3"/>
        <w:widowControl/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2"/>
          <w:rFonts w:cs="Arial"/>
          <w:sz w:val="20"/>
          <w:szCs w:val="20"/>
        </w:rPr>
        <w:t>Банк ВТБ (публичное акционерное общество)</w:t>
      </w:r>
      <w:r w:rsidRPr="00E9447B">
        <w:t xml:space="preserve"> </w:t>
      </w:r>
      <w:r w:rsidRPr="00E046F2">
        <w:rPr>
          <w:rStyle w:val="FontStyle112"/>
          <w:rFonts w:cs="Arial"/>
          <w:b w:val="0"/>
          <w:sz w:val="20"/>
          <w:szCs w:val="20"/>
        </w:rPr>
        <w:t>(далее -</w:t>
      </w:r>
      <w:r w:rsidRPr="00E9447B">
        <w:rPr>
          <w:rStyle w:val="FontStyle112"/>
          <w:rFonts w:cs="Arial"/>
          <w:sz w:val="20"/>
          <w:szCs w:val="20"/>
        </w:rPr>
        <w:t xml:space="preserve"> Цедент</w:t>
      </w:r>
      <w:r w:rsidRPr="00E046F2">
        <w:rPr>
          <w:rStyle w:val="FontStyle112"/>
          <w:rFonts w:cs="Arial"/>
          <w:b w:val="0"/>
          <w:sz w:val="20"/>
          <w:szCs w:val="20"/>
        </w:rPr>
        <w:t>)</w:t>
      </w:r>
      <w:r w:rsidRPr="005345DB">
        <w:rPr>
          <w:rStyle w:val="FontStyle112"/>
          <w:rFonts w:cs="Arial"/>
          <w:sz w:val="20"/>
          <w:szCs w:val="20"/>
        </w:rPr>
        <w:t>,</w:t>
      </w:r>
      <w:r w:rsidRPr="005345DB">
        <w:rPr>
          <w:rFonts w:cs="Arial"/>
          <w:sz w:val="20"/>
          <w:szCs w:val="20"/>
        </w:rPr>
        <w:t xml:space="preserve"> </w:t>
      </w:r>
      <w:r w:rsidRPr="005345DB">
        <w:rPr>
          <w:rStyle w:val="FontStyle112"/>
          <w:rFonts w:cs="Arial"/>
          <w:b w:val="0"/>
          <w:sz w:val="20"/>
          <w:szCs w:val="20"/>
        </w:rPr>
        <w:t xml:space="preserve">созданное и зарегистрированное в соответствии с законодательством Российской Федерации, идентификационный номер налогоплательщика (ИНН юридического лица): 7702070139, основной государственный регистрационный номер (ОГРН): 1027739609391, дата государственной регистрации: 17.10.1990, адрес юридического лица: Российская Федерация, 191144, г. Санкт-Петербург, Дегтярный переулок, д. 11, лит. А, в </w:t>
      </w:r>
      <w:r w:rsidRPr="005345DB">
        <w:rPr>
          <w:rStyle w:val="FontStyle112"/>
          <w:rFonts w:cs="Arial"/>
          <w:b w:val="0"/>
          <w:color w:val="auto"/>
          <w:sz w:val="20"/>
          <w:szCs w:val="20"/>
        </w:rPr>
        <w:t>лице</w:t>
      </w:r>
      <w:r w:rsidRPr="00181FAD">
        <w:rPr>
          <w:rStyle w:val="FontStyle112"/>
          <w:rFonts w:cs="Arial"/>
          <w:b w:val="0"/>
          <w:color w:val="auto"/>
          <w:sz w:val="20"/>
          <w:szCs w:val="20"/>
        </w:rPr>
        <w:t>________________________________________</w:t>
      </w:r>
      <w:r w:rsidRPr="005345DB">
        <w:rPr>
          <w:rStyle w:val="FontStyle112"/>
          <w:rFonts w:cs="Arial"/>
          <w:b w:val="0"/>
          <w:color w:val="auto"/>
          <w:sz w:val="20"/>
          <w:szCs w:val="20"/>
        </w:rPr>
        <w:t>,</w:t>
      </w:r>
      <w:r w:rsidRPr="005345DB">
        <w:rPr>
          <w:rStyle w:val="FontStyle113"/>
          <w:rFonts w:cs="Arial"/>
          <w:color w:val="auto"/>
          <w:sz w:val="20"/>
          <w:szCs w:val="20"/>
        </w:rPr>
        <w:t xml:space="preserve"> действующего на основании</w:t>
      </w:r>
      <w:r>
        <w:rPr>
          <w:rStyle w:val="FontStyle113"/>
          <w:rFonts w:cs="Arial"/>
          <w:color w:val="auto"/>
          <w:sz w:val="20"/>
          <w:szCs w:val="20"/>
        </w:rPr>
        <w:t>_________________</w:t>
      </w:r>
      <w:r w:rsidRPr="005345DB">
        <w:rPr>
          <w:rFonts w:cs="Arial"/>
          <w:sz w:val="20"/>
          <w:szCs w:val="20"/>
        </w:rPr>
        <w:t xml:space="preserve">, </w:t>
      </w:r>
      <w:r w:rsidRPr="005345DB">
        <w:rPr>
          <w:rStyle w:val="FontStyle113"/>
          <w:rFonts w:cs="Arial"/>
          <w:sz w:val="20"/>
          <w:szCs w:val="20"/>
        </w:rPr>
        <w:t>с одной стороны, и</w:t>
      </w:r>
    </w:p>
    <w:p w14:paraId="7E31E899" w14:textId="77777777" w:rsidR="00ED0E4A" w:rsidRDefault="00ED0E4A" w:rsidP="00ED0E4A">
      <w:pPr>
        <w:pStyle w:val="Style3"/>
        <w:widowControl/>
        <w:spacing w:line="240" w:lineRule="atLeast"/>
        <w:rPr>
          <w:rStyle w:val="FontStyle113"/>
          <w:rFonts w:cs="Arial"/>
          <w:sz w:val="20"/>
          <w:szCs w:val="20"/>
        </w:rPr>
      </w:pPr>
      <w:bookmarkStart w:id="0" w:name="_GoBack"/>
      <w:bookmarkEnd w:id="0"/>
    </w:p>
    <w:p w14:paraId="7E31E89A" w14:textId="77777777" w:rsidR="00ED0E4A" w:rsidRPr="00E046F2" w:rsidRDefault="00E26A2C" w:rsidP="00ED0E4A">
      <w:pPr>
        <w:pStyle w:val="Style3"/>
        <w:widowControl/>
        <w:spacing w:line="240" w:lineRule="atLeast"/>
        <w:rPr>
          <w:rStyle w:val="FontStyle113"/>
          <w:rFonts w:cs="Arial"/>
          <w:i/>
          <w:sz w:val="20"/>
          <w:szCs w:val="20"/>
        </w:rPr>
      </w:pPr>
      <w:r w:rsidRPr="00E046F2">
        <w:rPr>
          <w:rStyle w:val="FontStyle113"/>
          <w:rFonts w:cs="Arial"/>
          <w:i/>
          <w:sz w:val="20"/>
          <w:szCs w:val="20"/>
        </w:rPr>
        <w:t>Для Цессионария – юридического лица:</w:t>
      </w:r>
    </w:p>
    <w:p w14:paraId="7E31E89B" w14:textId="77777777" w:rsidR="00ED0E4A" w:rsidRPr="005345DB" w:rsidRDefault="00ED0E4A" w:rsidP="00ED0E4A">
      <w:pPr>
        <w:pStyle w:val="Style3"/>
        <w:widowControl/>
        <w:spacing w:line="240" w:lineRule="atLeast"/>
        <w:rPr>
          <w:rStyle w:val="FontStyle112"/>
          <w:rFonts w:cs="Arial"/>
          <w:sz w:val="20"/>
          <w:szCs w:val="20"/>
        </w:rPr>
      </w:pPr>
    </w:p>
    <w:p w14:paraId="7E31E89C" w14:textId="77777777" w:rsidR="00ED0E4A" w:rsidRDefault="00E26A2C" w:rsidP="00ED0E4A">
      <w:pPr>
        <w:pStyle w:val="Style3"/>
        <w:spacing w:line="240" w:lineRule="atLeast"/>
        <w:rPr>
          <w:rFonts w:cs="Arial"/>
          <w:color w:val="000000"/>
          <w:sz w:val="20"/>
          <w:szCs w:val="20"/>
        </w:rPr>
      </w:pPr>
      <w:r w:rsidRPr="000042EB">
        <w:rPr>
          <w:rFonts w:cs="Arial"/>
          <w:b/>
          <w:color w:val="000000"/>
          <w:sz w:val="20"/>
          <w:szCs w:val="20"/>
        </w:rPr>
        <w:t>______________________________</w:t>
      </w:r>
      <w:r w:rsidRPr="00181FAD">
        <w:rPr>
          <w:rFonts w:cs="Arial"/>
          <w:b/>
          <w:color w:val="000000"/>
          <w:sz w:val="20"/>
          <w:szCs w:val="20"/>
        </w:rPr>
        <w:t>_______________________</w:t>
      </w:r>
      <w:r w:rsidRPr="00E046F2">
        <w:rPr>
          <w:rFonts w:cs="Arial"/>
          <w:color w:val="000000"/>
          <w:sz w:val="20"/>
          <w:szCs w:val="20"/>
        </w:rPr>
        <w:t xml:space="preserve">(далее - </w:t>
      </w:r>
      <w:r w:rsidRPr="00E9447B">
        <w:rPr>
          <w:rFonts w:cs="Arial"/>
          <w:b/>
          <w:color w:val="000000"/>
          <w:sz w:val="20"/>
          <w:szCs w:val="20"/>
        </w:rPr>
        <w:t>Цессионарий</w:t>
      </w:r>
      <w:r w:rsidRPr="00E046F2">
        <w:rPr>
          <w:rFonts w:cs="Arial"/>
          <w:color w:val="000000"/>
          <w:sz w:val="20"/>
          <w:szCs w:val="20"/>
        </w:rPr>
        <w:t>)</w:t>
      </w:r>
      <w:r w:rsidRPr="00E9447B">
        <w:rPr>
          <w:rFonts w:cs="Arial"/>
          <w:b/>
          <w:color w:val="000000"/>
          <w:sz w:val="20"/>
          <w:szCs w:val="20"/>
        </w:rPr>
        <w:t xml:space="preserve"> </w:t>
      </w:r>
      <w:r w:rsidRPr="00181FAD">
        <w:rPr>
          <w:rStyle w:val="FontStyle112"/>
          <w:rFonts w:cs="Arial"/>
          <w:b w:val="0"/>
          <w:sz w:val="20"/>
          <w:szCs w:val="20"/>
        </w:rPr>
        <w:t xml:space="preserve"> </w:t>
      </w:r>
      <w:r w:rsidRPr="005345DB">
        <w:rPr>
          <w:rStyle w:val="FontStyle112"/>
          <w:rFonts w:cs="Arial"/>
          <w:b w:val="0"/>
          <w:sz w:val="20"/>
          <w:szCs w:val="20"/>
        </w:rPr>
        <w:t>созданное и зарегистрированное в соответствии с законодательством Российской Федерации, идентификационный номер налогоплательщика</w:t>
      </w:r>
      <w:r>
        <w:rPr>
          <w:rStyle w:val="FontStyle112"/>
          <w:rFonts w:cs="Arial"/>
          <w:b w:val="0"/>
          <w:sz w:val="20"/>
          <w:szCs w:val="20"/>
        </w:rPr>
        <w:t xml:space="preserve"> </w:t>
      </w:r>
      <w:r w:rsidRPr="005345DB">
        <w:rPr>
          <w:rStyle w:val="FontStyle112"/>
          <w:rFonts w:cs="Arial"/>
          <w:b w:val="0"/>
          <w:sz w:val="20"/>
          <w:szCs w:val="20"/>
        </w:rPr>
        <w:t>(ИНН юридического лица):</w:t>
      </w:r>
      <w:r w:rsidRPr="00181FAD">
        <w:rPr>
          <w:rFonts w:cs="Arial"/>
          <w:color w:val="000000"/>
          <w:sz w:val="20"/>
          <w:szCs w:val="20"/>
        </w:rPr>
        <w:t>______________</w:t>
      </w:r>
      <w:r>
        <w:rPr>
          <w:rFonts w:cs="Arial"/>
          <w:color w:val="000000"/>
          <w:sz w:val="20"/>
          <w:szCs w:val="20"/>
        </w:rPr>
        <w:t xml:space="preserve">, </w:t>
      </w:r>
      <w:r w:rsidRPr="00E9447B">
        <w:rPr>
          <w:rFonts w:cs="Arial"/>
          <w:color w:val="000000"/>
          <w:sz w:val="20"/>
          <w:szCs w:val="20"/>
        </w:rPr>
        <w:t>основной государственный регистрационный номер (ОГРН):</w:t>
      </w:r>
      <w:r>
        <w:rPr>
          <w:rFonts w:cs="Arial"/>
          <w:color w:val="000000"/>
          <w:sz w:val="20"/>
          <w:szCs w:val="20"/>
        </w:rPr>
        <w:t xml:space="preserve"> _______________,</w:t>
      </w:r>
      <w:r w:rsidRPr="00E9447B">
        <w:t xml:space="preserve"> </w:t>
      </w:r>
      <w:r w:rsidRPr="00E9447B">
        <w:rPr>
          <w:rFonts w:cs="Arial"/>
          <w:color w:val="000000"/>
          <w:sz w:val="20"/>
          <w:szCs w:val="20"/>
        </w:rPr>
        <w:t xml:space="preserve">адрес юридического лица: </w:t>
      </w:r>
      <w:r>
        <w:rPr>
          <w:rFonts w:cs="Arial"/>
          <w:color w:val="000000"/>
          <w:sz w:val="20"/>
          <w:szCs w:val="20"/>
        </w:rPr>
        <w:t xml:space="preserve">_______________, в лице ________________________, действующего на основании _________________________, </w:t>
      </w:r>
      <w:r w:rsidRPr="001A00AB">
        <w:rPr>
          <w:rFonts w:cs="Arial"/>
          <w:color w:val="000000"/>
          <w:sz w:val="20"/>
          <w:szCs w:val="20"/>
        </w:rPr>
        <w:t xml:space="preserve">с другой стороны, </w:t>
      </w:r>
    </w:p>
    <w:p w14:paraId="7E31E89D" w14:textId="77777777" w:rsidR="00ED0E4A" w:rsidRDefault="00ED0E4A" w:rsidP="00ED0E4A">
      <w:pPr>
        <w:pStyle w:val="Style3"/>
        <w:spacing w:line="240" w:lineRule="atLeast"/>
        <w:rPr>
          <w:rFonts w:cs="Arial"/>
          <w:i/>
          <w:color w:val="000000"/>
          <w:sz w:val="20"/>
          <w:szCs w:val="20"/>
        </w:rPr>
      </w:pPr>
    </w:p>
    <w:p w14:paraId="7E31E89E" w14:textId="77777777" w:rsidR="00ED0E4A" w:rsidRPr="00E046F2" w:rsidRDefault="00E26A2C" w:rsidP="00ED0E4A">
      <w:pPr>
        <w:pStyle w:val="Style3"/>
        <w:spacing w:line="240" w:lineRule="atLeast"/>
        <w:rPr>
          <w:rFonts w:cs="Arial"/>
          <w:i/>
          <w:color w:val="000000"/>
          <w:sz w:val="20"/>
          <w:szCs w:val="20"/>
        </w:rPr>
      </w:pPr>
      <w:r w:rsidRPr="00E046F2">
        <w:rPr>
          <w:rFonts w:cs="Arial"/>
          <w:i/>
          <w:color w:val="000000"/>
          <w:sz w:val="20"/>
          <w:szCs w:val="20"/>
        </w:rPr>
        <w:t>Для Цессионария – физического лица:</w:t>
      </w:r>
    </w:p>
    <w:p w14:paraId="7E31E89F" w14:textId="77777777" w:rsidR="00ED0E4A" w:rsidRPr="00E9447B" w:rsidRDefault="00ED0E4A" w:rsidP="00ED0E4A">
      <w:pPr>
        <w:pStyle w:val="Style3"/>
        <w:spacing w:line="240" w:lineRule="atLeast"/>
        <w:rPr>
          <w:rFonts w:cs="Arial"/>
          <w:color w:val="000000"/>
          <w:sz w:val="20"/>
          <w:szCs w:val="20"/>
        </w:rPr>
      </w:pPr>
    </w:p>
    <w:p w14:paraId="7E31E8A0" w14:textId="77777777" w:rsidR="00ED0E4A" w:rsidRDefault="00E26A2C" w:rsidP="00ED0E4A">
      <w:pPr>
        <w:pStyle w:val="Style3"/>
        <w:spacing w:line="240" w:lineRule="atLeast"/>
        <w:rPr>
          <w:rFonts w:cs="Arial"/>
          <w:color w:val="000000"/>
          <w:sz w:val="20"/>
          <w:szCs w:val="20"/>
        </w:rPr>
      </w:pPr>
      <w:r w:rsidRPr="00E9447B">
        <w:rPr>
          <w:rFonts w:cs="Arial"/>
          <w:color w:val="000000"/>
          <w:sz w:val="20"/>
          <w:szCs w:val="20"/>
        </w:rPr>
        <w:t xml:space="preserve">_______________________________________________ (далее – </w:t>
      </w:r>
      <w:r w:rsidRPr="00E046F2">
        <w:rPr>
          <w:rFonts w:cs="Arial"/>
          <w:b/>
          <w:color w:val="000000"/>
          <w:sz w:val="20"/>
          <w:szCs w:val="20"/>
        </w:rPr>
        <w:t>Цессионарий</w:t>
      </w:r>
      <w:r w:rsidRPr="00E9447B">
        <w:rPr>
          <w:rFonts w:cs="Arial"/>
          <w:color w:val="000000"/>
          <w:sz w:val="20"/>
          <w:szCs w:val="20"/>
        </w:rPr>
        <w:t xml:space="preserve">), являющийся гражданином Российской Федерации, паспорт:_________________________ </w:t>
      </w:r>
      <w:r w:rsidRPr="00E046F2">
        <w:rPr>
          <w:rFonts w:cs="Arial"/>
          <w:i/>
          <w:color w:val="000000"/>
          <w:sz w:val="20"/>
          <w:szCs w:val="20"/>
        </w:rPr>
        <w:t>(указываются реквизиты паспорта, включая: номер, дата и место выдачи, код подразделения)</w:t>
      </w:r>
      <w:r w:rsidRPr="00E9447B">
        <w:rPr>
          <w:rFonts w:cs="Arial"/>
          <w:color w:val="000000"/>
          <w:sz w:val="20"/>
          <w:szCs w:val="20"/>
        </w:rPr>
        <w:t>, проживающий по адресу: ______________________________________________, с другой стороны,</w:t>
      </w:r>
    </w:p>
    <w:p w14:paraId="7E31E8A1" w14:textId="77777777" w:rsidR="00ED0E4A" w:rsidRDefault="00ED0E4A" w:rsidP="00ED0E4A">
      <w:pPr>
        <w:pStyle w:val="Style3"/>
        <w:spacing w:line="240" w:lineRule="atLeast"/>
        <w:rPr>
          <w:rFonts w:cs="Arial"/>
          <w:color w:val="000000"/>
          <w:sz w:val="20"/>
          <w:szCs w:val="20"/>
        </w:rPr>
      </w:pPr>
    </w:p>
    <w:p w14:paraId="7E31E8A2" w14:textId="77777777" w:rsidR="00ED0E4A" w:rsidRPr="00A02489" w:rsidRDefault="00E26A2C" w:rsidP="00ED0E4A">
      <w:pPr>
        <w:pStyle w:val="Style3"/>
        <w:spacing w:line="240" w:lineRule="atLeast"/>
        <w:rPr>
          <w:rStyle w:val="FontStyle113"/>
          <w:rFonts w:cs="Arial"/>
          <w:b/>
          <w:sz w:val="20"/>
          <w:szCs w:val="20"/>
          <w:u w:val="single"/>
        </w:rPr>
      </w:pPr>
      <w:r>
        <w:rPr>
          <w:rStyle w:val="FontStyle113"/>
          <w:rFonts w:cs="Arial"/>
          <w:sz w:val="20"/>
          <w:szCs w:val="20"/>
        </w:rPr>
        <w:t>со</w:t>
      </w:r>
      <w:r w:rsidRPr="005345DB">
        <w:rPr>
          <w:rStyle w:val="FontStyle113"/>
          <w:rFonts w:cs="Arial"/>
          <w:sz w:val="20"/>
          <w:szCs w:val="20"/>
        </w:rPr>
        <w:t>вмест</w:t>
      </w:r>
      <w:r>
        <w:rPr>
          <w:rStyle w:val="FontStyle113"/>
          <w:rFonts w:cs="Arial"/>
          <w:sz w:val="20"/>
          <w:szCs w:val="20"/>
        </w:rPr>
        <w:t>но</w:t>
      </w:r>
      <w:r w:rsidRPr="005345DB">
        <w:rPr>
          <w:rStyle w:val="FontStyle113"/>
          <w:rFonts w:cs="Arial"/>
          <w:sz w:val="20"/>
          <w:szCs w:val="20"/>
        </w:rPr>
        <w:t xml:space="preserve"> либо по отдельности именуемые </w:t>
      </w:r>
      <w:r w:rsidRPr="005345DB">
        <w:rPr>
          <w:rStyle w:val="FontStyle112"/>
          <w:rFonts w:cs="Arial"/>
          <w:sz w:val="20"/>
          <w:szCs w:val="20"/>
        </w:rPr>
        <w:t xml:space="preserve">Стороны </w:t>
      </w:r>
      <w:r w:rsidRPr="005345DB">
        <w:rPr>
          <w:rStyle w:val="FontStyle113"/>
          <w:rFonts w:cs="Arial"/>
          <w:sz w:val="20"/>
          <w:szCs w:val="20"/>
        </w:rPr>
        <w:t xml:space="preserve">или </w:t>
      </w:r>
      <w:r w:rsidRPr="005345DB">
        <w:rPr>
          <w:rStyle w:val="FontStyle112"/>
          <w:rFonts w:cs="Arial"/>
          <w:sz w:val="20"/>
          <w:szCs w:val="20"/>
        </w:rPr>
        <w:t xml:space="preserve">Сторона </w:t>
      </w:r>
      <w:r w:rsidRPr="005345DB">
        <w:rPr>
          <w:rStyle w:val="FontStyle113"/>
          <w:rFonts w:cs="Arial"/>
          <w:sz w:val="20"/>
          <w:szCs w:val="20"/>
        </w:rPr>
        <w:t>соответственно, заключили настоящий договор об уступке прав (требований) о нижеследующем:</w:t>
      </w:r>
    </w:p>
    <w:p w14:paraId="7E31E8A3" w14:textId="77777777" w:rsidR="00ED0E4A" w:rsidRDefault="00ED0E4A" w:rsidP="00ED0E4A">
      <w:pPr>
        <w:pStyle w:val="Style3"/>
        <w:widowControl/>
        <w:spacing w:line="240" w:lineRule="atLeast"/>
        <w:rPr>
          <w:rStyle w:val="FontStyle113"/>
          <w:rFonts w:cs="Arial"/>
          <w:sz w:val="20"/>
          <w:szCs w:val="20"/>
        </w:rPr>
      </w:pPr>
    </w:p>
    <w:p w14:paraId="7E31E8A4" w14:textId="77777777" w:rsidR="00ED0E4A" w:rsidRPr="005345DB" w:rsidRDefault="00E26A2C" w:rsidP="00ED0E4A">
      <w:pPr>
        <w:pStyle w:val="Style5"/>
        <w:widowControl/>
        <w:spacing w:line="240" w:lineRule="atLeast"/>
        <w:jc w:val="center"/>
        <w:rPr>
          <w:rStyle w:val="FontStyle112"/>
          <w:rFonts w:cs="Arial"/>
          <w:bCs/>
          <w:sz w:val="20"/>
          <w:szCs w:val="20"/>
        </w:rPr>
      </w:pPr>
      <w:r w:rsidRPr="005345DB">
        <w:rPr>
          <w:rStyle w:val="FontStyle112"/>
          <w:rFonts w:cs="Arial"/>
          <w:bCs/>
          <w:sz w:val="20"/>
          <w:szCs w:val="20"/>
        </w:rPr>
        <w:t>1. ОПРЕДЕЛЕНИЯ</w:t>
      </w:r>
    </w:p>
    <w:p w14:paraId="7E31E8A5" w14:textId="77777777" w:rsidR="00ED0E4A" w:rsidRPr="005345DB" w:rsidRDefault="00ED0E4A" w:rsidP="00ED0E4A">
      <w:pPr>
        <w:pStyle w:val="Style3"/>
        <w:widowControl/>
        <w:spacing w:line="240" w:lineRule="atLeast"/>
        <w:rPr>
          <w:rFonts w:cs="Arial"/>
          <w:sz w:val="20"/>
          <w:szCs w:val="20"/>
        </w:rPr>
      </w:pPr>
    </w:p>
    <w:p w14:paraId="7E31E8A6" w14:textId="77777777" w:rsidR="00ED0E4A" w:rsidRPr="005345DB" w:rsidRDefault="00E26A2C" w:rsidP="00ED0E4A">
      <w:pPr>
        <w:pStyle w:val="Style3"/>
        <w:widowControl/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Если из контекста не следует иное, в настоящем Договоре, включая Приложения к нему, термины, перечисленные ниже, имеют следующие значения:</w:t>
      </w:r>
    </w:p>
    <w:p w14:paraId="7E31E8A7" w14:textId="77777777" w:rsidR="00ED0E4A" w:rsidRPr="005345DB" w:rsidRDefault="00ED0E4A" w:rsidP="00ED0E4A">
      <w:pPr>
        <w:pStyle w:val="Style3"/>
        <w:widowControl/>
        <w:spacing w:line="240" w:lineRule="atLeast"/>
        <w:rPr>
          <w:rFonts w:cs="Arial"/>
          <w:sz w:val="20"/>
          <w:szCs w:val="20"/>
        </w:rPr>
      </w:pPr>
    </w:p>
    <w:p w14:paraId="7E31E8A8" w14:textId="77777777" w:rsidR="00ED0E4A" w:rsidRPr="005345DB" w:rsidRDefault="00E26A2C" w:rsidP="00ED0E4A">
      <w:pPr>
        <w:pStyle w:val="Style3"/>
        <w:widowControl/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2"/>
          <w:rFonts w:cs="Arial"/>
          <w:bCs/>
          <w:sz w:val="20"/>
          <w:szCs w:val="20"/>
        </w:rPr>
        <w:t xml:space="preserve">«Договор» </w:t>
      </w:r>
      <w:r w:rsidRPr="005345DB">
        <w:rPr>
          <w:rStyle w:val="FontStyle113"/>
          <w:rFonts w:cs="Arial"/>
          <w:sz w:val="20"/>
          <w:szCs w:val="20"/>
        </w:rPr>
        <w:t>означает настоящий договор об уступке прав (требований), включая все приложения, а также изменения и дополнения, которые могут вноситься в него по согла</w:t>
      </w:r>
      <w:r>
        <w:rPr>
          <w:rStyle w:val="FontStyle113"/>
          <w:rFonts w:cs="Arial"/>
          <w:sz w:val="20"/>
          <w:szCs w:val="20"/>
        </w:rPr>
        <w:t>шению</w:t>
      </w:r>
      <w:r w:rsidRPr="005345DB">
        <w:rPr>
          <w:rStyle w:val="FontStyle113"/>
          <w:rFonts w:cs="Arial"/>
          <w:sz w:val="20"/>
          <w:szCs w:val="20"/>
        </w:rPr>
        <w:t xml:space="preserve"> Сторон.</w:t>
      </w:r>
    </w:p>
    <w:p w14:paraId="7E31E8A9" w14:textId="77777777" w:rsidR="00ED0E4A" w:rsidRPr="005345DB" w:rsidRDefault="00ED0E4A" w:rsidP="00ED0E4A">
      <w:pPr>
        <w:pStyle w:val="Style3"/>
        <w:widowControl/>
        <w:spacing w:line="240" w:lineRule="atLeast"/>
        <w:rPr>
          <w:rStyle w:val="FontStyle113"/>
          <w:rFonts w:cs="Arial"/>
          <w:sz w:val="20"/>
          <w:szCs w:val="20"/>
        </w:rPr>
      </w:pPr>
    </w:p>
    <w:p w14:paraId="7E31E8AA" w14:textId="77777777" w:rsidR="00ED0E4A" w:rsidRDefault="00E26A2C" w:rsidP="00ED0E4A">
      <w:pPr>
        <w:pStyle w:val="Style3"/>
        <w:spacing w:line="240" w:lineRule="atLeast"/>
        <w:rPr>
          <w:rFonts w:cs="Arial"/>
          <w:sz w:val="20"/>
          <w:szCs w:val="20"/>
        </w:rPr>
      </w:pPr>
      <w:r w:rsidRPr="005345DB">
        <w:rPr>
          <w:rFonts w:cs="Arial"/>
          <w:b/>
          <w:sz w:val="20"/>
          <w:szCs w:val="20"/>
        </w:rPr>
        <w:t>«Должник»</w:t>
      </w:r>
      <w:r w:rsidRPr="005345DB">
        <w:rPr>
          <w:rFonts w:cs="Arial"/>
          <w:sz w:val="20"/>
          <w:szCs w:val="20"/>
        </w:rPr>
        <w:t xml:space="preserve"> означает </w:t>
      </w:r>
      <w:r>
        <w:rPr>
          <w:rFonts w:cs="Arial"/>
          <w:sz w:val="20"/>
          <w:szCs w:val="20"/>
        </w:rPr>
        <w:t>Общество с ограниченной ответственностью</w:t>
      </w:r>
      <w:r w:rsidRPr="005345DB">
        <w:rPr>
          <w:rFonts w:cs="Arial"/>
          <w:sz w:val="20"/>
          <w:szCs w:val="20"/>
        </w:rPr>
        <w:t xml:space="preserve"> «</w:t>
      </w:r>
      <w:r>
        <w:rPr>
          <w:rFonts w:cs="Arial"/>
          <w:sz w:val="20"/>
          <w:szCs w:val="20"/>
        </w:rPr>
        <w:t>Машинно-Технологическая станция агрокомплекса «Ташлинский</w:t>
      </w:r>
      <w:r w:rsidRPr="005345DB">
        <w:rPr>
          <w:rFonts w:cs="Arial"/>
          <w:sz w:val="20"/>
          <w:szCs w:val="20"/>
        </w:rPr>
        <w:t>»</w:t>
      </w:r>
      <w:r w:rsidRPr="005B25CF">
        <w:rPr>
          <w:rFonts w:cs="Arial"/>
          <w:sz w:val="20"/>
          <w:szCs w:val="20"/>
        </w:rPr>
        <w:t xml:space="preserve"> (</w:t>
      </w:r>
      <w:r>
        <w:rPr>
          <w:rFonts w:cs="Arial"/>
          <w:sz w:val="20"/>
          <w:szCs w:val="20"/>
        </w:rPr>
        <w:t xml:space="preserve">далее - </w:t>
      </w:r>
      <w:r w:rsidRPr="00037E37">
        <w:rPr>
          <w:rFonts w:cs="Arial"/>
          <w:sz w:val="20"/>
          <w:szCs w:val="20"/>
        </w:rPr>
        <w:t xml:space="preserve">ООО «МТС АК «Ташлинский» </w:t>
      </w:r>
      <w:r>
        <w:rPr>
          <w:rFonts w:cs="Arial"/>
          <w:sz w:val="20"/>
          <w:szCs w:val="20"/>
        </w:rPr>
        <w:t>(</w:t>
      </w:r>
      <w:r w:rsidRPr="00037E37">
        <w:rPr>
          <w:rFonts w:cs="Arial"/>
          <w:sz w:val="20"/>
          <w:szCs w:val="20"/>
        </w:rPr>
        <w:t>ИНН 5648006072, ОГРН 1025603182010</w:t>
      </w:r>
      <w:r>
        <w:rPr>
          <w:rFonts w:cs="Arial"/>
          <w:sz w:val="20"/>
          <w:szCs w:val="20"/>
        </w:rPr>
        <w:t>, Оренбургская область, Ташлинский район, село Трудовое, Почтовый переулок, дом 2</w:t>
      </w:r>
      <w:r w:rsidRPr="005345DB">
        <w:rPr>
          <w:rFonts w:cs="Arial"/>
          <w:sz w:val="20"/>
          <w:szCs w:val="20"/>
        </w:rPr>
        <w:t>), с которым Цедент заключил</w:t>
      </w:r>
      <w:r>
        <w:rPr>
          <w:rFonts w:cs="Arial"/>
          <w:sz w:val="20"/>
          <w:szCs w:val="20"/>
        </w:rPr>
        <w:t xml:space="preserve"> кредитные соглашения, указанные в определении термина «</w:t>
      </w:r>
      <w:r w:rsidRPr="005345DB">
        <w:rPr>
          <w:rFonts w:cs="Arial"/>
          <w:sz w:val="20"/>
          <w:szCs w:val="20"/>
        </w:rPr>
        <w:t>Кредитные соглашения</w:t>
      </w:r>
      <w:r>
        <w:rPr>
          <w:rFonts w:cs="Arial"/>
          <w:sz w:val="20"/>
          <w:szCs w:val="20"/>
        </w:rPr>
        <w:t>» раздела 1 Договора</w:t>
      </w:r>
      <w:r w:rsidRPr="005345DB">
        <w:rPr>
          <w:rFonts w:cs="Arial"/>
          <w:sz w:val="20"/>
          <w:szCs w:val="20"/>
        </w:rPr>
        <w:t xml:space="preserve">. </w:t>
      </w:r>
    </w:p>
    <w:p w14:paraId="7E31E8AB" w14:textId="77777777" w:rsidR="00ED0E4A" w:rsidRPr="005345DB" w:rsidRDefault="00ED0E4A" w:rsidP="00ED0E4A">
      <w:pPr>
        <w:pStyle w:val="Style3"/>
        <w:widowControl/>
        <w:spacing w:line="240" w:lineRule="atLeast"/>
        <w:rPr>
          <w:rFonts w:cs="Arial"/>
          <w:sz w:val="20"/>
          <w:szCs w:val="20"/>
        </w:rPr>
      </w:pPr>
    </w:p>
    <w:p w14:paraId="7E31E8AC" w14:textId="77777777" w:rsidR="00ED0E4A" w:rsidRDefault="00E26A2C" w:rsidP="00ED0E4A">
      <w:pPr>
        <w:pStyle w:val="Style3"/>
        <w:spacing w:line="240" w:lineRule="atLeast"/>
        <w:rPr>
          <w:rFonts w:cs="Arial"/>
          <w:sz w:val="20"/>
          <w:szCs w:val="20"/>
        </w:rPr>
      </w:pPr>
      <w:r w:rsidRPr="005345DB">
        <w:rPr>
          <w:rFonts w:cs="Arial"/>
          <w:b/>
          <w:sz w:val="20"/>
          <w:szCs w:val="20"/>
        </w:rPr>
        <w:t>«Кредитные соглашения»</w:t>
      </w:r>
      <w:r w:rsidRPr="005345DB">
        <w:rPr>
          <w:rFonts w:cs="Arial"/>
          <w:sz w:val="20"/>
          <w:szCs w:val="20"/>
        </w:rPr>
        <w:t xml:space="preserve"> означает </w:t>
      </w:r>
      <w:r w:rsidRPr="001D6C3B">
        <w:rPr>
          <w:rFonts w:cs="Arial"/>
          <w:sz w:val="20"/>
          <w:szCs w:val="20"/>
        </w:rPr>
        <w:t>заключенные между Цедентом и Должник</w:t>
      </w:r>
      <w:r>
        <w:rPr>
          <w:rFonts w:cs="Arial"/>
          <w:sz w:val="20"/>
          <w:szCs w:val="20"/>
        </w:rPr>
        <w:t>ом</w:t>
      </w:r>
      <w:r w:rsidRPr="001D6C3B">
        <w:rPr>
          <w:rFonts w:cs="Arial"/>
          <w:sz w:val="20"/>
          <w:szCs w:val="20"/>
        </w:rPr>
        <w:t xml:space="preserve"> следующие соглашения:</w:t>
      </w:r>
    </w:p>
    <w:p w14:paraId="7E31E8AD" w14:textId="77777777" w:rsidR="00ED0E4A" w:rsidRDefault="00E26A2C" w:rsidP="00ED0E4A">
      <w:pPr>
        <w:pStyle w:val="Style3"/>
        <w:spacing w:line="240" w:lineRule="atLeast"/>
        <w:rPr>
          <w:rFonts w:cs="Arial"/>
          <w:sz w:val="20"/>
          <w:szCs w:val="20"/>
        </w:rPr>
      </w:pPr>
      <w:r w:rsidRPr="009301CE">
        <w:rPr>
          <w:rFonts w:cs="Arial"/>
          <w:sz w:val="20"/>
          <w:szCs w:val="20"/>
        </w:rPr>
        <w:t>№</w:t>
      </w:r>
      <w:r>
        <w:rPr>
          <w:rFonts w:cs="Arial"/>
          <w:sz w:val="20"/>
          <w:szCs w:val="20"/>
        </w:rPr>
        <w:t xml:space="preserve"> </w:t>
      </w:r>
      <w:r w:rsidRPr="009301CE">
        <w:rPr>
          <w:rFonts w:cs="Arial"/>
          <w:sz w:val="20"/>
          <w:szCs w:val="20"/>
        </w:rPr>
        <w:t xml:space="preserve">КС-ЦН-776010/2022/00006 от 15.02.2022, </w:t>
      </w:r>
    </w:p>
    <w:p w14:paraId="7E31E8AE" w14:textId="77777777" w:rsidR="00ED0E4A" w:rsidRDefault="00E26A2C" w:rsidP="00ED0E4A">
      <w:pPr>
        <w:pStyle w:val="Style3"/>
        <w:spacing w:line="240" w:lineRule="atLeast"/>
        <w:rPr>
          <w:rFonts w:cs="Arial"/>
          <w:sz w:val="20"/>
        </w:rPr>
      </w:pPr>
      <w:r w:rsidRPr="009301CE">
        <w:rPr>
          <w:rFonts w:cs="Arial"/>
          <w:sz w:val="20"/>
          <w:szCs w:val="20"/>
        </w:rPr>
        <w:t>№</w:t>
      </w:r>
      <w:r>
        <w:rPr>
          <w:rFonts w:cs="Arial"/>
          <w:sz w:val="20"/>
          <w:szCs w:val="20"/>
        </w:rPr>
        <w:t xml:space="preserve"> </w:t>
      </w:r>
      <w:r w:rsidRPr="009301CE">
        <w:rPr>
          <w:rFonts w:cs="Arial"/>
          <w:sz w:val="20"/>
        </w:rPr>
        <w:t>КС-ЦН-776010/2022/00037 от 06.05.2022</w:t>
      </w:r>
      <w:r>
        <w:rPr>
          <w:rFonts w:cs="Arial"/>
          <w:sz w:val="20"/>
        </w:rPr>
        <w:t>,</w:t>
      </w:r>
    </w:p>
    <w:p w14:paraId="7E31E8AF" w14:textId="77777777" w:rsidR="00ED0E4A" w:rsidRDefault="00E26A2C" w:rsidP="00ED0E4A">
      <w:pPr>
        <w:pStyle w:val="Style3"/>
        <w:spacing w:line="240" w:lineRule="atLeast"/>
        <w:rPr>
          <w:rFonts w:cs="Arial"/>
          <w:sz w:val="20"/>
        </w:rPr>
      </w:pPr>
      <w:r w:rsidRPr="009301CE">
        <w:rPr>
          <w:rFonts w:cs="Arial"/>
          <w:sz w:val="20"/>
        </w:rPr>
        <w:t>№</w:t>
      </w:r>
      <w:r>
        <w:rPr>
          <w:rFonts w:cs="Arial"/>
          <w:sz w:val="20"/>
        </w:rPr>
        <w:t xml:space="preserve"> </w:t>
      </w:r>
      <w:r w:rsidRPr="009301CE">
        <w:rPr>
          <w:rFonts w:cs="Arial"/>
          <w:sz w:val="20"/>
        </w:rPr>
        <w:t xml:space="preserve">КС-ЦН-776010/2022/00041 от 03.06.2022, </w:t>
      </w:r>
    </w:p>
    <w:p w14:paraId="7E31E8B0" w14:textId="77777777" w:rsidR="00ED0E4A" w:rsidRPr="001D6C3B" w:rsidRDefault="00E26A2C" w:rsidP="00ED0E4A">
      <w:pPr>
        <w:pStyle w:val="Style3"/>
        <w:spacing w:line="240" w:lineRule="atLeast"/>
        <w:rPr>
          <w:rFonts w:cs="Arial"/>
          <w:sz w:val="20"/>
          <w:szCs w:val="20"/>
        </w:rPr>
      </w:pPr>
      <w:r w:rsidRPr="009301CE">
        <w:rPr>
          <w:rFonts w:cs="Arial"/>
          <w:sz w:val="20"/>
        </w:rPr>
        <w:t>№</w:t>
      </w:r>
      <w:r>
        <w:rPr>
          <w:rFonts w:cs="Arial"/>
          <w:sz w:val="20"/>
        </w:rPr>
        <w:t xml:space="preserve"> </w:t>
      </w:r>
      <w:r w:rsidRPr="009301CE">
        <w:rPr>
          <w:rFonts w:cs="Arial"/>
          <w:sz w:val="20"/>
        </w:rPr>
        <w:t>КС-ЦН-776010/2022/00047 от 27.06.2022</w:t>
      </w:r>
      <w:r>
        <w:rPr>
          <w:rFonts w:cs="Arial"/>
          <w:sz w:val="20"/>
          <w:szCs w:val="20"/>
        </w:rPr>
        <w:t>.</w:t>
      </w:r>
      <w:r w:rsidRPr="001D6C3B">
        <w:rPr>
          <w:rFonts w:cs="Arial"/>
          <w:sz w:val="20"/>
          <w:szCs w:val="20"/>
        </w:rPr>
        <w:t xml:space="preserve"> </w:t>
      </w:r>
    </w:p>
    <w:p w14:paraId="7E31E8B1" w14:textId="77777777" w:rsidR="00ED0E4A" w:rsidRPr="005345DB" w:rsidRDefault="00ED0E4A" w:rsidP="00ED0E4A">
      <w:pPr>
        <w:pStyle w:val="Style3"/>
        <w:spacing w:line="240" w:lineRule="atLeast"/>
        <w:rPr>
          <w:rFonts w:cs="Arial"/>
          <w:sz w:val="20"/>
          <w:szCs w:val="20"/>
        </w:rPr>
      </w:pPr>
    </w:p>
    <w:p w14:paraId="7E31E8B2" w14:textId="77777777" w:rsidR="00ED0E4A" w:rsidRPr="005345DB" w:rsidRDefault="00E26A2C" w:rsidP="00ED0E4A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5345DB">
        <w:rPr>
          <w:rStyle w:val="FontStyle112"/>
          <w:rFonts w:cs="Arial"/>
          <w:sz w:val="20"/>
          <w:szCs w:val="20"/>
        </w:rPr>
        <w:t xml:space="preserve">«Обеспечительные договоры» </w:t>
      </w:r>
      <w:r w:rsidRPr="005345DB">
        <w:rPr>
          <w:rStyle w:val="FontStyle113"/>
          <w:rFonts w:cs="Arial"/>
          <w:sz w:val="20"/>
          <w:szCs w:val="20"/>
        </w:rPr>
        <w:t>означает все указанные в Приложении №</w:t>
      </w:r>
      <w:r>
        <w:rPr>
          <w:rStyle w:val="FontStyle113"/>
          <w:rFonts w:cs="Arial"/>
          <w:sz w:val="20"/>
          <w:szCs w:val="20"/>
        </w:rPr>
        <w:t xml:space="preserve"> </w:t>
      </w:r>
      <w:r w:rsidRPr="005345DB">
        <w:rPr>
          <w:rStyle w:val="FontStyle113"/>
          <w:rFonts w:cs="Arial"/>
          <w:sz w:val="20"/>
          <w:szCs w:val="20"/>
        </w:rPr>
        <w:t xml:space="preserve">1 к настоящему Договору </w:t>
      </w:r>
      <w:r w:rsidRPr="005345DB">
        <w:rPr>
          <w:rFonts w:ascii="Arial" w:hAnsi="Arial" w:cs="Arial"/>
          <w:sz w:val="20"/>
          <w:szCs w:val="20"/>
        </w:rPr>
        <w:t>договоры поручительства, догово</w:t>
      </w:r>
      <w:r>
        <w:rPr>
          <w:rFonts w:ascii="Arial" w:hAnsi="Arial" w:cs="Arial"/>
          <w:sz w:val="20"/>
          <w:szCs w:val="20"/>
        </w:rPr>
        <w:t xml:space="preserve">ры залога, </w:t>
      </w:r>
      <w:r w:rsidRPr="005345DB">
        <w:rPr>
          <w:rStyle w:val="FontStyle113"/>
          <w:rFonts w:cs="Arial"/>
          <w:color w:val="auto"/>
          <w:sz w:val="20"/>
          <w:szCs w:val="20"/>
        </w:rPr>
        <w:t>заключенные в целях обеспечения исполнения обязательств Должник</w:t>
      </w:r>
      <w:r>
        <w:rPr>
          <w:rStyle w:val="FontStyle113"/>
          <w:rFonts w:cs="Arial"/>
          <w:color w:val="auto"/>
          <w:sz w:val="20"/>
          <w:szCs w:val="20"/>
        </w:rPr>
        <w:t xml:space="preserve">а </w:t>
      </w:r>
      <w:r w:rsidRPr="005345DB">
        <w:rPr>
          <w:rStyle w:val="FontStyle113"/>
          <w:rFonts w:cs="Arial"/>
          <w:color w:val="auto"/>
          <w:sz w:val="20"/>
          <w:szCs w:val="20"/>
        </w:rPr>
        <w:t>перед Цедентом по Кредитным соглашениям</w:t>
      </w:r>
      <w:r w:rsidRPr="005345DB">
        <w:rPr>
          <w:rFonts w:ascii="Arial" w:hAnsi="Arial" w:cs="Arial"/>
          <w:sz w:val="20"/>
          <w:szCs w:val="20"/>
        </w:rPr>
        <w:t xml:space="preserve">. </w:t>
      </w:r>
    </w:p>
    <w:p w14:paraId="7E31E8B3" w14:textId="77777777" w:rsidR="00ED0E4A" w:rsidRPr="005345DB" w:rsidRDefault="00ED0E4A" w:rsidP="00ED0E4A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E31E8B4" w14:textId="77777777" w:rsidR="00ED0E4A" w:rsidRDefault="00E26A2C" w:rsidP="00ED0E4A">
      <w:pPr>
        <w:pStyle w:val="Style3"/>
        <w:widowControl/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2"/>
          <w:rFonts w:cs="Arial"/>
          <w:sz w:val="20"/>
          <w:szCs w:val="20"/>
        </w:rPr>
        <w:t xml:space="preserve">«Законодательство» </w:t>
      </w:r>
      <w:r w:rsidRPr="005345DB">
        <w:rPr>
          <w:rStyle w:val="FontStyle113"/>
          <w:rFonts w:cs="Arial"/>
          <w:sz w:val="20"/>
          <w:szCs w:val="20"/>
        </w:rPr>
        <w:t>означает законодательные и иные нормативные акты, действующие на территории Российской Федерации, в том числе нормативные акты Центрального банка Российской Федерации и иных уполномоченных государственных органов, международные соглашения, ратифицированные Российской Федерацией и действующие в Российской Федерации.</w:t>
      </w:r>
    </w:p>
    <w:p w14:paraId="7E31E8B5" w14:textId="77777777" w:rsidR="00ED0E4A" w:rsidRPr="005345DB" w:rsidRDefault="00ED0E4A" w:rsidP="00ED0E4A">
      <w:pPr>
        <w:pStyle w:val="Style3"/>
        <w:widowControl/>
        <w:spacing w:line="240" w:lineRule="atLeast"/>
        <w:rPr>
          <w:rFonts w:cs="Arial"/>
          <w:sz w:val="20"/>
          <w:szCs w:val="20"/>
        </w:rPr>
      </w:pPr>
    </w:p>
    <w:p w14:paraId="7E31E8B6" w14:textId="77777777" w:rsidR="00ED0E4A" w:rsidRPr="005345DB" w:rsidRDefault="00E26A2C" w:rsidP="00ED0E4A">
      <w:pPr>
        <w:pStyle w:val="Style3"/>
        <w:widowControl/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2"/>
          <w:rFonts w:cs="Arial"/>
          <w:sz w:val="20"/>
          <w:szCs w:val="20"/>
        </w:rPr>
        <w:t xml:space="preserve">«Рабочий день» </w:t>
      </w:r>
      <w:r w:rsidRPr="005345DB">
        <w:rPr>
          <w:rStyle w:val="FontStyle113"/>
          <w:rFonts w:cs="Arial"/>
          <w:sz w:val="20"/>
          <w:szCs w:val="20"/>
        </w:rPr>
        <w:t>означает рабочий день по Законодательству, в который кредитные организации Российской Федерации открыты для совершения банковских операций.</w:t>
      </w:r>
    </w:p>
    <w:p w14:paraId="7E31E8B7" w14:textId="77777777" w:rsidR="00ED0E4A" w:rsidRPr="005345DB" w:rsidRDefault="00ED0E4A" w:rsidP="00ED0E4A">
      <w:pPr>
        <w:pStyle w:val="Style3"/>
        <w:widowControl/>
        <w:spacing w:line="240" w:lineRule="atLeast"/>
        <w:rPr>
          <w:rStyle w:val="FontStyle113"/>
          <w:rFonts w:cs="Arial"/>
          <w:sz w:val="20"/>
          <w:szCs w:val="20"/>
        </w:rPr>
      </w:pPr>
    </w:p>
    <w:p w14:paraId="7E31E8B8" w14:textId="77777777" w:rsidR="00ED0E4A" w:rsidRPr="00A0349C" w:rsidRDefault="00E26A2C" w:rsidP="00ED0E4A">
      <w:pPr>
        <w:pStyle w:val="a8"/>
        <w:spacing w:line="240" w:lineRule="atLeast"/>
        <w:jc w:val="both"/>
        <w:outlineLvl w:val="0"/>
        <w:rPr>
          <w:rStyle w:val="FontStyle113"/>
          <w:rFonts w:cs="Arial"/>
          <w:sz w:val="20"/>
          <w:szCs w:val="20"/>
        </w:rPr>
      </w:pPr>
      <w:r w:rsidRPr="005345DB">
        <w:rPr>
          <w:rStyle w:val="FontStyle112"/>
          <w:rFonts w:cs="Arial"/>
          <w:sz w:val="20"/>
          <w:szCs w:val="20"/>
        </w:rPr>
        <w:t xml:space="preserve">«Права (требования)» </w:t>
      </w:r>
      <w:r w:rsidRPr="005345DB">
        <w:rPr>
          <w:rStyle w:val="FontStyle113"/>
          <w:rFonts w:cs="Arial"/>
          <w:sz w:val="20"/>
          <w:szCs w:val="20"/>
        </w:rPr>
        <w:t xml:space="preserve">означает все существующие на момент подписания Акта приема-передачи Прав (требований) и вытекающие из Кредитных соглашений права (требования) </w:t>
      </w:r>
      <w:r w:rsidRPr="001B205F">
        <w:rPr>
          <w:rFonts w:ascii="Arial" w:hAnsi="Arial" w:cs="Arial"/>
          <w:sz w:val="20"/>
          <w:szCs w:val="20"/>
        </w:rPr>
        <w:t xml:space="preserve">в полном объеме, включая (но, не ограничиваясь) </w:t>
      </w:r>
      <w:r w:rsidRPr="00A16F60">
        <w:rPr>
          <w:rFonts w:ascii="Arial" w:hAnsi="Arial" w:cs="Arial"/>
          <w:sz w:val="20"/>
          <w:szCs w:val="20"/>
        </w:rPr>
        <w:t>право требовать неоплаченные суммы основного долга, процентов, неустоек, подлежащих возмещению судебных расходов по оплате государственной пошлины (при наличии таковых) и другие права (требования), вытекающие из Кредитных соглашений; в соответствии с положениями п.1 ст. 384 Гражданского кодекса Российской Федерации все существующие на момент перехода прав (требований) права в полном объеме по Обеспечительным договорам</w:t>
      </w:r>
      <w:r w:rsidRPr="005345DB">
        <w:rPr>
          <w:rStyle w:val="FontStyle113"/>
          <w:rFonts w:cs="Arial"/>
          <w:sz w:val="20"/>
          <w:szCs w:val="20"/>
        </w:rPr>
        <w:t>.</w:t>
      </w:r>
      <w:r>
        <w:rPr>
          <w:rStyle w:val="FontStyle113"/>
          <w:rFonts w:cs="Arial"/>
          <w:sz w:val="20"/>
          <w:szCs w:val="20"/>
        </w:rPr>
        <w:t xml:space="preserve"> </w:t>
      </w:r>
    </w:p>
    <w:p w14:paraId="7E31E8B9" w14:textId="77777777" w:rsidR="00ED0E4A" w:rsidRDefault="00ED0E4A" w:rsidP="00ED0E4A">
      <w:pPr>
        <w:pStyle w:val="a8"/>
        <w:spacing w:line="240" w:lineRule="atLeast"/>
        <w:jc w:val="both"/>
        <w:outlineLvl w:val="0"/>
        <w:rPr>
          <w:rStyle w:val="FontStyle112"/>
          <w:rFonts w:cs="Arial"/>
          <w:bCs/>
          <w:sz w:val="20"/>
          <w:szCs w:val="20"/>
        </w:rPr>
      </w:pPr>
    </w:p>
    <w:p w14:paraId="7E31E8BA" w14:textId="77777777" w:rsidR="00ED0E4A" w:rsidRPr="005345DB" w:rsidRDefault="00E26A2C" w:rsidP="00ED0E4A">
      <w:pPr>
        <w:pStyle w:val="a8"/>
        <w:spacing w:line="240" w:lineRule="atLeast"/>
        <w:outlineLvl w:val="0"/>
        <w:rPr>
          <w:rStyle w:val="FontStyle112"/>
          <w:rFonts w:cs="Arial"/>
          <w:bCs/>
          <w:sz w:val="20"/>
          <w:szCs w:val="20"/>
        </w:rPr>
      </w:pPr>
      <w:r w:rsidRPr="00342FEA">
        <w:rPr>
          <w:rFonts w:ascii="Arial" w:hAnsi="Arial" w:cs="Arial"/>
          <w:b/>
          <w:bCs/>
          <w:color w:val="000000"/>
          <w:sz w:val="20"/>
          <w:szCs w:val="20"/>
        </w:rPr>
        <w:t xml:space="preserve">«Стоимость Прав (требований)»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означает </w:t>
      </w:r>
      <w:r w:rsidRPr="00342FEA">
        <w:rPr>
          <w:rFonts w:ascii="Arial" w:hAnsi="Arial" w:cs="Arial"/>
          <w:bCs/>
          <w:color w:val="000000"/>
          <w:sz w:val="20"/>
          <w:szCs w:val="20"/>
        </w:rPr>
        <w:t>указанная в пункте 3.</w:t>
      </w:r>
      <w:r>
        <w:rPr>
          <w:rFonts w:ascii="Arial" w:hAnsi="Arial" w:cs="Arial"/>
          <w:bCs/>
          <w:color w:val="000000"/>
          <w:sz w:val="20"/>
          <w:szCs w:val="20"/>
        </w:rPr>
        <w:t>4</w:t>
      </w:r>
      <w:r w:rsidRPr="00342FEA">
        <w:rPr>
          <w:rFonts w:ascii="Arial" w:hAnsi="Arial" w:cs="Arial"/>
          <w:bCs/>
          <w:color w:val="000000"/>
          <w:sz w:val="20"/>
          <w:szCs w:val="20"/>
        </w:rPr>
        <w:t>. Договора денежная сумма, которую Цессионарий обязан уплатить Цеденту за уступаемые в соответствии с условиями настоящего Договора Права (требования).</w:t>
      </w:r>
    </w:p>
    <w:p w14:paraId="7E31E8BB" w14:textId="77777777" w:rsidR="00ED0E4A" w:rsidRDefault="00ED0E4A" w:rsidP="00ED0E4A">
      <w:pPr>
        <w:pStyle w:val="Style5"/>
        <w:widowControl/>
        <w:spacing w:line="240" w:lineRule="atLeast"/>
        <w:rPr>
          <w:rStyle w:val="FontStyle112"/>
          <w:rFonts w:cs="Arial"/>
          <w:bCs/>
          <w:sz w:val="20"/>
          <w:szCs w:val="20"/>
        </w:rPr>
      </w:pPr>
    </w:p>
    <w:p w14:paraId="7E31E8BC" w14:textId="77777777" w:rsidR="00ED0E4A" w:rsidRPr="005345DB" w:rsidRDefault="00E26A2C" w:rsidP="00ED0E4A">
      <w:pPr>
        <w:pStyle w:val="Style5"/>
        <w:widowControl/>
        <w:spacing w:line="240" w:lineRule="atLeast"/>
        <w:jc w:val="center"/>
        <w:rPr>
          <w:rStyle w:val="FontStyle112"/>
          <w:rFonts w:cs="Arial"/>
          <w:bCs/>
          <w:sz w:val="20"/>
          <w:szCs w:val="20"/>
        </w:rPr>
      </w:pPr>
      <w:r w:rsidRPr="005345DB">
        <w:rPr>
          <w:rStyle w:val="FontStyle112"/>
          <w:rFonts w:cs="Arial"/>
          <w:bCs/>
          <w:sz w:val="20"/>
          <w:szCs w:val="20"/>
        </w:rPr>
        <w:t>2. ТОЛКОВАНИЕ</w:t>
      </w:r>
    </w:p>
    <w:p w14:paraId="7E31E8BD" w14:textId="77777777" w:rsidR="00ED0E4A" w:rsidRPr="005345DB" w:rsidRDefault="00ED0E4A" w:rsidP="00ED0E4A">
      <w:pPr>
        <w:pStyle w:val="Style5"/>
        <w:widowControl/>
        <w:spacing w:line="240" w:lineRule="atLeast"/>
        <w:rPr>
          <w:rStyle w:val="FontStyle112"/>
          <w:rFonts w:cs="Arial"/>
          <w:bCs/>
          <w:sz w:val="20"/>
          <w:szCs w:val="20"/>
        </w:rPr>
      </w:pPr>
    </w:p>
    <w:p w14:paraId="7E31E8BE" w14:textId="77777777" w:rsidR="00ED0E4A" w:rsidRPr="005345DB" w:rsidRDefault="00E26A2C" w:rsidP="00ED0E4A">
      <w:pPr>
        <w:pStyle w:val="Style9"/>
        <w:widowControl/>
        <w:tabs>
          <w:tab w:val="left" w:pos="485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2.1. Если из контекста не следует иное, в настоящем Договоре слова в единственном числе включают в себя множественное число и наоборот, а ссылки на юридических лиц включают в себя их правопреемников.</w:t>
      </w:r>
    </w:p>
    <w:p w14:paraId="7E31E8BF" w14:textId="77777777" w:rsidR="00ED0E4A" w:rsidRPr="005345DB" w:rsidRDefault="00E26A2C" w:rsidP="00ED0E4A">
      <w:pPr>
        <w:pStyle w:val="Style9"/>
        <w:widowControl/>
        <w:tabs>
          <w:tab w:val="left" w:pos="485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2.2. В настоящем Договоре ссылки на конкретную статью, раздел или приложение должны толковаться как ссылки на соответствующую статью, раздел или приложение настоящего Договора.</w:t>
      </w:r>
    </w:p>
    <w:p w14:paraId="7E31E8C0" w14:textId="77777777" w:rsidR="00ED0E4A" w:rsidRPr="005345DB" w:rsidRDefault="00E26A2C" w:rsidP="00ED0E4A">
      <w:pPr>
        <w:pStyle w:val="Style9"/>
        <w:widowControl/>
        <w:tabs>
          <w:tab w:val="left" w:pos="485"/>
        </w:tabs>
        <w:spacing w:line="240" w:lineRule="atLeast"/>
        <w:rPr>
          <w:rStyle w:val="FontStyle112"/>
          <w:rFonts w:cs="Arial"/>
          <w:b w:val="0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2.3. В настоящем Договоре ссылка на какой-либо договор и/или соглашение должна толковаться как ссылка на договор и/или соглашение с изменениями, дополнениями, заменами, новациями или уступками, которые могут осуществляться время от времени.</w:t>
      </w:r>
    </w:p>
    <w:p w14:paraId="7E31E8C1" w14:textId="77777777" w:rsidR="00ED0E4A" w:rsidRDefault="00ED0E4A" w:rsidP="00ED0E4A">
      <w:pPr>
        <w:pStyle w:val="Style5"/>
        <w:widowControl/>
        <w:spacing w:line="240" w:lineRule="atLeast"/>
        <w:rPr>
          <w:rStyle w:val="FontStyle112"/>
          <w:rFonts w:cs="Arial"/>
          <w:bCs/>
          <w:sz w:val="20"/>
          <w:szCs w:val="20"/>
        </w:rPr>
      </w:pPr>
    </w:p>
    <w:p w14:paraId="7E31E8C2" w14:textId="77777777" w:rsidR="00ED0E4A" w:rsidRPr="005345DB" w:rsidRDefault="00E26A2C" w:rsidP="00ED0E4A">
      <w:pPr>
        <w:pStyle w:val="Style5"/>
        <w:widowControl/>
        <w:spacing w:line="240" w:lineRule="atLeast"/>
        <w:jc w:val="center"/>
        <w:rPr>
          <w:rStyle w:val="FontStyle112"/>
          <w:rFonts w:cs="Arial"/>
          <w:bCs/>
          <w:sz w:val="20"/>
          <w:szCs w:val="20"/>
        </w:rPr>
      </w:pPr>
      <w:r w:rsidRPr="005345DB">
        <w:rPr>
          <w:rStyle w:val="FontStyle112"/>
          <w:rFonts w:cs="Arial"/>
          <w:bCs/>
          <w:sz w:val="20"/>
          <w:szCs w:val="20"/>
        </w:rPr>
        <w:t>3. ПРЕДМЕТ ДОГОВОРА</w:t>
      </w:r>
    </w:p>
    <w:p w14:paraId="7E31E8C3" w14:textId="77777777" w:rsidR="00ED0E4A" w:rsidRPr="005345DB" w:rsidRDefault="00ED0E4A" w:rsidP="00ED0E4A">
      <w:pPr>
        <w:pStyle w:val="Style5"/>
        <w:widowControl/>
        <w:spacing w:line="240" w:lineRule="atLeast"/>
        <w:rPr>
          <w:rStyle w:val="FontStyle112"/>
          <w:rFonts w:cs="Arial"/>
          <w:bCs/>
          <w:sz w:val="20"/>
          <w:szCs w:val="20"/>
        </w:rPr>
      </w:pPr>
    </w:p>
    <w:p w14:paraId="7E31E8C4" w14:textId="77777777" w:rsidR="00ED0E4A" w:rsidRPr="005345DB" w:rsidRDefault="00E26A2C" w:rsidP="00ED0E4A">
      <w:pPr>
        <w:pStyle w:val="Style9"/>
        <w:widowControl/>
        <w:tabs>
          <w:tab w:val="left" w:pos="461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3.1. В соответствии с условиями Договора Цедент уступает Цессионарию в полном объеме Права (требования), а Цессионарий принимает на себя в полном объеме указанные Права (требования) на условиях, которые существуют на момент перехода Прав (требований), и обязуется оплатить их стоимость,</w:t>
      </w:r>
      <w:r w:rsidRPr="005345DB">
        <w:rPr>
          <w:rFonts w:cs="Arial"/>
          <w:sz w:val="20"/>
          <w:szCs w:val="20"/>
        </w:rPr>
        <w:t xml:space="preserve"> </w:t>
      </w:r>
      <w:r w:rsidRPr="005345DB">
        <w:rPr>
          <w:rStyle w:val="FontStyle113"/>
          <w:rFonts w:cs="Arial"/>
          <w:sz w:val="20"/>
          <w:szCs w:val="20"/>
        </w:rPr>
        <w:t>в порядке и на условиях, предусмотренных Договором.</w:t>
      </w:r>
    </w:p>
    <w:p w14:paraId="7E31E8C5" w14:textId="77777777" w:rsidR="00ED0E4A" w:rsidRPr="005345DB" w:rsidRDefault="00E26A2C" w:rsidP="00ED0E4A">
      <w:pPr>
        <w:pStyle w:val="Style9"/>
        <w:widowControl/>
        <w:tabs>
          <w:tab w:val="left" w:pos="461"/>
        </w:tabs>
        <w:spacing w:line="240" w:lineRule="atLeast"/>
        <w:rPr>
          <w:rFonts w:cs="Arial"/>
          <w:color w:val="000000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3.2. </w:t>
      </w:r>
      <w:r w:rsidRPr="005345DB">
        <w:rPr>
          <w:rFonts w:cs="Arial"/>
          <w:color w:val="000000"/>
          <w:sz w:val="20"/>
          <w:szCs w:val="20"/>
        </w:rPr>
        <w:t xml:space="preserve">Передача Прав (требований) от Цедента к Цессионарию осуществляется по </w:t>
      </w:r>
      <w:r>
        <w:rPr>
          <w:rFonts w:cs="Arial"/>
          <w:color w:val="000000"/>
          <w:sz w:val="20"/>
          <w:szCs w:val="20"/>
        </w:rPr>
        <w:t>А</w:t>
      </w:r>
      <w:r w:rsidRPr="005345DB">
        <w:rPr>
          <w:rFonts w:cs="Arial"/>
          <w:color w:val="000000"/>
          <w:sz w:val="20"/>
          <w:szCs w:val="20"/>
        </w:rPr>
        <w:t>кту приема – передачи Прав (требований), который составляется по форме Приложения №</w:t>
      </w:r>
      <w:r>
        <w:rPr>
          <w:rFonts w:cs="Arial"/>
          <w:color w:val="000000"/>
          <w:sz w:val="20"/>
          <w:szCs w:val="20"/>
        </w:rPr>
        <w:t xml:space="preserve"> </w:t>
      </w:r>
      <w:r w:rsidRPr="005345DB">
        <w:rPr>
          <w:rFonts w:cs="Arial"/>
          <w:color w:val="000000"/>
          <w:sz w:val="20"/>
          <w:szCs w:val="20"/>
        </w:rPr>
        <w:t>2 к настоящему Договору и подписывается уполномоченными представителями Сторон.</w:t>
      </w:r>
    </w:p>
    <w:p w14:paraId="7E31E8C6" w14:textId="77777777" w:rsidR="00ED0E4A" w:rsidRPr="005345DB" w:rsidRDefault="00E26A2C" w:rsidP="00ED0E4A">
      <w:pPr>
        <w:pStyle w:val="Style9"/>
        <w:tabs>
          <w:tab w:val="left" w:pos="461"/>
        </w:tabs>
        <w:spacing w:line="240" w:lineRule="atLeast"/>
        <w:rPr>
          <w:rFonts w:cs="Arial"/>
          <w:color w:val="000000"/>
          <w:sz w:val="20"/>
          <w:szCs w:val="20"/>
        </w:rPr>
      </w:pPr>
      <w:r w:rsidRPr="005345DB">
        <w:rPr>
          <w:rFonts w:cs="Arial"/>
          <w:bCs/>
          <w:color w:val="000000"/>
          <w:sz w:val="20"/>
          <w:szCs w:val="20"/>
        </w:rPr>
        <w:t>Акт приема–передачи Прав (требований)</w:t>
      </w:r>
      <w:r w:rsidRPr="005345DB">
        <w:rPr>
          <w:rFonts w:cs="Arial"/>
          <w:b/>
          <w:bCs/>
          <w:color w:val="000000"/>
          <w:sz w:val="20"/>
          <w:szCs w:val="20"/>
        </w:rPr>
        <w:t xml:space="preserve"> </w:t>
      </w:r>
      <w:r w:rsidRPr="005345DB">
        <w:rPr>
          <w:rFonts w:cs="Arial"/>
          <w:color w:val="000000"/>
          <w:sz w:val="20"/>
          <w:szCs w:val="20"/>
        </w:rPr>
        <w:t>является неотъемлемой частью Договора.</w:t>
      </w:r>
    </w:p>
    <w:p w14:paraId="7E31E8C7" w14:textId="77777777" w:rsidR="00ED0E4A" w:rsidRPr="005345DB" w:rsidRDefault="00E26A2C" w:rsidP="00ED0E4A">
      <w:pPr>
        <w:pStyle w:val="Style9"/>
        <w:tabs>
          <w:tab w:val="left" w:pos="461"/>
        </w:tabs>
        <w:spacing w:line="240" w:lineRule="atLeast"/>
        <w:rPr>
          <w:rFonts w:cs="Arial"/>
          <w:color w:val="000000"/>
          <w:sz w:val="20"/>
          <w:szCs w:val="20"/>
        </w:rPr>
      </w:pPr>
      <w:r w:rsidRPr="005345DB">
        <w:rPr>
          <w:rFonts w:cs="Arial"/>
          <w:color w:val="000000"/>
          <w:sz w:val="20"/>
          <w:szCs w:val="20"/>
        </w:rPr>
        <w:t>3.3. Стороны договорились о том, что объем (размер) уступаемых Прав (требований)</w:t>
      </w:r>
      <w:r>
        <w:rPr>
          <w:rFonts w:cs="Arial"/>
          <w:color w:val="000000"/>
          <w:sz w:val="20"/>
          <w:szCs w:val="20"/>
        </w:rPr>
        <w:t>, рассчитанный на дату их перехода от Цедента к Цессионарию,</w:t>
      </w:r>
      <w:r w:rsidRPr="005345DB">
        <w:rPr>
          <w:rFonts w:cs="Arial"/>
          <w:color w:val="000000"/>
          <w:sz w:val="20"/>
          <w:szCs w:val="20"/>
        </w:rPr>
        <w:t xml:space="preserve"> будет указан в Акте приема-передачи Прав (требований).</w:t>
      </w:r>
    </w:p>
    <w:p w14:paraId="7E31E8C8" w14:textId="77777777" w:rsidR="00ED0E4A" w:rsidRPr="00181FAD" w:rsidRDefault="00E26A2C" w:rsidP="00ED0E4A">
      <w:pPr>
        <w:pStyle w:val="Style9"/>
        <w:tabs>
          <w:tab w:val="left" w:pos="461"/>
        </w:tabs>
        <w:spacing w:line="240" w:lineRule="atLeast"/>
        <w:rPr>
          <w:rFonts w:cs="Arial"/>
          <w:sz w:val="20"/>
          <w:szCs w:val="20"/>
        </w:rPr>
      </w:pPr>
      <w:r w:rsidRPr="005345DB">
        <w:rPr>
          <w:rFonts w:cs="Arial"/>
          <w:sz w:val="20"/>
          <w:szCs w:val="20"/>
        </w:rPr>
        <w:t>3.4. </w:t>
      </w:r>
      <w:r w:rsidRPr="005345DB">
        <w:rPr>
          <w:rFonts w:cs="Arial"/>
          <w:snapToGrid w:val="0"/>
          <w:sz w:val="20"/>
          <w:szCs w:val="20"/>
        </w:rPr>
        <w:t xml:space="preserve">Размер денежной суммы, которую Цессионарий обязан уплатить за передаваемые в соответствии с условиями настоящего Договора Права (требования), </w:t>
      </w:r>
      <w:r w:rsidRPr="005345DB">
        <w:rPr>
          <w:rStyle w:val="FontStyle113"/>
          <w:rFonts w:cs="Arial"/>
          <w:sz w:val="20"/>
          <w:szCs w:val="20"/>
        </w:rPr>
        <w:t xml:space="preserve">составляет </w:t>
      </w:r>
      <w:r w:rsidRPr="00181FAD">
        <w:rPr>
          <w:rStyle w:val="FontStyle113"/>
          <w:rFonts w:cs="Arial"/>
          <w:sz w:val="20"/>
          <w:szCs w:val="20"/>
        </w:rPr>
        <w:t>_________ (___________) рублей</w:t>
      </w:r>
      <w:r>
        <w:rPr>
          <w:rStyle w:val="FontStyle113"/>
          <w:rFonts w:cs="Arial"/>
          <w:sz w:val="20"/>
          <w:szCs w:val="20"/>
        </w:rPr>
        <w:t xml:space="preserve"> (НДС не облагается на основании подпункта 26 пункта 3 ст. 149 Налогового кодекса РФ)</w:t>
      </w:r>
      <w:r w:rsidRPr="00181FAD">
        <w:rPr>
          <w:rFonts w:cs="Arial"/>
          <w:sz w:val="20"/>
          <w:szCs w:val="20"/>
        </w:rPr>
        <w:t xml:space="preserve">, в том числе </w:t>
      </w:r>
      <w:r>
        <w:rPr>
          <w:rFonts w:cs="Arial"/>
          <w:sz w:val="20"/>
          <w:szCs w:val="20"/>
        </w:rPr>
        <w:t>с</w:t>
      </w:r>
      <w:r w:rsidRPr="00181FAD">
        <w:rPr>
          <w:rFonts w:cs="Arial"/>
          <w:sz w:val="20"/>
          <w:szCs w:val="20"/>
        </w:rPr>
        <w:t>тоимость прав (требований)</w:t>
      </w:r>
      <w:r>
        <w:rPr>
          <w:rFonts w:cs="Arial"/>
          <w:sz w:val="20"/>
          <w:szCs w:val="20"/>
        </w:rPr>
        <w:t xml:space="preserve"> по каждому кредитному соглашению</w:t>
      </w:r>
      <w:r w:rsidRPr="00181FAD">
        <w:rPr>
          <w:rFonts w:cs="Arial"/>
          <w:sz w:val="20"/>
          <w:szCs w:val="20"/>
        </w:rPr>
        <w:t>:</w:t>
      </w:r>
    </w:p>
    <w:p w14:paraId="7E31E8C9" w14:textId="77777777" w:rsidR="00ED0E4A" w:rsidRPr="00181FAD" w:rsidRDefault="00E26A2C" w:rsidP="00ED0E4A">
      <w:pPr>
        <w:pStyle w:val="Style9"/>
        <w:tabs>
          <w:tab w:val="left" w:pos="461"/>
        </w:tabs>
        <w:spacing w:line="240" w:lineRule="atLeast"/>
        <w:rPr>
          <w:rFonts w:cs="Arial"/>
          <w:sz w:val="20"/>
          <w:szCs w:val="20"/>
        </w:rPr>
      </w:pPr>
      <w:r w:rsidRPr="00181FAD">
        <w:rPr>
          <w:rFonts w:cs="Arial"/>
          <w:sz w:val="20"/>
          <w:szCs w:val="20"/>
        </w:rPr>
        <w:t xml:space="preserve">по Кредитному соглашению </w:t>
      </w:r>
      <w:r w:rsidRPr="009301CE">
        <w:rPr>
          <w:rFonts w:cs="Arial"/>
          <w:sz w:val="20"/>
          <w:szCs w:val="20"/>
        </w:rPr>
        <w:t>№КС-ЦН-776010/2022/00006 от 15.02.2022</w:t>
      </w:r>
      <w:r w:rsidRPr="00181FAD">
        <w:rPr>
          <w:rFonts w:cs="Arial"/>
          <w:sz w:val="20"/>
          <w:szCs w:val="20"/>
        </w:rPr>
        <w:t xml:space="preserve"> равна _________ (___________) рублей</w:t>
      </w:r>
      <w:r>
        <w:rPr>
          <w:rFonts w:cs="Arial"/>
          <w:sz w:val="20"/>
          <w:szCs w:val="20"/>
        </w:rPr>
        <w:t xml:space="preserve"> </w:t>
      </w:r>
      <w:r>
        <w:rPr>
          <w:rStyle w:val="FontStyle113"/>
          <w:rFonts w:cs="Arial"/>
          <w:sz w:val="20"/>
          <w:szCs w:val="20"/>
        </w:rPr>
        <w:t>(НДС не облагается на основании подпункта 26 пункта 3 ст. 149 Налогового кодекса РФ)</w:t>
      </w:r>
      <w:r w:rsidRPr="00181FAD">
        <w:rPr>
          <w:rFonts w:cs="Arial"/>
          <w:sz w:val="20"/>
          <w:szCs w:val="20"/>
        </w:rPr>
        <w:t>;</w:t>
      </w:r>
      <w:r>
        <w:rPr>
          <w:rFonts w:cs="Arial"/>
          <w:sz w:val="20"/>
          <w:szCs w:val="20"/>
        </w:rPr>
        <w:t xml:space="preserve"> </w:t>
      </w:r>
      <w:r w:rsidRPr="00181FAD">
        <w:rPr>
          <w:rFonts w:cs="Arial"/>
          <w:sz w:val="20"/>
          <w:szCs w:val="20"/>
        </w:rPr>
        <w:t xml:space="preserve">по Кредитному соглашению </w:t>
      </w:r>
      <w:r w:rsidRPr="009301CE">
        <w:rPr>
          <w:rFonts w:cs="Arial"/>
          <w:sz w:val="20"/>
          <w:szCs w:val="20"/>
        </w:rPr>
        <w:t>№</w:t>
      </w:r>
      <w:r w:rsidRPr="009301CE">
        <w:rPr>
          <w:rFonts w:cs="Arial"/>
          <w:sz w:val="20"/>
        </w:rPr>
        <w:t>КС-ЦН-776010/2022/00037 от 06.05.2022</w:t>
      </w:r>
      <w:r>
        <w:rPr>
          <w:rFonts w:cs="Arial"/>
          <w:sz w:val="20"/>
          <w:szCs w:val="20"/>
        </w:rPr>
        <w:t xml:space="preserve"> </w:t>
      </w:r>
      <w:r w:rsidRPr="00181FAD">
        <w:rPr>
          <w:rFonts w:cs="Arial"/>
          <w:sz w:val="20"/>
          <w:szCs w:val="20"/>
        </w:rPr>
        <w:t>равна _________ (___________) рублей</w:t>
      </w:r>
      <w:r>
        <w:rPr>
          <w:rFonts w:cs="Arial"/>
          <w:sz w:val="20"/>
          <w:szCs w:val="20"/>
        </w:rPr>
        <w:t xml:space="preserve"> </w:t>
      </w:r>
      <w:r>
        <w:rPr>
          <w:rStyle w:val="FontStyle113"/>
          <w:rFonts w:cs="Arial"/>
          <w:sz w:val="20"/>
          <w:szCs w:val="20"/>
        </w:rPr>
        <w:t>(НДС не облагается на основании подпункта 26 пункта 3 ст. 149 Налогового кодекса РФ)</w:t>
      </w:r>
      <w:r w:rsidRPr="00181FAD">
        <w:rPr>
          <w:rFonts w:cs="Arial"/>
          <w:sz w:val="20"/>
          <w:szCs w:val="20"/>
        </w:rPr>
        <w:t>;</w:t>
      </w:r>
      <w:r>
        <w:rPr>
          <w:rFonts w:cs="Arial"/>
          <w:sz w:val="20"/>
          <w:szCs w:val="20"/>
        </w:rPr>
        <w:t xml:space="preserve"> </w:t>
      </w:r>
      <w:r w:rsidRPr="00181FAD">
        <w:rPr>
          <w:rFonts w:cs="Arial"/>
          <w:sz w:val="20"/>
          <w:szCs w:val="20"/>
        </w:rPr>
        <w:t xml:space="preserve">по Кредитному соглашению </w:t>
      </w:r>
      <w:r w:rsidRPr="009301CE">
        <w:rPr>
          <w:rFonts w:cs="Arial"/>
          <w:sz w:val="20"/>
        </w:rPr>
        <w:t>№КС-ЦН-776010/2022/00041 от 03.06.2022</w:t>
      </w:r>
      <w:r>
        <w:rPr>
          <w:rFonts w:cs="Arial"/>
          <w:sz w:val="20"/>
        </w:rPr>
        <w:t xml:space="preserve"> </w:t>
      </w:r>
      <w:r w:rsidRPr="00181FAD">
        <w:rPr>
          <w:rFonts w:cs="Arial"/>
          <w:sz w:val="20"/>
          <w:szCs w:val="20"/>
        </w:rPr>
        <w:t>равна _________ (___________) рублей</w:t>
      </w:r>
      <w:r>
        <w:rPr>
          <w:rFonts w:cs="Arial"/>
          <w:sz w:val="20"/>
          <w:szCs w:val="20"/>
        </w:rPr>
        <w:t xml:space="preserve"> </w:t>
      </w:r>
      <w:r>
        <w:rPr>
          <w:rStyle w:val="FontStyle113"/>
          <w:rFonts w:cs="Arial"/>
          <w:sz w:val="20"/>
          <w:szCs w:val="20"/>
        </w:rPr>
        <w:t>(НДС не облагается на основании подпункта 26 пункта 3 ст. 149 Налогового кодекса РФ)</w:t>
      </w:r>
      <w:r w:rsidRPr="00181FAD">
        <w:rPr>
          <w:rFonts w:cs="Arial"/>
          <w:sz w:val="20"/>
          <w:szCs w:val="20"/>
        </w:rPr>
        <w:t>;</w:t>
      </w:r>
      <w:r>
        <w:rPr>
          <w:rFonts w:cs="Arial"/>
          <w:sz w:val="20"/>
          <w:szCs w:val="20"/>
        </w:rPr>
        <w:t xml:space="preserve"> </w:t>
      </w:r>
      <w:r w:rsidRPr="00181FAD">
        <w:rPr>
          <w:rFonts w:cs="Arial"/>
          <w:sz w:val="20"/>
          <w:szCs w:val="20"/>
        </w:rPr>
        <w:t xml:space="preserve">по Кредитному соглашению </w:t>
      </w:r>
      <w:r w:rsidRPr="009301CE">
        <w:rPr>
          <w:rFonts w:cs="Arial"/>
          <w:sz w:val="20"/>
        </w:rPr>
        <w:t>№КС-ЦН-776010/2022/00047 от 27.06.2022</w:t>
      </w:r>
      <w:r>
        <w:rPr>
          <w:rFonts w:cs="Arial"/>
          <w:sz w:val="20"/>
        </w:rPr>
        <w:t xml:space="preserve"> </w:t>
      </w:r>
      <w:r w:rsidRPr="00181FAD">
        <w:rPr>
          <w:rFonts w:cs="Arial"/>
          <w:sz w:val="20"/>
          <w:szCs w:val="20"/>
        </w:rPr>
        <w:t>равна _________ (___________) рублей</w:t>
      </w:r>
      <w:r>
        <w:rPr>
          <w:rFonts w:cs="Arial"/>
          <w:sz w:val="20"/>
          <w:szCs w:val="20"/>
        </w:rPr>
        <w:t xml:space="preserve"> </w:t>
      </w:r>
      <w:r>
        <w:rPr>
          <w:rStyle w:val="FontStyle113"/>
          <w:rFonts w:cs="Arial"/>
          <w:sz w:val="20"/>
          <w:szCs w:val="20"/>
        </w:rPr>
        <w:t>(НДС не облагается на основании подпункта 26 пункта 3 ст. 149 Налогового кодекса РФ)</w:t>
      </w:r>
      <w:r>
        <w:rPr>
          <w:rFonts w:cs="Arial"/>
          <w:sz w:val="20"/>
          <w:szCs w:val="20"/>
        </w:rPr>
        <w:t>.</w:t>
      </w:r>
    </w:p>
    <w:p w14:paraId="7E31E8CA" w14:textId="77777777" w:rsidR="00ED0E4A" w:rsidRDefault="00ED0E4A" w:rsidP="00ED0E4A">
      <w:pPr>
        <w:pStyle w:val="Style3"/>
        <w:spacing w:line="240" w:lineRule="atLeast"/>
        <w:rPr>
          <w:rStyle w:val="FontStyle113"/>
          <w:rFonts w:cs="Arial"/>
          <w:sz w:val="20"/>
          <w:szCs w:val="20"/>
        </w:rPr>
      </w:pPr>
    </w:p>
    <w:p w14:paraId="7E31E8CB" w14:textId="77777777" w:rsidR="00ED0E4A" w:rsidRPr="005345DB" w:rsidRDefault="00E26A2C" w:rsidP="00ED0E4A">
      <w:pPr>
        <w:pStyle w:val="Style3"/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 xml:space="preserve">3.5. Права (требования) считаются уступленными (переданными) Цедентом и переходят к Цессионарию в полном объеме </w:t>
      </w:r>
      <w:r>
        <w:rPr>
          <w:rStyle w:val="FontStyle113"/>
          <w:rFonts w:cs="Arial"/>
          <w:sz w:val="20"/>
          <w:szCs w:val="20"/>
        </w:rPr>
        <w:t>в дату</w:t>
      </w:r>
      <w:r w:rsidRPr="005345DB">
        <w:rPr>
          <w:rStyle w:val="FontStyle113"/>
          <w:rFonts w:cs="Arial"/>
          <w:sz w:val="20"/>
          <w:szCs w:val="20"/>
        </w:rPr>
        <w:t xml:space="preserve"> подписания Сторонами Акта приема-передачи Прав (требований) после исполнения Цессионарием в полном объеме обязательств по оплате 100% (Ста процентов) Стоимости Прав (требований), указанной в пункте 3.4. Договора, а именно </w:t>
      </w:r>
      <w:r>
        <w:rPr>
          <w:rStyle w:val="FontStyle113"/>
          <w:rFonts w:cs="Arial"/>
          <w:sz w:val="20"/>
          <w:szCs w:val="20"/>
        </w:rPr>
        <w:t xml:space="preserve">                        </w:t>
      </w:r>
      <w:r w:rsidRPr="00181FAD">
        <w:rPr>
          <w:rStyle w:val="FontStyle113"/>
          <w:rFonts w:cs="Arial"/>
          <w:sz w:val="20"/>
          <w:szCs w:val="20"/>
        </w:rPr>
        <w:t>______________  (____________________________)</w:t>
      </w:r>
      <w:r>
        <w:rPr>
          <w:rStyle w:val="FontStyle113"/>
          <w:rFonts w:cs="Arial"/>
          <w:sz w:val="20"/>
          <w:szCs w:val="20"/>
        </w:rPr>
        <w:t xml:space="preserve"> </w:t>
      </w:r>
      <w:r w:rsidRPr="00181FAD">
        <w:rPr>
          <w:rStyle w:val="FontStyle113"/>
          <w:rFonts w:cs="Arial"/>
          <w:sz w:val="20"/>
          <w:szCs w:val="20"/>
        </w:rPr>
        <w:t>рублей,</w:t>
      </w:r>
      <w:r w:rsidRPr="005345DB">
        <w:rPr>
          <w:rStyle w:val="FontStyle113"/>
          <w:rFonts w:cs="Arial"/>
          <w:sz w:val="20"/>
          <w:szCs w:val="20"/>
        </w:rPr>
        <w:t xml:space="preserve"> в порядке, предусмотренном разделом 6 Договора.  </w:t>
      </w:r>
    </w:p>
    <w:p w14:paraId="7E31E8CC" w14:textId="77777777" w:rsidR="00ED0E4A" w:rsidRDefault="00ED0E4A" w:rsidP="00ED0E4A">
      <w:pPr>
        <w:pStyle w:val="Style3"/>
        <w:widowControl/>
        <w:spacing w:line="240" w:lineRule="atLeast"/>
        <w:rPr>
          <w:rStyle w:val="FontStyle113"/>
          <w:rFonts w:cs="Arial"/>
          <w:sz w:val="20"/>
          <w:szCs w:val="20"/>
        </w:rPr>
      </w:pPr>
    </w:p>
    <w:p w14:paraId="7E31E8CD" w14:textId="77777777" w:rsidR="00ED0E4A" w:rsidRPr="005345DB" w:rsidRDefault="00E26A2C" w:rsidP="00ED0E4A">
      <w:pPr>
        <w:pStyle w:val="Style3"/>
        <w:widowControl/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При этом Акт приема-передачи Прав (требований) должен быть подписан Сторонами после исполнения Цессионарием в полном объеме обязательств по оплате 100 (Ста) процентов Стоимости Прав (требований)</w:t>
      </w:r>
      <w:r>
        <w:rPr>
          <w:rStyle w:val="FontStyle113"/>
          <w:rFonts w:cs="Arial"/>
          <w:sz w:val="20"/>
          <w:szCs w:val="20"/>
        </w:rPr>
        <w:t>, указанной в пункте 3.4. Договора,</w:t>
      </w:r>
      <w:r w:rsidRPr="005345DB">
        <w:rPr>
          <w:rStyle w:val="FontStyle113"/>
          <w:rFonts w:cs="Arial"/>
          <w:sz w:val="20"/>
          <w:szCs w:val="20"/>
        </w:rPr>
        <w:t xml:space="preserve"> в порядке, предусмотренном в разделе 6 Договора, в течение 3 (Трех) Рабочих дней с </w:t>
      </w:r>
      <w:r>
        <w:rPr>
          <w:rStyle w:val="FontStyle113"/>
          <w:rFonts w:cs="Arial"/>
          <w:sz w:val="20"/>
          <w:szCs w:val="20"/>
        </w:rPr>
        <w:t>даты</w:t>
      </w:r>
      <w:r w:rsidRPr="005345DB">
        <w:rPr>
          <w:rStyle w:val="FontStyle113"/>
          <w:rFonts w:cs="Arial"/>
          <w:sz w:val="20"/>
          <w:szCs w:val="20"/>
        </w:rPr>
        <w:t xml:space="preserve"> исполнения Цессионарием указанных обязательств по оплате в полном объеме.</w:t>
      </w:r>
    </w:p>
    <w:p w14:paraId="7E31E8CE" w14:textId="77777777" w:rsidR="00ED0E4A" w:rsidRPr="005345DB" w:rsidRDefault="00ED0E4A" w:rsidP="00ED0E4A">
      <w:pPr>
        <w:pStyle w:val="Style5"/>
        <w:widowControl/>
        <w:spacing w:line="240" w:lineRule="atLeast"/>
        <w:jc w:val="center"/>
        <w:rPr>
          <w:rStyle w:val="FontStyle112"/>
          <w:rFonts w:cs="Arial"/>
          <w:bCs/>
          <w:sz w:val="20"/>
          <w:szCs w:val="20"/>
        </w:rPr>
      </w:pPr>
    </w:p>
    <w:p w14:paraId="7E31E8CF" w14:textId="77777777" w:rsidR="00ED0E4A" w:rsidRPr="005345DB" w:rsidRDefault="00E26A2C" w:rsidP="00ED0E4A">
      <w:pPr>
        <w:pStyle w:val="Style5"/>
        <w:widowControl/>
        <w:spacing w:line="240" w:lineRule="atLeast"/>
        <w:jc w:val="center"/>
        <w:rPr>
          <w:rStyle w:val="FontStyle112"/>
          <w:rFonts w:cs="Arial"/>
          <w:bCs/>
          <w:sz w:val="20"/>
          <w:szCs w:val="20"/>
        </w:rPr>
      </w:pPr>
      <w:r w:rsidRPr="005345DB">
        <w:rPr>
          <w:rStyle w:val="FontStyle112"/>
          <w:rFonts w:cs="Arial"/>
          <w:bCs/>
          <w:sz w:val="20"/>
          <w:szCs w:val="20"/>
        </w:rPr>
        <w:t>4. ПРАВА И ОБЯЗАННОСТИ ЦЕДЕНТА</w:t>
      </w:r>
    </w:p>
    <w:p w14:paraId="7E31E8D0" w14:textId="77777777" w:rsidR="00ED0E4A" w:rsidRPr="005345DB" w:rsidRDefault="00ED0E4A" w:rsidP="00ED0E4A">
      <w:pPr>
        <w:pStyle w:val="Style5"/>
        <w:widowControl/>
        <w:spacing w:line="240" w:lineRule="atLeast"/>
        <w:rPr>
          <w:rStyle w:val="FontStyle112"/>
          <w:rFonts w:cs="Arial"/>
          <w:bCs/>
          <w:sz w:val="20"/>
          <w:szCs w:val="20"/>
        </w:rPr>
      </w:pPr>
    </w:p>
    <w:p w14:paraId="7E31E8D1" w14:textId="77777777" w:rsidR="00ED0E4A" w:rsidRPr="005345DB" w:rsidRDefault="00E26A2C" w:rsidP="00ED0E4A">
      <w:pPr>
        <w:pStyle w:val="Style5"/>
        <w:widowControl/>
        <w:spacing w:line="240" w:lineRule="atLeast"/>
        <w:rPr>
          <w:rStyle w:val="FontStyle113"/>
          <w:rFonts w:cs="Arial"/>
          <w:b/>
          <w:bCs/>
          <w:sz w:val="20"/>
          <w:szCs w:val="20"/>
        </w:rPr>
      </w:pPr>
      <w:r w:rsidRPr="00CE52FA">
        <w:rPr>
          <w:rStyle w:val="FontStyle113"/>
          <w:rFonts w:cs="Arial"/>
          <w:sz w:val="20"/>
          <w:szCs w:val="20"/>
        </w:rPr>
        <w:t xml:space="preserve">4.1. Цедент в течение 15 (пятнадцати) Рабочих дней </w:t>
      </w:r>
      <w:r w:rsidRPr="00CE52FA">
        <w:rPr>
          <w:rStyle w:val="FontStyle176"/>
          <w:rFonts w:cs="Arial"/>
          <w:sz w:val="20"/>
          <w:szCs w:val="20"/>
        </w:rPr>
        <w:t xml:space="preserve">с </w:t>
      </w:r>
      <w:r w:rsidRPr="00CE52FA">
        <w:rPr>
          <w:rStyle w:val="FontStyle113"/>
          <w:rFonts w:cs="Arial"/>
          <w:sz w:val="20"/>
          <w:szCs w:val="20"/>
        </w:rPr>
        <w:t>даты перехода Цессионарию Прав (требований), определяемой согласно пункт</w:t>
      </w:r>
      <w:r>
        <w:rPr>
          <w:rStyle w:val="FontStyle113"/>
          <w:rFonts w:cs="Arial"/>
          <w:sz w:val="20"/>
          <w:szCs w:val="20"/>
        </w:rPr>
        <w:t>у</w:t>
      </w:r>
      <w:r w:rsidRPr="00CE52FA">
        <w:rPr>
          <w:rStyle w:val="FontStyle113"/>
          <w:rFonts w:cs="Arial"/>
          <w:sz w:val="20"/>
          <w:szCs w:val="20"/>
        </w:rPr>
        <w:t xml:space="preserve"> 3.5 Договора, обязан передать Цессионарию все документы в соответствии с перечнем, указанным в Приложении №3 к настоящему Договору, удостоверяющие Права (требования), в том числе документы, оформляющие заключение между Цедентом и Должником Кредитных соглашений, а также</w:t>
      </w:r>
      <w:r w:rsidRPr="00CE52FA">
        <w:t xml:space="preserve"> </w:t>
      </w:r>
      <w:r w:rsidRPr="00CE52FA">
        <w:rPr>
          <w:sz w:val="20"/>
          <w:szCs w:val="20"/>
        </w:rPr>
        <w:t xml:space="preserve">документы, </w:t>
      </w:r>
      <w:r w:rsidRPr="00CE52FA">
        <w:rPr>
          <w:rStyle w:val="FontStyle113"/>
          <w:rFonts w:cs="Arial"/>
          <w:sz w:val="20"/>
          <w:szCs w:val="20"/>
        </w:rPr>
        <w:t>оформляющие заключение Обеспечительных договоров.</w:t>
      </w:r>
    </w:p>
    <w:p w14:paraId="7E31E8D2" w14:textId="77777777" w:rsidR="00ED0E4A" w:rsidRPr="005345DB" w:rsidRDefault="00E26A2C" w:rsidP="00ED0E4A">
      <w:pPr>
        <w:pStyle w:val="Style5"/>
        <w:widowControl/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 xml:space="preserve">4.2. Цедент передает Цессионарию указанные в пункте 4.1 настоящего Договора документы по </w:t>
      </w:r>
      <w:r>
        <w:rPr>
          <w:rStyle w:val="FontStyle113"/>
          <w:rFonts w:cs="Arial"/>
          <w:sz w:val="20"/>
          <w:szCs w:val="20"/>
        </w:rPr>
        <w:t>А</w:t>
      </w:r>
      <w:r w:rsidRPr="005345DB">
        <w:rPr>
          <w:rStyle w:val="FontStyle113"/>
          <w:rFonts w:cs="Arial"/>
          <w:sz w:val="20"/>
          <w:szCs w:val="20"/>
        </w:rPr>
        <w:t>кту приема-передачи документов, составленному по форме Приложения №4 к настоящему Договору, который подписывается уполномоченными представителями Сторон.</w:t>
      </w:r>
    </w:p>
    <w:p w14:paraId="7E31E8D3" w14:textId="77777777" w:rsidR="00ED0E4A" w:rsidRPr="005345DB" w:rsidRDefault="00E26A2C" w:rsidP="00ED0E4A">
      <w:pPr>
        <w:pStyle w:val="Style5"/>
        <w:widowControl/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4.3. Цедент обязан письменно уведомить Должник</w:t>
      </w:r>
      <w:r>
        <w:rPr>
          <w:rStyle w:val="FontStyle113"/>
          <w:rFonts w:cs="Arial"/>
          <w:sz w:val="20"/>
          <w:szCs w:val="20"/>
        </w:rPr>
        <w:t>а</w:t>
      </w:r>
      <w:r w:rsidRPr="005345DB">
        <w:rPr>
          <w:rStyle w:val="FontStyle113"/>
          <w:rFonts w:cs="Arial"/>
          <w:sz w:val="20"/>
          <w:szCs w:val="20"/>
        </w:rPr>
        <w:t xml:space="preserve"> и лиц, заключивших Обеспечительные договоры, о состоявшейся уступке Прав (требований) Цедента к Цессионарию в </w:t>
      </w:r>
      <w:r>
        <w:rPr>
          <w:rStyle w:val="FontStyle113"/>
          <w:rFonts w:cs="Arial"/>
          <w:sz w:val="20"/>
          <w:szCs w:val="20"/>
        </w:rPr>
        <w:t xml:space="preserve">течение </w:t>
      </w:r>
      <w:r w:rsidRPr="005345DB">
        <w:rPr>
          <w:rStyle w:val="FontStyle113"/>
          <w:rFonts w:cs="Arial"/>
          <w:sz w:val="20"/>
          <w:szCs w:val="20"/>
        </w:rPr>
        <w:t xml:space="preserve">10 (Десяти) Рабочих дней с даты перехода Прав (требований) к Цессионарию, определяемой в соответствии с пунктом 3.5. Договора. </w:t>
      </w:r>
    </w:p>
    <w:p w14:paraId="7E31E8D4" w14:textId="77777777" w:rsidR="00ED0E4A" w:rsidRPr="005345DB" w:rsidRDefault="00E26A2C" w:rsidP="00ED0E4A">
      <w:pPr>
        <w:pStyle w:val="Style5"/>
        <w:widowControl/>
        <w:spacing w:line="240" w:lineRule="atLeast"/>
        <w:rPr>
          <w:rFonts w:cs="Arial"/>
          <w:color w:val="000000"/>
          <w:sz w:val="20"/>
          <w:szCs w:val="20"/>
        </w:rPr>
      </w:pPr>
      <w:r w:rsidRPr="005345DB">
        <w:rPr>
          <w:rFonts w:cs="Arial"/>
          <w:color w:val="000000"/>
          <w:sz w:val="20"/>
          <w:szCs w:val="20"/>
        </w:rPr>
        <w:t>Датой такого уведомления считается:</w:t>
      </w:r>
    </w:p>
    <w:p w14:paraId="7E31E8D5" w14:textId="77777777" w:rsidR="00ED0E4A" w:rsidRPr="005345DB" w:rsidRDefault="00E26A2C" w:rsidP="00ED0E4A">
      <w:pPr>
        <w:pStyle w:val="Style5"/>
        <w:widowControl/>
        <w:spacing w:line="240" w:lineRule="atLeast"/>
        <w:rPr>
          <w:rFonts w:cs="Arial"/>
          <w:color w:val="000000"/>
          <w:sz w:val="20"/>
          <w:szCs w:val="20"/>
        </w:rPr>
      </w:pPr>
      <w:r w:rsidRPr="005345DB">
        <w:rPr>
          <w:rFonts w:cs="Arial"/>
          <w:color w:val="000000"/>
          <w:sz w:val="20"/>
          <w:szCs w:val="20"/>
        </w:rPr>
        <w:t>- дата вручения уведомления Должнику</w:t>
      </w:r>
      <w:r>
        <w:rPr>
          <w:rFonts w:cs="Arial"/>
          <w:color w:val="000000"/>
          <w:sz w:val="20"/>
          <w:szCs w:val="20"/>
        </w:rPr>
        <w:t>,</w:t>
      </w:r>
      <w:r w:rsidRPr="005345DB">
        <w:rPr>
          <w:rFonts w:cs="Arial"/>
          <w:color w:val="000000"/>
          <w:sz w:val="20"/>
          <w:szCs w:val="20"/>
        </w:rPr>
        <w:t xml:space="preserve"> лицам, заключившим Обеспечительные договоры, курьером/нарочным, определяемая по отметке о принятии данного уведомления;</w:t>
      </w:r>
    </w:p>
    <w:p w14:paraId="7E31E8D6" w14:textId="77777777" w:rsidR="00ED0E4A" w:rsidRPr="005345DB" w:rsidRDefault="00E26A2C" w:rsidP="00ED0E4A">
      <w:pPr>
        <w:pStyle w:val="Style5"/>
        <w:widowControl/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Fonts w:cs="Arial"/>
          <w:color w:val="000000"/>
          <w:sz w:val="20"/>
          <w:szCs w:val="20"/>
        </w:rPr>
        <w:t>- дата отправки уведомления по почте, определяемая по квитанции о приеме заказной корреспонденции либо иному документу, подтверждающему прием корреспонденции (справка почтового отделения, копия реестра на отправку почтовой корреспонденции и т.п.).</w:t>
      </w:r>
    </w:p>
    <w:p w14:paraId="7E31E8D7" w14:textId="77777777" w:rsidR="00ED0E4A" w:rsidRPr="005345DB" w:rsidRDefault="00E26A2C" w:rsidP="00ED0E4A">
      <w:pPr>
        <w:pStyle w:val="Style5"/>
        <w:widowControl/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4.4. В случае если Цессионарий не произведет оплату за уступаемые Права (требования) в сумме, указанной в пункте 3.4 Договора</w:t>
      </w:r>
      <w:r w:rsidRPr="00F1694F">
        <w:t xml:space="preserve"> </w:t>
      </w:r>
      <w:r>
        <w:t>(</w:t>
      </w:r>
      <w:r w:rsidRPr="00F1694F">
        <w:rPr>
          <w:rStyle w:val="FontStyle113"/>
          <w:rFonts w:cs="Arial"/>
          <w:sz w:val="20"/>
          <w:szCs w:val="20"/>
        </w:rPr>
        <w:t>в размере 100 (Ста) процентов Стоимости Прав (требований))</w:t>
      </w:r>
      <w:r w:rsidRPr="005345DB">
        <w:rPr>
          <w:rStyle w:val="FontStyle113"/>
          <w:rFonts w:cs="Arial"/>
          <w:sz w:val="20"/>
          <w:szCs w:val="20"/>
        </w:rPr>
        <w:t xml:space="preserve">, </w:t>
      </w:r>
      <w:r>
        <w:rPr>
          <w:rStyle w:val="FontStyle113"/>
          <w:rFonts w:cs="Arial"/>
          <w:sz w:val="20"/>
          <w:szCs w:val="20"/>
        </w:rPr>
        <w:t>в полном объеме не позднее 3 (Трех) Рабочих дней с даты подписания настоящего Договора</w:t>
      </w:r>
      <w:r w:rsidRPr="005345DB">
        <w:rPr>
          <w:rStyle w:val="FontStyle113"/>
          <w:rFonts w:cs="Arial"/>
          <w:sz w:val="20"/>
          <w:szCs w:val="20"/>
        </w:rPr>
        <w:t xml:space="preserve">, Цедент вправе в одностороннем порядке полностью отказаться от </w:t>
      </w:r>
      <w:r>
        <w:rPr>
          <w:rStyle w:val="FontStyle113"/>
          <w:rFonts w:cs="Arial"/>
          <w:sz w:val="20"/>
          <w:szCs w:val="20"/>
        </w:rPr>
        <w:t>Договора (</w:t>
      </w:r>
      <w:r w:rsidRPr="005345DB">
        <w:rPr>
          <w:rStyle w:val="FontStyle113"/>
          <w:rFonts w:cs="Arial"/>
          <w:sz w:val="20"/>
          <w:szCs w:val="20"/>
        </w:rPr>
        <w:t>исполнения Договора</w:t>
      </w:r>
      <w:r>
        <w:rPr>
          <w:rStyle w:val="FontStyle113"/>
          <w:rFonts w:cs="Arial"/>
          <w:sz w:val="20"/>
          <w:szCs w:val="20"/>
        </w:rPr>
        <w:t>)</w:t>
      </w:r>
      <w:r w:rsidRPr="005345DB">
        <w:rPr>
          <w:rStyle w:val="FontStyle113"/>
          <w:rFonts w:cs="Arial"/>
          <w:sz w:val="20"/>
          <w:szCs w:val="20"/>
        </w:rPr>
        <w:t xml:space="preserve">, письменно уведомив об этом Цессионария. </w:t>
      </w:r>
    </w:p>
    <w:p w14:paraId="7E31E8D8" w14:textId="77777777" w:rsidR="00ED0E4A" w:rsidRPr="005345DB" w:rsidRDefault="00E26A2C" w:rsidP="00ED0E4A">
      <w:pPr>
        <w:pStyle w:val="Style9"/>
        <w:widowControl/>
        <w:tabs>
          <w:tab w:val="left" w:pos="154"/>
        </w:tabs>
        <w:spacing w:line="240" w:lineRule="atLeast"/>
        <w:rPr>
          <w:rStyle w:val="FontStyle113"/>
          <w:rFonts w:cs="Arial"/>
          <w:color w:val="auto"/>
          <w:sz w:val="20"/>
          <w:szCs w:val="20"/>
        </w:rPr>
      </w:pPr>
      <w:r w:rsidRPr="005345DB">
        <w:rPr>
          <w:rStyle w:val="FontStyle113"/>
          <w:rFonts w:cs="Arial"/>
          <w:color w:val="auto"/>
          <w:sz w:val="20"/>
          <w:szCs w:val="20"/>
        </w:rPr>
        <w:t>4.5. Стороны также соглашаются, что в соответствии с</w:t>
      </w:r>
      <w:r>
        <w:rPr>
          <w:rStyle w:val="FontStyle113"/>
          <w:rFonts w:cs="Arial"/>
          <w:color w:val="auto"/>
          <w:sz w:val="20"/>
          <w:szCs w:val="20"/>
        </w:rPr>
        <w:t xml:space="preserve">о </w:t>
      </w:r>
      <w:r w:rsidRPr="005345DB">
        <w:rPr>
          <w:rStyle w:val="FontStyle113"/>
          <w:rFonts w:cs="Arial"/>
          <w:color w:val="auto"/>
          <w:sz w:val="20"/>
          <w:szCs w:val="20"/>
        </w:rPr>
        <w:t>стать</w:t>
      </w:r>
      <w:r>
        <w:rPr>
          <w:rStyle w:val="FontStyle113"/>
          <w:rFonts w:cs="Arial"/>
          <w:color w:val="auto"/>
          <w:sz w:val="20"/>
          <w:szCs w:val="20"/>
        </w:rPr>
        <w:t>ей</w:t>
      </w:r>
      <w:r w:rsidRPr="005345DB">
        <w:rPr>
          <w:rStyle w:val="FontStyle113"/>
          <w:rFonts w:cs="Arial"/>
          <w:color w:val="auto"/>
          <w:sz w:val="20"/>
          <w:szCs w:val="20"/>
        </w:rPr>
        <w:t xml:space="preserve"> 450.1. Гражданского кодекса Российской Федерации на основании положений пункта 4.4 настоящего Договора, Договор считается расторгнутым в дату получения Цессионарием уведомления Цедента об отказе от Договора (исполнения Договора).</w:t>
      </w:r>
    </w:p>
    <w:p w14:paraId="7E31E8D9" w14:textId="77777777" w:rsidR="00ED0E4A" w:rsidRPr="005345DB" w:rsidRDefault="00E26A2C" w:rsidP="00ED0E4A">
      <w:pPr>
        <w:pStyle w:val="Style9"/>
        <w:widowControl/>
        <w:tabs>
          <w:tab w:val="left" w:pos="154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4.6. Уведомление об отказе от Договора (исполнения Договора), направленное в соответствии с пунктом 4.4. Договора, считается переданным надлежащим образом и полученным Цессионарием:</w:t>
      </w:r>
    </w:p>
    <w:p w14:paraId="7E31E8DA" w14:textId="77777777" w:rsidR="00ED0E4A" w:rsidRPr="005345DB" w:rsidRDefault="00E26A2C" w:rsidP="00ED0E4A">
      <w:pPr>
        <w:pStyle w:val="Style9"/>
        <w:spacing w:line="240" w:lineRule="atLeast"/>
        <w:rPr>
          <w:rFonts w:cs="Arial"/>
          <w:color w:val="000000"/>
          <w:sz w:val="20"/>
          <w:szCs w:val="20"/>
        </w:rPr>
      </w:pPr>
      <w:r w:rsidRPr="005345DB">
        <w:rPr>
          <w:rFonts w:cs="Arial"/>
          <w:color w:val="000000"/>
          <w:sz w:val="20"/>
          <w:szCs w:val="20"/>
        </w:rPr>
        <w:t>а) в момент вручения Цессионарию, если оно направлено с нарочным;</w:t>
      </w:r>
    </w:p>
    <w:p w14:paraId="7E31E8DB" w14:textId="77777777" w:rsidR="00ED0E4A" w:rsidRPr="005345DB" w:rsidRDefault="00E26A2C" w:rsidP="00ED0E4A">
      <w:pPr>
        <w:pStyle w:val="Style9"/>
        <w:spacing w:line="240" w:lineRule="atLeast"/>
        <w:rPr>
          <w:rFonts w:cs="Arial"/>
          <w:color w:val="000000"/>
          <w:sz w:val="20"/>
          <w:szCs w:val="20"/>
        </w:rPr>
      </w:pPr>
      <w:r w:rsidRPr="005345DB">
        <w:rPr>
          <w:rFonts w:cs="Arial"/>
          <w:color w:val="000000"/>
          <w:sz w:val="20"/>
          <w:szCs w:val="20"/>
        </w:rPr>
        <w:t>б) по истечении 10 (Десяти) календарных дней со дня сдачи его в организацию связи, если оно направлено Цессионарию заказным почтовым отправлением с описью вложения или телеграфом;</w:t>
      </w:r>
    </w:p>
    <w:p w14:paraId="7E31E8DC" w14:textId="77777777" w:rsidR="00ED0E4A" w:rsidRPr="005345DB" w:rsidRDefault="00E26A2C" w:rsidP="00ED0E4A">
      <w:pPr>
        <w:pStyle w:val="Style9"/>
        <w:spacing w:line="240" w:lineRule="atLeast"/>
        <w:rPr>
          <w:rFonts w:cs="Arial"/>
          <w:color w:val="000000"/>
          <w:sz w:val="20"/>
          <w:szCs w:val="20"/>
        </w:rPr>
      </w:pPr>
      <w:r w:rsidRPr="005345DB">
        <w:rPr>
          <w:rFonts w:cs="Arial"/>
          <w:color w:val="000000"/>
          <w:sz w:val="20"/>
          <w:szCs w:val="20"/>
        </w:rPr>
        <w:t>в) на следующий Рабочий день, если оно направлено иными способами, позволяющими достоверно установить, что уведомление исходит от Цедента.</w:t>
      </w:r>
    </w:p>
    <w:p w14:paraId="7E31E8DD" w14:textId="77777777" w:rsidR="00ED0E4A" w:rsidRDefault="00E26A2C" w:rsidP="00ED0E4A">
      <w:pPr>
        <w:pStyle w:val="Style9"/>
        <w:widowControl/>
        <w:spacing w:line="240" w:lineRule="atLeast"/>
        <w:rPr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4.</w:t>
      </w:r>
      <w:r>
        <w:rPr>
          <w:rStyle w:val="FontStyle113"/>
          <w:rFonts w:cs="Arial"/>
          <w:sz w:val="20"/>
          <w:szCs w:val="20"/>
        </w:rPr>
        <w:t>7</w:t>
      </w:r>
      <w:r w:rsidRPr="005345DB">
        <w:rPr>
          <w:rStyle w:val="FontStyle113"/>
          <w:rFonts w:cs="Arial"/>
          <w:sz w:val="20"/>
          <w:szCs w:val="20"/>
        </w:rPr>
        <w:t>. В случае расторжения Цедентом Договора в одностороннем порядке в соответствии с п</w:t>
      </w:r>
      <w:r>
        <w:rPr>
          <w:rStyle w:val="FontStyle113"/>
          <w:rFonts w:cs="Arial"/>
          <w:sz w:val="20"/>
          <w:szCs w:val="20"/>
        </w:rPr>
        <w:t>унктом</w:t>
      </w:r>
      <w:r w:rsidRPr="005345DB">
        <w:rPr>
          <w:rStyle w:val="FontStyle113"/>
          <w:rFonts w:cs="Arial"/>
          <w:sz w:val="20"/>
          <w:szCs w:val="20"/>
        </w:rPr>
        <w:t xml:space="preserve"> 4.4. Договора по причине получения им лишь части Стоимости Прав (требований), Цедент обязан вернуть Цессионарию сумму, перечисленную последним в оплату Прав (требований), в </w:t>
      </w:r>
      <w:r>
        <w:rPr>
          <w:rStyle w:val="FontStyle113"/>
          <w:rFonts w:cs="Arial"/>
          <w:sz w:val="20"/>
          <w:szCs w:val="20"/>
        </w:rPr>
        <w:t>течение</w:t>
      </w:r>
      <w:r w:rsidRPr="005345DB">
        <w:rPr>
          <w:rStyle w:val="FontStyle113"/>
          <w:rFonts w:cs="Arial"/>
          <w:sz w:val="20"/>
          <w:szCs w:val="20"/>
        </w:rPr>
        <w:t xml:space="preserve"> 1</w:t>
      </w:r>
      <w:r>
        <w:rPr>
          <w:rStyle w:val="FontStyle113"/>
          <w:rFonts w:cs="Arial"/>
          <w:sz w:val="20"/>
          <w:szCs w:val="20"/>
        </w:rPr>
        <w:t>5</w:t>
      </w:r>
      <w:r w:rsidRPr="005345DB">
        <w:rPr>
          <w:rStyle w:val="FontStyle113"/>
          <w:rFonts w:cs="Arial"/>
          <w:sz w:val="20"/>
          <w:szCs w:val="20"/>
        </w:rPr>
        <w:t xml:space="preserve"> (</w:t>
      </w:r>
      <w:r>
        <w:rPr>
          <w:rStyle w:val="FontStyle113"/>
          <w:rFonts w:cs="Arial"/>
          <w:sz w:val="20"/>
          <w:szCs w:val="20"/>
        </w:rPr>
        <w:t>Пятнадца</w:t>
      </w:r>
      <w:r w:rsidRPr="005345DB">
        <w:rPr>
          <w:rStyle w:val="FontStyle113"/>
          <w:rFonts w:cs="Arial"/>
          <w:sz w:val="20"/>
          <w:szCs w:val="20"/>
        </w:rPr>
        <w:t>ти) Рабочих дней с даты расторжения Договора, определяемой согласно п</w:t>
      </w:r>
      <w:r>
        <w:rPr>
          <w:rStyle w:val="FontStyle113"/>
          <w:rFonts w:cs="Arial"/>
          <w:sz w:val="20"/>
          <w:szCs w:val="20"/>
        </w:rPr>
        <w:t>ункту</w:t>
      </w:r>
      <w:r w:rsidRPr="005345DB">
        <w:rPr>
          <w:rStyle w:val="FontStyle113"/>
          <w:rFonts w:cs="Arial"/>
          <w:sz w:val="20"/>
          <w:szCs w:val="20"/>
        </w:rPr>
        <w:t xml:space="preserve"> 4.5 Договора</w:t>
      </w:r>
      <w:r>
        <w:rPr>
          <w:rStyle w:val="FontStyle113"/>
          <w:rFonts w:cs="Arial"/>
          <w:sz w:val="20"/>
          <w:szCs w:val="20"/>
        </w:rPr>
        <w:t xml:space="preserve">, </w:t>
      </w:r>
      <w:r w:rsidRPr="00B52034">
        <w:rPr>
          <w:sz w:val="20"/>
          <w:szCs w:val="20"/>
        </w:rPr>
        <w:t xml:space="preserve">за исключением суммы задатка, полученной организатором торгов (ООО ВТБ ДЦ (ОГРН 5117746058733, ИНН 7710904677) от Цессионария на основании Договора задатка №_____ от _____ в размере ______ рублей, предоставленного Цессионарием в качестве участника торгов, проведенных в целях заключения Договора, в соответствии с положениями </w:t>
      </w:r>
      <w:r>
        <w:rPr>
          <w:sz w:val="20"/>
          <w:szCs w:val="20"/>
        </w:rPr>
        <w:t>п</w:t>
      </w:r>
      <w:r w:rsidRPr="00B52034">
        <w:rPr>
          <w:sz w:val="20"/>
          <w:szCs w:val="20"/>
        </w:rPr>
        <w:t>. 5 ст.448 Гражданского кодекса Российской Федерации.</w:t>
      </w:r>
    </w:p>
    <w:p w14:paraId="7E31E8DE" w14:textId="77777777" w:rsidR="00ED0E4A" w:rsidRDefault="00E26A2C" w:rsidP="00ED0E4A">
      <w:pPr>
        <w:jc w:val="both"/>
        <w:rPr>
          <w:rStyle w:val="FontStyle113"/>
          <w:rFonts w:cs="Arial"/>
          <w:sz w:val="20"/>
          <w:szCs w:val="20"/>
        </w:rPr>
      </w:pPr>
      <w:r w:rsidRPr="007E20E4">
        <w:rPr>
          <w:rStyle w:val="FontStyle113"/>
          <w:rFonts w:cs="Arial"/>
          <w:sz w:val="20"/>
          <w:szCs w:val="20"/>
        </w:rPr>
        <w:t>Стороны настоящим установили, что с момента подписания настоящего Договора указанный в настоящем пункте Договора задаток не утрачивает свою обеспечительную функцию, он подтверждает заключение Сторонами Договора и обеспечивает исполнение обязательств Цессионария по оплате Цеденту 100 (Ста) процентов Стоимости Прав (требований), указанной в пункте 3.</w:t>
      </w:r>
      <w:r>
        <w:rPr>
          <w:rStyle w:val="FontStyle113"/>
          <w:rFonts w:cs="Arial"/>
          <w:sz w:val="20"/>
          <w:szCs w:val="20"/>
        </w:rPr>
        <w:t>4</w:t>
      </w:r>
      <w:r w:rsidRPr="007E20E4">
        <w:rPr>
          <w:rStyle w:val="FontStyle113"/>
          <w:rFonts w:cs="Arial"/>
          <w:sz w:val="20"/>
          <w:szCs w:val="20"/>
        </w:rPr>
        <w:t>. Договора, в полном объеме, в порядке и сроки, предусмотренные в разделе 6 Договора. В случае неисполнения Цессионарием указанного обязательства, вытекающего из Договора, сумма указанного задатка ему не возвращается.</w:t>
      </w:r>
    </w:p>
    <w:p w14:paraId="7E31E8DF" w14:textId="77777777" w:rsidR="00ED0E4A" w:rsidRPr="005345DB" w:rsidRDefault="00E26A2C" w:rsidP="00ED0E4A">
      <w:pPr>
        <w:pStyle w:val="Style9"/>
        <w:widowControl/>
        <w:shd w:val="clear" w:color="auto" w:fill="FFFFFF" w:themeFill="background1"/>
        <w:spacing w:line="240" w:lineRule="atLeast"/>
        <w:rPr>
          <w:rStyle w:val="FontStyle113"/>
          <w:rFonts w:cs="Arial"/>
          <w:color w:val="auto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4.</w:t>
      </w:r>
      <w:r>
        <w:rPr>
          <w:rStyle w:val="FontStyle113"/>
          <w:rFonts w:cs="Arial"/>
          <w:sz w:val="20"/>
          <w:szCs w:val="20"/>
        </w:rPr>
        <w:t>8</w:t>
      </w:r>
      <w:r w:rsidRPr="005345DB">
        <w:rPr>
          <w:rStyle w:val="FontStyle113"/>
          <w:rFonts w:cs="Arial"/>
          <w:sz w:val="20"/>
          <w:szCs w:val="20"/>
        </w:rPr>
        <w:t xml:space="preserve">. Цедент обязуется после подписания Акта приема-передачи Прав (требований) по настоящему Договору </w:t>
      </w:r>
      <w:r>
        <w:rPr>
          <w:rStyle w:val="FontStyle113"/>
          <w:rFonts w:cs="Arial"/>
          <w:sz w:val="20"/>
          <w:szCs w:val="20"/>
        </w:rPr>
        <w:t xml:space="preserve">осуществить необходимые и зависящие от него действия </w:t>
      </w:r>
      <w:r>
        <w:rPr>
          <w:rFonts w:cs="Arial"/>
          <w:sz w:val="20"/>
          <w:szCs w:val="20"/>
        </w:rPr>
        <w:t xml:space="preserve">по смене </w:t>
      </w:r>
      <w:r w:rsidRPr="005345DB">
        <w:rPr>
          <w:rFonts w:cs="Arial"/>
          <w:sz w:val="20"/>
          <w:szCs w:val="20"/>
        </w:rPr>
        <w:t xml:space="preserve">залогодержателя </w:t>
      </w:r>
      <w:r>
        <w:rPr>
          <w:rFonts w:cs="Arial"/>
          <w:sz w:val="20"/>
          <w:szCs w:val="20"/>
        </w:rPr>
        <w:t xml:space="preserve">на Цессионария </w:t>
      </w:r>
      <w:r w:rsidRPr="005345DB">
        <w:rPr>
          <w:rFonts w:cs="Arial"/>
          <w:sz w:val="20"/>
          <w:szCs w:val="20"/>
        </w:rPr>
        <w:t>в реестре уведомлений о залоге движимого имущества</w:t>
      </w:r>
      <w:r>
        <w:rPr>
          <w:rFonts w:cs="Arial"/>
          <w:sz w:val="20"/>
          <w:szCs w:val="20"/>
        </w:rPr>
        <w:t xml:space="preserve"> единой информационной системы нотариата</w:t>
      </w:r>
      <w:r w:rsidRPr="005345DB">
        <w:rPr>
          <w:rFonts w:cs="Arial"/>
          <w:sz w:val="20"/>
          <w:szCs w:val="20"/>
        </w:rPr>
        <w:t>.</w:t>
      </w:r>
    </w:p>
    <w:p w14:paraId="7E31E8E0" w14:textId="77777777" w:rsidR="00ED0E4A" w:rsidRPr="005345DB" w:rsidRDefault="00E26A2C" w:rsidP="00ED0E4A">
      <w:pPr>
        <w:pStyle w:val="Style9"/>
        <w:widowControl/>
        <w:spacing w:line="240" w:lineRule="atLeast"/>
        <w:rPr>
          <w:rFonts w:cs="Arial"/>
          <w:color w:val="000000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4.</w:t>
      </w:r>
      <w:r>
        <w:rPr>
          <w:rStyle w:val="FontStyle113"/>
          <w:rFonts w:cs="Arial"/>
          <w:sz w:val="20"/>
          <w:szCs w:val="20"/>
        </w:rPr>
        <w:t>9</w:t>
      </w:r>
      <w:r w:rsidRPr="005345DB">
        <w:rPr>
          <w:rStyle w:val="FontStyle113"/>
          <w:rFonts w:cs="Arial"/>
          <w:sz w:val="20"/>
          <w:szCs w:val="20"/>
        </w:rPr>
        <w:t xml:space="preserve">. </w:t>
      </w:r>
      <w:r w:rsidRPr="005345DB">
        <w:rPr>
          <w:rFonts w:cs="Arial"/>
          <w:color w:val="000000"/>
          <w:sz w:val="20"/>
          <w:szCs w:val="20"/>
        </w:rPr>
        <w:t>В случае, если после передачи Прав (требований) от Цедента к Цессионарию Должник (или третье лицо за Должник</w:t>
      </w:r>
      <w:r>
        <w:rPr>
          <w:rFonts w:cs="Arial"/>
          <w:color w:val="000000"/>
          <w:sz w:val="20"/>
          <w:szCs w:val="20"/>
        </w:rPr>
        <w:t>а</w:t>
      </w:r>
      <w:r w:rsidRPr="005345DB">
        <w:rPr>
          <w:rFonts w:cs="Arial"/>
          <w:color w:val="000000"/>
          <w:sz w:val="20"/>
          <w:szCs w:val="20"/>
        </w:rPr>
        <w:t>) исполнит соответствующие обязательства (полностью или частично) по Кредитным соглашениям первоначальному кредитору (Цеденту), Цедент в течение 10 (Десяти) Рабочих дней с даты такого исполнения обязательств обязуется перечислить на счет Цессионария, указанный в настоящем Договоре, все полученные от Должник</w:t>
      </w:r>
      <w:r>
        <w:rPr>
          <w:rFonts w:cs="Arial"/>
          <w:color w:val="000000"/>
          <w:sz w:val="20"/>
          <w:szCs w:val="20"/>
        </w:rPr>
        <w:t>а</w:t>
      </w:r>
      <w:r w:rsidRPr="005345DB">
        <w:rPr>
          <w:rFonts w:cs="Arial"/>
          <w:color w:val="000000"/>
          <w:sz w:val="20"/>
          <w:szCs w:val="20"/>
        </w:rPr>
        <w:t xml:space="preserve"> (или третьего лица за Должник</w:t>
      </w:r>
      <w:r>
        <w:rPr>
          <w:rFonts w:cs="Arial"/>
          <w:color w:val="000000"/>
          <w:sz w:val="20"/>
          <w:szCs w:val="20"/>
        </w:rPr>
        <w:t>а</w:t>
      </w:r>
      <w:r w:rsidRPr="005345DB">
        <w:rPr>
          <w:rFonts w:cs="Arial"/>
          <w:color w:val="000000"/>
          <w:sz w:val="20"/>
          <w:szCs w:val="20"/>
        </w:rPr>
        <w:t>) соответствующие денежные средства.</w:t>
      </w:r>
    </w:p>
    <w:p w14:paraId="7E31E8E1" w14:textId="77777777" w:rsidR="00ED0E4A" w:rsidRDefault="00E26A2C" w:rsidP="00ED0E4A">
      <w:pPr>
        <w:pStyle w:val="Style9"/>
        <w:widowControl/>
        <w:spacing w:line="240" w:lineRule="atLeast"/>
        <w:rPr>
          <w:rFonts w:cs="Arial"/>
          <w:color w:val="000000"/>
          <w:sz w:val="20"/>
          <w:szCs w:val="20"/>
        </w:rPr>
      </w:pPr>
      <w:r w:rsidRPr="005345DB">
        <w:rPr>
          <w:rFonts w:cs="Arial"/>
          <w:color w:val="000000"/>
          <w:sz w:val="20"/>
          <w:szCs w:val="20"/>
        </w:rPr>
        <w:t>4.1</w:t>
      </w:r>
      <w:r>
        <w:rPr>
          <w:rFonts w:cs="Arial"/>
          <w:color w:val="000000"/>
          <w:sz w:val="20"/>
          <w:szCs w:val="20"/>
        </w:rPr>
        <w:t>0</w:t>
      </w:r>
      <w:r w:rsidRPr="005345DB">
        <w:rPr>
          <w:rFonts w:cs="Arial"/>
          <w:color w:val="000000"/>
          <w:sz w:val="20"/>
          <w:szCs w:val="20"/>
        </w:rPr>
        <w:t>.</w:t>
      </w:r>
      <w:r w:rsidRPr="005345DB">
        <w:rPr>
          <w:rFonts w:cs="Arial"/>
          <w:color w:val="000000"/>
          <w:sz w:val="20"/>
          <w:szCs w:val="20"/>
        </w:rPr>
        <w:tab/>
      </w:r>
      <w:r w:rsidRPr="005E4CE0">
        <w:rPr>
          <w:rFonts w:cs="Arial"/>
          <w:color w:val="000000"/>
          <w:sz w:val="20"/>
          <w:szCs w:val="20"/>
        </w:rPr>
        <w:t xml:space="preserve">Цедент обязуется после подписания Акта приема-передачи Прав (требований) по Договору </w:t>
      </w:r>
      <w:r>
        <w:rPr>
          <w:rFonts w:cs="Arial"/>
          <w:color w:val="000000"/>
          <w:sz w:val="20"/>
          <w:szCs w:val="20"/>
        </w:rPr>
        <w:t xml:space="preserve">при наличии необходимости </w:t>
      </w:r>
      <w:r w:rsidRPr="005E4CE0">
        <w:rPr>
          <w:rFonts w:cs="Arial"/>
          <w:color w:val="000000"/>
          <w:sz w:val="20"/>
          <w:szCs w:val="20"/>
        </w:rPr>
        <w:t xml:space="preserve">подтвердить в соответствующем суде факт перехода Прав (требований) к Цессионарию, а также </w:t>
      </w:r>
      <w:r>
        <w:rPr>
          <w:rFonts w:cs="Arial"/>
          <w:color w:val="000000"/>
          <w:sz w:val="20"/>
          <w:szCs w:val="20"/>
        </w:rPr>
        <w:t xml:space="preserve">вправе </w:t>
      </w:r>
      <w:r w:rsidRPr="005E4CE0">
        <w:rPr>
          <w:rFonts w:cs="Arial"/>
          <w:color w:val="000000"/>
          <w:sz w:val="20"/>
          <w:szCs w:val="20"/>
        </w:rPr>
        <w:t>осуществить иные, зависящие от Цедента действия</w:t>
      </w:r>
      <w:r>
        <w:rPr>
          <w:rFonts w:cs="Arial"/>
          <w:color w:val="000000"/>
          <w:sz w:val="20"/>
          <w:szCs w:val="20"/>
        </w:rPr>
        <w:t>,</w:t>
      </w:r>
      <w:r w:rsidRPr="005E4CE0">
        <w:rPr>
          <w:rFonts w:cs="Arial"/>
          <w:color w:val="000000"/>
          <w:sz w:val="20"/>
          <w:szCs w:val="20"/>
        </w:rPr>
        <w:t xml:space="preserve"> для оформления процессуального правопреемства по судебным делам (при наличии судебных дел) о несостоятельности (банкротстве) и взыскании задолженности в отношении Должника и лиц, заключивших Обеспечительные договоры, в части уступленных Прав (требований).</w:t>
      </w:r>
    </w:p>
    <w:p w14:paraId="7E31E8E2" w14:textId="77777777" w:rsidR="00ED0E4A" w:rsidRDefault="00E26A2C" w:rsidP="00ED0E4A">
      <w:pPr>
        <w:pStyle w:val="Style9"/>
        <w:widowControl/>
        <w:tabs>
          <w:tab w:val="left" w:pos="154"/>
        </w:tabs>
        <w:spacing w:line="240" w:lineRule="atLeast"/>
        <w:rPr>
          <w:rFonts w:cs="Arial"/>
          <w:color w:val="000000"/>
          <w:sz w:val="20"/>
          <w:szCs w:val="20"/>
        </w:rPr>
      </w:pPr>
      <w:r w:rsidRPr="00C97965">
        <w:rPr>
          <w:rFonts w:cs="Arial"/>
          <w:sz w:val="20"/>
        </w:rPr>
        <w:t>При этом с момента перехода прав от Банка к Цессионарию и до момента утверждения процессуального правопреемства Банк не несет ответственности и не обязан от своего имени участвовать в реализации каких-либо прав, вытекающих из статуса конкурсного кредитора в делах о банкротстве. Ответственность за совершение либо несовершение данных действий лежит на Цессионарии. При этом</w:t>
      </w:r>
      <w:r>
        <w:rPr>
          <w:rFonts w:cs="Arial"/>
          <w:sz w:val="20"/>
        </w:rPr>
        <w:t>,</w:t>
      </w:r>
      <w:r w:rsidRPr="00C97965">
        <w:rPr>
          <w:rFonts w:cs="Arial"/>
          <w:sz w:val="20"/>
        </w:rPr>
        <w:t xml:space="preserve"> Банк вправе реализовывать данные права, если это связано с защитой прав и законных интересов Банка.</w:t>
      </w:r>
    </w:p>
    <w:p w14:paraId="7E31E8E3" w14:textId="77777777" w:rsidR="00ED0E4A" w:rsidRPr="005345DB" w:rsidRDefault="00ED0E4A" w:rsidP="00ED0E4A">
      <w:pPr>
        <w:pStyle w:val="Style9"/>
        <w:widowControl/>
        <w:tabs>
          <w:tab w:val="left" w:pos="154"/>
        </w:tabs>
        <w:spacing w:line="240" w:lineRule="atLeast"/>
        <w:rPr>
          <w:rFonts w:cs="Arial"/>
          <w:color w:val="000000"/>
          <w:sz w:val="20"/>
          <w:szCs w:val="20"/>
        </w:rPr>
      </w:pPr>
    </w:p>
    <w:p w14:paraId="7E31E8E4" w14:textId="77777777" w:rsidR="00ED0E4A" w:rsidRPr="005345DB" w:rsidRDefault="00E26A2C" w:rsidP="00ED0E4A">
      <w:pPr>
        <w:pStyle w:val="Style17"/>
        <w:widowControl/>
        <w:tabs>
          <w:tab w:val="left" w:pos="235"/>
        </w:tabs>
        <w:spacing w:line="240" w:lineRule="atLeast"/>
        <w:jc w:val="center"/>
        <w:rPr>
          <w:rStyle w:val="FontStyle112"/>
          <w:rFonts w:cs="Arial"/>
          <w:bCs/>
          <w:sz w:val="20"/>
          <w:szCs w:val="20"/>
        </w:rPr>
      </w:pPr>
      <w:r w:rsidRPr="005345DB">
        <w:rPr>
          <w:rStyle w:val="FontStyle112"/>
          <w:rFonts w:cs="Arial"/>
          <w:bCs/>
          <w:sz w:val="20"/>
          <w:szCs w:val="20"/>
        </w:rPr>
        <w:t>5. ПРАВА И ОБЯЗАННОСТИ ЦЕССИОНАРИЯ</w:t>
      </w:r>
    </w:p>
    <w:p w14:paraId="7E31E8E5" w14:textId="77777777" w:rsidR="00ED0E4A" w:rsidRPr="005345DB" w:rsidRDefault="00ED0E4A" w:rsidP="00ED0E4A">
      <w:pPr>
        <w:pStyle w:val="Style9"/>
        <w:widowControl/>
        <w:tabs>
          <w:tab w:val="left" w:pos="0"/>
        </w:tabs>
        <w:spacing w:line="240" w:lineRule="atLeast"/>
        <w:rPr>
          <w:rStyle w:val="FontStyle113"/>
          <w:rFonts w:cs="Arial"/>
          <w:sz w:val="20"/>
          <w:szCs w:val="20"/>
        </w:rPr>
      </w:pPr>
    </w:p>
    <w:p w14:paraId="7E31E8E6" w14:textId="77777777" w:rsidR="00ED0E4A" w:rsidRPr="005345DB" w:rsidRDefault="00E26A2C" w:rsidP="00ED0E4A">
      <w:pPr>
        <w:pStyle w:val="Style9"/>
        <w:widowControl/>
        <w:tabs>
          <w:tab w:val="left" w:pos="540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5.1. Цессионарий обязуется полностью оплатить Права (требования) в порядке, предусмотренном пунктом 6.1. Договора.</w:t>
      </w:r>
    </w:p>
    <w:p w14:paraId="7E31E8E7" w14:textId="77777777" w:rsidR="00ED0E4A" w:rsidRPr="005345DB" w:rsidRDefault="00E26A2C" w:rsidP="00ED0E4A">
      <w:pPr>
        <w:pStyle w:val="Style3"/>
        <w:widowControl/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 xml:space="preserve">5.2. Цессионарий обязуется принять у Цедента Права (требования) путем подписания Акта приема-передачи Прав (требований) после исполнения Цессионарием в полном объеме обязательств по оплате 100 (Ста) процентов Стоимости Прав (требований), указанной в пункте 3.4. Договора, а именно: </w:t>
      </w:r>
      <w:r>
        <w:rPr>
          <w:rStyle w:val="FontStyle113"/>
          <w:rFonts w:cs="Arial"/>
          <w:b/>
          <w:sz w:val="20"/>
          <w:szCs w:val="20"/>
        </w:rPr>
        <w:t>______________</w:t>
      </w:r>
      <w:r w:rsidRPr="005345DB">
        <w:rPr>
          <w:rStyle w:val="FontStyle113"/>
          <w:rFonts w:cs="Arial"/>
          <w:b/>
          <w:sz w:val="20"/>
          <w:szCs w:val="20"/>
        </w:rPr>
        <w:t xml:space="preserve">  </w:t>
      </w:r>
      <w:r w:rsidRPr="003845FC">
        <w:rPr>
          <w:rStyle w:val="FontStyle113"/>
          <w:rFonts w:cs="Arial"/>
          <w:sz w:val="20"/>
          <w:szCs w:val="20"/>
        </w:rPr>
        <w:t>(__________________________)  рублей</w:t>
      </w:r>
      <w:r>
        <w:rPr>
          <w:rStyle w:val="FontStyle113"/>
          <w:rFonts w:cs="Arial"/>
          <w:sz w:val="20"/>
          <w:szCs w:val="20"/>
        </w:rPr>
        <w:t xml:space="preserve"> (НДС не облагается на основании подпункта 26 пункта 3 ст. 149 Налогового кодекса РФ)</w:t>
      </w:r>
      <w:r w:rsidRPr="005345DB">
        <w:rPr>
          <w:rStyle w:val="FontStyle113"/>
          <w:rFonts w:cs="Arial"/>
          <w:sz w:val="20"/>
          <w:szCs w:val="20"/>
        </w:rPr>
        <w:t xml:space="preserve">, в порядке, предусмотренном в разделе 6 Договора. При этом Акт приема-передачи Прав (требований) должен быть подписан Цессионарием после исполнения Цессионарием в полном объеме обязательств по оплате 100 (Ста) процентов Стоимости Прав (требований) в порядке, предусмотренном в разделе 6 Договора, в течение 3 (Трех) Рабочих дней с </w:t>
      </w:r>
      <w:r>
        <w:rPr>
          <w:rStyle w:val="FontStyle113"/>
          <w:rFonts w:cs="Arial"/>
          <w:sz w:val="20"/>
          <w:szCs w:val="20"/>
        </w:rPr>
        <w:t>даты</w:t>
      </w:r>
      <w:r w:rsidRPr="005345DB">
        <w:rPr>
          <w:rStyle w:val="FontStyle113"/>
          <w:rFonts w:cs="Arial"/>
          <w:sz w:val="20"/>
          <w:szCs w:val="20"/>
        </w:rPr>
        <w:t xml:space="preserve"> исполнения Цессионарием указанных обязательств по оплате в полном объеме.</w:t>
      </w:r>
    </w:p>
    <w:p w14:paraId="7E31E8E8" w14:textId="77777777" w:rsidR="00ED0E4A" w:rsidRDefault="00E26A2C" w:rsidP="00ED0E4A">
      <w:pPr>
        <w:pStyle w:val="Style9"/>
        <w:tabs>
          <w:tab w:val="left" w:pos="499"/>
        </w:tabs>
        <w:spacing w:line="240" w:lineRule="atLeast"/>
        <w:rPr>
          <w:rFonts w:cs="Arial"/>
          <w:sz w:val="20"/>
          <w:szCs w:val="20"/>
        </w:rPr>
      </w:pPr>
      <w:r w:rsidRPr="005345DB">
        <w:rPr>
          <w:rFonts w:cs="Arial"/>
          <w:sz w:val="20"/>
          <w:szCs w:val="20"/>
        </w:rPr>
        <w:t xml:space="preserve">5.3. Цессионарий обязуется в </w:t>
      </w:r>
      <w:r>
        <w:rPr>
          <w:rFonts w:cs="Arial"/>
          <w:sz w:val="20"/>
          <w:szCs w:val="20"/>
        </w:rPr>
        <w:t>течение</w:t>
      </w:r>
      <w:r w:rsidRPr="005345D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15</w:t>
      </w:r>
      <w:r w:rsidRPr="005345DB">
        <w:rPr>
          <w:rFonts w:cs="Arial"/>
          <w:sz w:val="20"/>
          <w:szCs w:val="20"/>
        </w:rPr>
        <w:t xml:space="preserve"> (</w:t>
      </w:r>
      <w:r>
        <w:rPr>
          <w:rFonts w:cs="Arial"/>
          <w:sz w:val="20"/>
          <w:szCs w:val="20"/>
        </w:rPr>
        <w:t>пятнадцати</w:t>
      </w:r>
      <w:r w:rsidRPr="005345DB">
        <w:rPr>
          <w:rFonts w:cs="Arial"/>
          <w:sz w:val="20"/>
          <w:szCs w:val="20"/>
        </w:rPr>
        <w:t xml:space="preserve">) Рабочих дней с даты подписания Акта приема-передачи Прав (требований) принять от Цедента все документы, удостоверяющие Права (требования), в соответствии с перечнем, указанным в Приложении №3 к настоящему Договору, по акту приема-передачи документов, составленному по форме Приложения №4 к настоящему Договору. </w:t>
      </w:r>
    </w:p>
    <w:p w14:paraId="7E31E8E9" w14:textId="77777777" w:rsidR="00ED0E4A" w:rsidRPr="005345DB" w:rsidRDefault="00E26A2C" w:rsidP="00ED0E4A">
      <w:pPr>
        <w:pStyle w:val="Style9"/>
        <w:tabs>
          <w:tab w:val="left" w:pos="499"/>
        </w:tabs>
        <w:spacing w:line="240" w:lineRule="atLeast"/>
        <w:rPr>
          <w:rFonts w:cs="Arial"/>
          <w:sz w:val="20"/>
          <w:szCs w:val="20"/>
        </w:rPr>
      </w:pPr>
      <w:r w:rsidRPr="005345DB">
        <w:rPr>
          <w:rFonts w:cs="Arial"/>
          <w:sz w:val="20"/>
          <w:szCs w:val="20"/>
        </w:rPr>
        <w:t>5.4.</w:t>
      </w:r>
      <w:r w:rsidRPr="005345DB">
        <w:rPr>
          <w:rFonts w:cs="Arial"/>
          <w:b/>
          <w:bCs/>
          <w:snapToGrid w:val="0"/>
          <w:color w:val="000000"/>
          <w:sz w:val="20"/>
          <w:szCs w:val="20"/>
        </w:rPr>
        <w:t xml:space="preserve"> </w:t>
      </w:r>
      <w:r w:rsidRPr="005345DB">
        <w:rPr>
          <w:rFonts w:cs="Arial"/>
          <w:sz w:val="20"/>
          <w:szCs w:val="20"/>
        </w:rPr>
        <w:t>В случае если настоящий Договор будет признан недействительным, Цессионарий в течение 5 (Пяти) Рабочих дней с даты вступления в законную силу решения суда о признании настоящего Договора недействительным обязуется возвратить Цеденту по акту приема-передачи ранее полученные документы, подтверждающие уступаемые Права (требования), а Цедент обязан в течение 10 (Десяти) Рабочих дней с даты возврата документов возвратить денежные средства, оплаченные Цессионарием по настоящему Договору, при условии, что Права (требования) по  Кредитным соглашениям, а также по любому из Обеспечительных договоров или по всем Обеспечительным договорам существуют в том же объеме, которые существовали до момента перехода Прав (требований) по настоящему Договору, а также по ним не истекли сроки исковой давности.</w:t>
      </w:r>
    </w:p>
    <w:p w14:paraId="7E31E8EA" w14:textId="77777777" w:rsidR="00ED0E4A" w:rsidRPr="005345DB" w:rsidRDefault="00E26A2C" w:rsidP="00ED0E4A">
      <w:pPr>
        <w:pStyle w:val="Style9"/>
        <w:tabs>
          <w:tab w:val="left" w:pos="499"/>
        </w:tabs>
        <w:spacing w:line="240" w:lineRule="atLeast"/>
        <w:rPr>
          <w:rFonts w:cs="Arial"/>
          <w:sz w:val="20"/>
          <w:szCs w:val="20"/>
        </w:rPr>
      </w:pPr>
      <w:r w:rsidRPr="005345DB">
        <w:rPr>
          <w:rFonts w:cs="Arial"/>
          <w:sz w:val="20"/>
          <w:szCs w:val="20"/>
        </w:rPr>
        <w:t>Принимая во внимание заверения Сторон, предоставленные им</w:t>
      </w:r>
      <w:r>
        <w:rPr>
          <w:rFonts w:cs="Arial"/>
          <w:sz w:val="20"/>
          <w:szCs w:val="20"/>
        </w:rPr>
        <w:t>и</w:t>
      </w:r>
      <w:r w:rsidRPr="005345DB">
        <w:rPr>
          <w:rFonts w:cs="Arial"/>
          <w:sz w:val="20"/>
          <w:szCs w:val="20"/>
        </w:rPr>
        <w:t xml:space="preserve"> в разделе 7 Договора, в случае, если настоящий Договор по каким-либо обстоятельствам будет оспорен любой из Сторон в судебном порядке и к моменту признания Договора недействительным Цессионарий будет не в состоянии возвратить уступленные Права (требования) в объеме и на условиях, существовавших в момент их уступки Цессионарию, и/или передать все исполненное/полученное по таким сделкам, Цедент имеет право соразмерно удержать денежные средства, оплаченные Цессионарием по настоящему Договору, в счет возмещения стоимости таких прав (п</w:t>
      </w:r>
      <w:r>
        <w:rPr>
          <w:rFonts w:cs="Arial"/>
          <w:sz w:val="20"/>
          <w:szCs w:val="20"/>
        </w:rPr>
        <w:t>ункт</w:t>
      </w:r>
      <w:r w:rsidRPr="005345DB">
        <w:rPr>
          <w:rFonts w:cs="Arial"/>
          <w:sz w:val="20"/>
          <w:szCs w:val="20"/>
        </w:rPr>
        <w:t xml:space="preserve"> 2 ст. 167 ГК РФ, подп</w:t>
      </w:r>
      <w:r>
        <w:rPr>
          <w:rFonts w:cs="Arial"/>
          <w:sz w:val="20"/>
          <w:szCs w:val="20"/>
        </w:rPr>
        <w:t>ункт</w:t>
      </w:r>
      <w:r w:rsidRPr="005345DB">
        <w:rPr>
          <w:rFonts w:cs="Arial"/>
          <w:sz w:val="20"/>
          <w:szCs w:val="20"/>
        </w:rPr>
        <w:t xml:space="preserve"> 2 п</w:t>
      </w:r>
      <w:r>
        <w:rPr>
          <w:rFonts w:cs="Arial"/>
          <w:sz w:val="20"/>
          <w:szCs w:val="20"/>
        </w:rPr>
        <w:t>ункта</w:t>
      </w:r>
      <w:r w:rsidRPr="005345DB">
        <w:rPr>
          <w:rFonts w:cs="Arial"/>
          <w:sz w:val="20"/>
          <w:szCs w:val="20"/>
        </w:rPr>
        <w:t xml:space="preserve"> 3 ст. 307.1 ГК РФ, п</w:t>
      </w:r>
      <w:r>
        <w:rPr>
          <w:rFonts w:cs="Arial"/>
          <w:sz w:val="20"/>
          <w:szCs w:val="20"/>
        </w:rPr>
        <w:t>ункт</w:t>
      </w:r>
      <w:r w:rsidRPr="005345DB">
        <w:rPr>
          <w:rFonts w:cs="Arial"/>
          <w:sz w:val="20"/>
          <w:szCs w:val="20"/>
        </w:rPr>
        <w:t xml:space="preserve"> 2 ст. 328 ГК РФ), либо, по своему усмотрению, требовать возмещения Цессионарием понесенных убытков. </w:t>
      </w:r>
    </w:p>
    <w:p w14:paraId="7E31E8EB" w14:textId="77777777" w:rsidR="00ED0E4A" w:rsidRPr="005345DB" w:rsidRDefault="00E26A2C" w:rsidP="00ED0E4A">
      <w:pPr>
        <w:pStyle w:val="Style9"/>
        <w:tabs>
          <w:tab w:val="left" w:pos="499"/>
        </w:tabs>
        <w:spacing w:line="240" w:lineRule="atLeast"/>
        <w:rPr>
          <w:rFonts w:cs="Arial"/>
          <w:sz w:val="20"/>
          <w:szCs w:val="20"/>
        </w:rPr>
      </w:pPr>
      <w:r w:rsidRPr="005345DB">
        <w:rPr>
          <w:rFonts w:cs="Arial"/>
          <w:sz w:val="20"/>
          <w:szCs w:val="20"/>
        </w:rPr>
        <w:t>Аналогичное право предоставляется Цеденту в случае, если Цессионарием будут совершены действия и/или допущено  бездействие, ведущие к полной или частичной неисполнимости Прав (требований) по Кредитным соглашениям, а также по любому из Обеспечительных договоров или по всем Обеспечительным договорам, включая (но не ограничиваясь) признание Цессионарием иска о недействительности Прав (требований), отказ от иска, пропуск срока исковой давности, незаявление требований в реестр требований кредиторов в банкротстве Должник</w:t>
      </w:r>
      <w:r>
        <w:rPr>
          <w:rFonts w:cs="Arial"/>
          <w:sz w:val="20"/>
          <w:szCs w:val="20"/>
        </w:rPr>
        <w:t>ов</w:t>
      </w:r>
      <w:r w:rsidRPr="005345DB">
        <w:rPr>
          <w:rFonts w:cs="Arial"/>
          <w:sz w:val="20"/>
          <w:szCs w:val="20"/>
        </w:rPr>
        <w:t xml:space="preserve"> и/или поручителей/залогодателей, заключивших Обеспечительные договоры.</w:t>
      </w:r>
    </w:p>
    <w:p w14:paraId="7E31E8EC" w14:textId="77777777" w:rsidR="00ED0E4A" w:rsidRDefault="00E26A2C" w:rsidP="00ED0E4A">
      <w:pPr>
        <w:pStyle w:val="Style9"/>
        <w:tabs>
          <w:tab w:val="left" w:pos="499"/>
        </w:tabs>
        <w:spacing w:line="240" w:lineRule="atLeast"/>
        <w:rPr>
          <w:rFonts w:cs="Arial"/>
          <w:sz w:val="20"/>
          <w:szCs w:val="20"/>
        </w:rPr>
      </w:pPr>
      <w:r w:rsidRPr="005345DB">
        <w:rPr>
          <w:rFonts w:cs="Arial"/>
          <w:sz w:val="20"/>
          <w:szCs w:val="20"/>
        </w:rPr>
        <w:t>5.5. В случае последующей уступки уступаемых по настоящему Договору Прав (требований) любому третьему лицу, Цессионарий обязуется включить в текст договора цессии условия, предусмотренные п</w:t>
      </w:r>
      <w:r>
        <w:rPr>
          <w:rFonts w:cs="Arial"/>
          <w:sz w:val="20"/>
          <w:szCs w:val="20"/>
        </w:rPr>
        <w:t>унктом</w:t>
      </w:r>
      <w:r w:rsidRPr="005345DB">
        <w:rPr>
          <w:rFonts w:cs="Arial"/>
          <w:sz w:val="20"/>
          <w:szCs w:val="20"/>
        </w:rPr>
        <w:t xml:space="preserve"> 8.3. настоящего Договора, а также уведомить первоначального Цедента о такой уступке</w:t>
      </w:r>
      <w:r w:rsidRPr="000B5846">
        <w:t xml:space="preserve"> </w:t>
      </w:r>
      <w:r w:rsidRPr="000B5846">
        <w:rPr>
          <w:rFonts w:cs="Arial"/>
          <w:sz w:val="20"/>
          <w:szCs w:val="20"/>
        </w:rPr>
        <w:t xml:space="preserve">в срок не позднее 10 (Десяти) Рабочих дней с </w:t>
      </w:r>
      <w:r>
        <w:rPr>
          <w:rFonts w:cs="Arial"/>
          <w:sz w:val="20"/>
          <w:szCs w:val="20"/>
        </w:rPr>
        <w:t>даты</w:t>
      </w:r>
      <w:r w:rsidRPr="000B5846">
        <w:rPr>
          <w:rFonts w:cs="Arial"/>
          <w:sz w:val="20"/>
          <w:szCs w:val="20"/>
        </w:rPr>
        <w:t xml:space="preserve"> заключения</w:t>
      </w:r>
      <w:r>
        <w:rPr>
          <w:rFonts w:cs="Arial"/>
          <w:sz w:val="20"/>
          <w:szCs w:val="20"/>
        </w:rPr>
        <w:t xml:space="preserve"> договора цессии</w:t>
      </w:r>
      <w:r w:rsidRPr="005345DB">
        <w:rPr>
          <w:rFonts w:cs="Arial"/>
          <w:sz w:val="20"/>
          <w:szCs w:val="20"/>
        </w:rPr>
        <w:t>.</w:t>
      </w:r>
    </w:p>
    <w:p w14:paraId="7E31E8ED" w14:textId="77777777" w:rsidR="00ED0E4A" w:rsidRDefault="00E26A2C" w:rsidP="00ED0E4A">
      <w:pPr>
        <w:pStyle w:val="Style9"/>
        <w:tabs>
          <w:tab w:val="left" w:pos="499"/>
        </w:tabs>
        <w:spacing w:line="240" w:lineRule="atLeast"/>
        <w:rPr>
          <w:rStyle w:val="FontStyle113"/>
          <w:rFonts w:cs="Arial"/>
          <w:color w:val="auto"/>
          <w:sz w:val="20"/>
          <w:szCs w:val="20"/>
        </w:rPr>
      </w:pPr>
      <w:r w:rsidRPr="0024491F">
        <w:rPr>
          <w:rStyle w:val="FontStyle113"/>
          <w:rFonts w:cs="Arial"/>
          <w:color w:val="auto"/>
          <w:sz w:val="20"/>
          <w:szCs w:val="20"/>
        </w:rPr>
        <w:t>5.6. Цессионарий обязуется после подписания Акта приема-передачи Прав (требований) по Договору осуществить все необходимые действия по оформлению процессуального правопреемства по судебным делам (при наличии судебных дел) о несостоятельности (банкротстве) и взыскании за</w:t>
      </w:r>
      <w:r>
        <w:rPr>
          <w:rStyle w:val="FontStyle113"/>
          <w:rFonts w:cs="Arial"/>
          <w:color w:val="auto"/>
          <w:sz w:val="20"/>
          <w:szCs w:val="20"/>
        </w:rPr>
        <w:t>долженности в отношении Должников</w:t>
      </w:r>
      <w:r w:rsidRPr="0024491F">
        <w:rPr>
          <w:rStyle w:val="FontStyle113"/>
          <w:rFonts w:cs="Arial"/>
          <w:color w:val="auto"/>
          <w:sz w:val="20"/>
          <w:szCs w:val="20"/>
        </w:rPr>
        <w:t xml:space="preserve"> и лиц, заключивших Обеспечительные договоры, в части уступленных Прав (требований).</w:t>
      </w:r>
    </w:p>
    <w:p w14:paraId="7E31E8EE" w14:textId="77777777" w:rsidR="00ED0E4A" w:rsidRDefault="00E26A2C" w:rsidP="00ED0E4A">
      <w:pPr>
        <w:pStyle w:val="Style9"/>
        <w:widowControl/>
        <w:tabs>
          <w:tab w:val="left" w:pos="499"/>
        </w:tabs>
        <w:spacing w:line="240" w:lineRule="atLeast"/>
        <w:rPr>
          <w:rFonts w:cs="Arial"/>
          <w:sz w:val="20"/>
        </w:rPr>
      </w:pPr>
      <w:r w:rsidRPr="00B15948">
        <w:rPr>
          <w:rFonts w:cs="Arial"/>
          <w:sz w:val="20"/>
          <w:szCs w:val="20"/>
        </w:rPr>
        <w:t>При этом отказ суда в утверждении процессуального правопреемства не является нарушением каких-либо обязательств со стороны Цедента и не является основанием для расторжения договора об уступке прав (требований) по требованию Цессионария.</w:t>
      </w:r>
      <w:r w:rsidRPr="009515B1">
        <w:rPr>
          <w:rFonts w:cs="Arial"/>
          <w:sz w:val="20"/>
        </w:rPr>
        <w:t xml:space="preserve"> </w:t>
      </w:r>
    </w:p>
    <w:p w14:paraId="7E31E8EF" w14:textId="77777777" w:rsidR="00ED0E4A" w:rsidRPr="005345DB" w:rsidRDefault="00ED0E4A" w:rsidP="00ED0E4A">
      <w:pPr>
        <w:pStyle w:val="Style9"/>
        <w:widowControl/>
        <w:tabs>
          <w:tab w:val="left" w:pos="499"/>
        </w:tabs>
        <w:spacing w:line="240" w:lineRule="atLeast"/>
        <w:rPr>
          <w:rStyle w:val="FontStyle113"/>
          <w:rFonts w:cs="Arial"/>
          <w:sz w:val="20"/>
          <w:szCs w:val="20"/>
        </w:rPr>
      </w:pPr>
    </w:p>
    <w:p w14:paraId="7E31E8F0" w14:textId="77777777" w:rsidR="00ED0E4A" w:rsidRPr="005345DB" w:rsidRDefault="00E26A2C" w:rsidP="00ED0E4A">
      <w:pPr>
        <w:pStyle w:val="Style9"/>
        <w:widowControl/>
        <w:tabs>
          <w:tab w:val="left" w:pos="540"/>
        </w:tabs>
        <w:spacing w:line="240" w:lineRule="atLeast"/>
        <w:jc w:val="center"/>
        <w:rPr>
          <w:rStyle w:val="FontStyle112"/>
          <w:rFonts w:cs="Arial"/>
          <w:bCs/>
          <w:sz w:val="20"/>
          <w:szCs w:val="20"/>
        </w:rPr>
      </w:pPr>
      <w:r w:rsidRPr="005345DB">
        <w:rPr>
          <w:rStyle w:val="FontStyle112"/>
          <w:rFonts w:cs="Arial"/>
          <w:bCs/>
          <w:sz w:val="20"/>
          <w:szCs w:val="20"/>
        </w:rPr>
        <w:t>6. ПОРЯДОК РАСЧЕТА ПО ДОГОВОРУ ОБ УСТУПКЕ ПРАВ (ТРЕБОВАНИЙ)</w:t>
      </w:r>
    </w:p>
    <w:p w14:paraId="7E31E8F1" w14:textId="77777777" w:rsidR="00ED0E4A" w:rsidRPr="005345DB" w:rsidRDefault="00ED0E4A" w:rsidP="00ED0E4A">
      <w:pPr>
        <w:pStyle w:val="Style9"/>
        <w:widowControl/>
        <w:tabs>
          <w:tab w:val="left" w:pos="540"/>
        </w:tabs>
        <w:spacing w:line="240" w:lineRule="atLeast"/>
        <w:rPr>
          <w:rStyle w:val="FontStyle112"/>
          <w:rFonts w:cs="Arial"/>
          <w:bCs/>
          <w:sz w:val="20"/>
          <w:szCs w:val="20"/>
        </w:rPr>
      </w:pPr>
    </w:p>
    <w:p w14:paraId="7E31E8F2" w14:textId="77777777" w:rsidR="00ED0E4A" w:rsidRDefault="00E26A2C" w:rsidP="00ED0E4A">
      <w:pPr>
        <w:pStyle w:val="a8"/>
        <w:tabs>
          <w:tab w:val="clear" w:pos="4677"/>
          <w:tab w:val="left" w:pos="180"/>
        </w:tabs>
        <w:suppressAutoHyphens/>
        <w:spacing w:line="240" w:lineRule="atLeast"/>
        <w:jc w:val="both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6.1. Цессионарий обязуется оплатить Стоимость Прав (требований), перечислив Цеденту денежные средства в размере 100 (Ст</w:t>
      </w:r>
      <w:r>
        <w:rPr>
          <w:rStyle w:val="FontStyle113"/>
          <w:rFonts w:cs="Arial"/>
          <w:sz w:val="20"/>
          <w:szCs w:val="20"/>
        </w:rPr>
        <w:t>а</w:t>
      </w:r>
      <w:r w:rsidRPr="005345DB">
        <w:rPr>
          <w:rStyle w:val="FontStyle113"/>
          <w:rFonts w:cs="Arial"/>
          <w:sz w:val="20"/>
          <w:szCs w:val="20"/>
        </w:rPr>
        <w:t xml:space="preserve">) процентов Стоимости Прав (требований), указанной в пункте 3.4.  Договора, а именно: </w:t>
      </w:r>
      <w:r w:rsidRPr="000C6FB6">
        <w:rPr>
          <w:rStyle w:val="FontStyle113"/>
          <w:rFonts w:cs="Arial"/>
          <w:sz w:val="20"/>
          <w:szCs w:val="20"/>
        </w:rPr>
        <w:t>__________ (_________________________) рублей</w:t>
      </w:r>
      <w:r w:rsidRPr="005345DB">
        <w:rPr>
          <w:rStyle w:val="FontStyle113"/>
          <w:rFonts w:cs="Arial"/>
          <w:b/>
          <w:sz w:val="20"/>
          <w:szCs w:val="20"/>
        </w:rPr>
        <w:t xml:space="preserve"> </w:t>
      </w:r>
      <w:r w:rsidRPr="00A87771">
        <w:rPr>
          <w:rStyle w:val="FontStyle113"/>
          <w:rFonts w:cs="Arial"/>
          <w:sz w:val="20"/>
          <w:szCs w:val="20"/>
        </w:rPr>
        <w:t>(НДС не облагается</w:t>
      </w:r>
      <w:r>
        <w:rPr>
          <w:rStyle w:val="FontStyle113"/>
          <w:rFonts w:cs="Arial"/>
          <w:sz w:val="20"/>
          <w:szCs w:val="20"/>
        </w:rPr>
        <w:t xml:space="preserve"> на основании подпункта 26 пункта 3 ст. 149 Налогового кодекса РФ</w:t>
      </w:r>
      <w:r w:rsidRPr="00A87771">
        <w:rPr>
          <w:rStyle w:val="FontStyle113"/>
          <w:rFonts w:cs="Arial"/>
          <w:sz w:val="20"/>
          <w:szCs w:val="20"/>
        </w:rPr>
        <w:t>)</w:t>
      </w:r>
      <w:r>
        <w:rPr>
          <w:rStyle w:val="FontStyle113"/>
          <w:rFonts w:cs="Arial"/>
          <w:sz w:val="20"/>
          <w:szCs w:val="20"/>
        </w:rPr>
        <w:t>,</w:t>
      </w:r>
      <w:r>
        <w:rPr>
          <w:rStyle w:val="FontStyle113"/>
          <w:rFonts w:cs="Arial"/>
          <w:b/>
          <w:sz w:val="20"/>
          <w:szCs w:val="20"/>
        </w:rPr>
        <w:t xml:space="preserve"> </w:t>
      </w:r>
      <w:r w:rsidRPr="005345DB">
        <w:rPr>
          <w:rStyle w:val="FontStyle113"/>
          <w:rFonts w:cs="Arial"/>
          <w:sz w:val="20"/>
          <w:szCs w:val="20"/>
        </w:rPr>
        <w:t xml:space="preserve">в полном объеме </w:t>
      </w:r>
      <w:r>
        <w:rPr>
          <w:rStyle w:val="FontStyle113"/>
          <w:rFonts w:cs="Arial"/>
          <w:sz w:val="20"/>
          <w:szCs w:val="20"/>
        </w:rPr>
        <w:t>не позднее</w:t>
      </w:r>
      <w:r w:rsidRPr="005345DB">
        <w:rPr>
          <w:rStyle w:val="FontStyle113"/>
          <w:rFonts w:cs="Arial"/>
          <w:sz w:val="20"/>
          <w:szCs w:val="20"/>
        </w:rPr>
        <w:t xml:space="preserve"> 3 </w:t>
      </w:r>
      <w:r>
        <w:rPr>
          <w:rStyle w:val="FontStyle113"/>
          <w:rFonts w:cs="Arial"/>
          <w:sz w:val="20"/>
          <w:szCs w:val="20"/>
        </w:rPr>
        <w:t xml:space="preserve">(Трех) Рабочих </w:t>
      </w:r>
      <w:r w:rsidRPr="005345DB">
        <w:rPr>
          <w:rStyle w:val="FontStyle113"/>
          <w:rFonts w:cs="Arial"/>
          <w:sz w:val="20"/>
          <w:szCs w:val="20"/>
        </w:rPr>
        <w:t xml:space="preserve">дней с даты </w:t>
      </w:r>
      <w:r>
        <w:rPr>
          <w:rStyle w:val="FontStyle113"/>
          <w:rFonts w:cs="Arial"/>
          <w:sz w:val="20"/>
          <w:szCs w:val="20"/>
        </w:rPr>
        <w:t xml:space="preserve">подписания Сторонами </w:t>
      </w:r>
      <w:r w:rsidRPr="005345DB">
        <w:rPr>
          <w:rStyle w:val="FontStyle113"/>
          <w:rFonts w:cs="Arial"/>
          <w:sz w:val="20"/>
          <w:szCs w:val="20"/>
        </w:rPr>
        <w:t>настоящего Договора.</w:t>
      </w:r>
    </w:p>
    <w:p w14:paraId="7E31E8F3" w14:textId="77777777" w:rsidR="00ED0E4A" w:rsidRPr="005345DB" w:rsidRDefault="00E26A2C" w:rsidP="00ED0E4A">
      <w:pPr>
        <w:pStyle w:val="a8"/>
        <w:tabs>
          <w:tab w:val="clear" w:pos="4677"/>
          <w:tab w:val="left" w:pos="180"/>
        </w:tabs>
        <w:suppressAutoHyphens/>
        <w:spacing w:line="240" w:lineRule="atLeast"/>
        <w:jc w:val="both"/>
        <w:rPr>
          <w:rStyle w:val="FontStyle113"/>
          <w:rFonts w:cs="Arial"/>
          <w:sz w:val="20"/>
          <w:szCs w:val="20"/>
        </w:rPr>
      </w:pPr>
      <w:r w:rsidRPr="00F1444F">
        <w:rPr>
          <w:rFonts w:ascii="Arial" w:hAnsi="Arial" w:cs="Arial"/>
          <w:color w:val="000000"/>
          <w:sz w:val="20"/>
          <w:szCs w:val="20"/>
        </w:rPr>
        <w:t>В связи с тем, что сумма задатка, полученная организатором торгов (ООО ВТБ ДЦ (</w:t>
      </w:r>
      <w:r>
        <w:rPr>
          <w:rFonts w:ascii="Arial" w:hAnsi="Arial" w:cs="Arial"/>
          <w:color w:val="000000"/>
          <w:sz w:val="20"/>
          <w:szCs w:val="20"/>
        </w:rPr>
        <w:t xml:space="preserve">ИНН </w:t>
      </w:r>
      <w:r w:rsidRPr="00F1444F">
        <w:rPr>
          <w:rFonts w:ascii="Arial" w:hAnsi="Arial" w:cs="Arial"/>
          <w:color w:val="000000"/>
          <w:sz w:val="20"/>
          <w:szCs w:val="20"/>
        </w:rPr>
        <w:t>7710904677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F1444F">
        <w:rPr>
          <w:rFonts w:ascii="Arial" w:hAnsi="Arial" w:cs="Arial"/>
          <w:color w:val="000000"/>
          <w:sz w:val="20"/>
          <w:szCs w:val="20"/>
        </w:rPr>
        <w:t>ОГРН 5117746058733)) от Цессионария на основании Договора задатка №_____ от _____</w:t>
      </w:r>
      <w:r>
        <w:rPr>
          <w:rFonts w:ascii="Arial" w:hAnsi="Arial" w:cs="Arial"/>
          <w:color w:val="000000"/>
          <w:sz w:val="20"/>
          <w:szCs w:val="20"/>
        </w:rPr>
        <w:t>__</w:t>
      </w:r>
      <w:r w:rsidRPr="00F1444F">
        <w:rPr>
          <w:rFonts w:ascii="Arial" w:hAnsi="Arial" w:cs="Arial"/>
          <w:color w:val="000000"/>
          <w:sz w:val="20"/>
          <w:szCs w:val="20"/>
        </w:rPr>
        <w:t xml:space="preserve"> в размере </w:t>
      </w:r>
      <w:r w:rsidRPr="000C6FB6">
        <w:rPr>
          <w:rFonts w:ascii="Arial" w:hAnsi="Arial" w:cs="Arial"/>
          <w:color w:val="000000"/>
          <w:sz w:val="20"/>
          <w:szCs w:val="20"/>
        </w:rPr>
        <w:t>_________</w:t>
      </w:r>
      <w:r w:rsidRPr="00F1444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C6FB6">
        <w:rPr>
          <w:rFonts w:ascii="Arial" w:hAnsi="Arial" w:cs="Arial"/>
          <w:color w:val="000000"/>
          <w:sz w:val="20"/>
          <w:szCs w:val="20"/>
        </w:rPr>
        <w:t>(_________) рублей</w:t>
      </w:r>
      <w:r w:rsidRPr="00F1444F">
        <w:rPr>
          <w:rFonts w:ascii="Arial" w:hAnsi="Arial" w:cs="Arial"/>
          <w:color w:val="000000"/>
          <w:sz w:val="20"/>
          <w:szCs w:val="20"/>
        </w:rPr>
        <w:t xml:space="preserve">, засчитывается в счет исполнения Цессионарием обязанности по оплате Стоимости Прав (требований) по настоящему Договору, подлежащая уплате Цеденту оставшаяся часть Стоимости Прав (требований) составляет </w:t>
      </w:r>
      <w:r w:rsidRPr="000C6FB6">
        <w:rPr>
          <w:rFonts w:ascii="Arial" w:hAnsi="Arial" w:cs="Arial"/>
          <w:color w:val="000000"/>
          <w:sz w:val="20"/>
          <w:szCs w:val="20"/>
        </w:rPr>
        <w:t>___________ (_____________) рублей</w:t>
      </w:r>
      <w:r w:rsidRPr="00F1444F">
        <w:rPr>
          <w:rFonts w:ascii="Arial" w:hAnsi="Arial" w:cs="Arial"/>
          <w:color w:val="000000"/>
          <w:sz w:val="20"/>
          <w:szCs w:val="20"/>
        </w:rPr>
        <w:t>.</w:t>
      </w:r>
    </w:p>
    <w:p w14:paraId="7E31E8F4" w14:textId="77777777" w:rsidR="00ED0E4A" w:rsidRPr="005345DB" w:rsidRDefault="00E26A2C" w:rsidP="00ED0E4A">
      <w:pPr>
        <w:pStyle w:val="Style9"/>
        <w:widowControl/>
        <w:tabs>
          <w:tab w:val="left" w:pos="540"/>
        </w:tabs>
        <w:spacing w:line="240" w:lineRule="atLeast"/>
        <w:rPr>
          <w:rStyle w:val="FontStyle112"/>
          <w:rFonts w:cs="Arial"/>
          <w:b w:val="0"/>
          <w:bCs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6.2. Денежные средства в оплату Прав (требований)</w:t>
      </w:r>
      <w:r>
        <w:rPr>
          <w:rStyle w:val="FontStyle113"/>
          <w:rFonts w:cs="Arial"/>
          <w:sz w:val="20"/>
          <w:szCs w:val="20"/>
        </w:rPr>
        <w:t xml:space="preserve"> </w:t>
      </w:r>
      <w:r w:rsidRPr="005345DB">
        <w:rPr>
          <w:rStyle w:val="FontStyle113"/>
          <w:rFonts w:cs="Arial"/>
          <w:sz w:val="20"/>
          <w:szCs w:val="20"/>
        </w:rPr>
        <w:t xml:space="preserve">должны быть перечислены Цессионарием на корреспондентский счет Цедента, реквизиты которого указаны в разделе 10 Договора, назначение платежа «Перевод средств в счет оплаты по Договору об уступке прав (требований) </w:t>
      </w:r>
      <w:r w:rsidRPr="005345DB">
        <w:rPr>
          <w:rStyle w:val="FontStyle112"/>
          <w:rFonts w:cs="Arial"/>
          <w:b w:val="0"/>
          <w:bCs/>
          <w:sz w:val="20"/>
          <w:szCs w:val="20"/>
        </w:rPr>
        <w:t>от «____» __________202</w:t>
      </w:r>
      <w:r>
        <w:rPr>
          <w:rStyle w:val="FontStyle112"/>
          <w:rFonts w:cs="Arial"/>
          <w:b w:val="0"/>
          <w:bCs/>
          <w:sz w:val="20"/>
          <w:szCs w:val="20"/>
        </w:rPr>
        <w:t>5</w:t>
      </w:r>
      <w:r w:rsidRPr="005345DB">
        <w:rPr>
          <w:rStyle w:val="FontStyle112"/>
          <w:rFonts w:cs="Arial"/>
          <w:b w:val="0"/>
          <w:bCs/>
          <w:sz w:val="20"/>
          <w:szCs w:val="20"/>
        </w:rPr>
        <w:t xml:space="preserve"> г.</w:t>
      </w:r>
      <w:r>
        <w:rPr>
          <w:rStyle w:val="FontStyle112"/>
          <w:rFonts w:cs="Arial"/>
          <w:b w:val="0"/>
          <w:bCs/>
          <w:sz w:val="20"/>
          <w:szCs w:val="20"/>
        </w:rPr>
        <w:t xml:space="preserve"> </w:t>
      </w:r>
      <w:r>
        <w:rPr>
          <w:rStyle w:val="FontStyle113"/>
          <w:rFonts w:cs="Arial"/>
          <w:sz w:val="20"/>
          <w:szCs w:val="20"/>
        </w:rPr>
        <w:t>(НДС не облагается на основании подпункта 26 пункта 3 ст. 149 Налогового кодекса РФ)</w:t>
      </w:r>
      <w:r w:rsidRPr="005345DB">
        <w:rPr>
          <w:rStyle w:val="FontStyle112"/>
          <w:rFonts w:cs="Arial"/>
          <w:b w:val="0"/>
          <w:bCs/>
          <w:sz w:val="20"/>
          <w:szCs w:val="20"/>
        </w:rPr>
        <w:t>».</w:t>
      </w:r>
    </w:p>
    <w:p w14:paraId="7E31E8F5" w14:textId="77777777" w:rsidR="00ED0E4A" w:rsidRPr="005345DB" w:rsidRDefault="00E26A2C" w:rsidP="00ED0E4A">
      <w:pPr>
        <w:pStyle w:val="Style9"/>
        <w:widowControl/>
        <w:tabs>
          <w:tab w:val="left" w:pos="540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6.3. Датой исполнения Цессионарием его обязанности оплатить Стоимость Прав (требований) считается дата зачисления денежных средств в полном объеме на корреспондентский счет Цедента, реквизиты которого указаны в разделе 10 Договора.</w:t>
      </w:r>
    </w:p>
    <w:p w14:paraId="7E31E8F6" w14:textId="77777777" w:rsidR="00ED0E4A" w:rsidRPr="005345DB" w:rsidRDefault="00ED0E4A" w:rsidP="00ED0E4A">
      <w:pPr>
        <w:pStyle w:val="Style9"/>
        <w:widowControl/>
        <w:tabs>
          <w:tab w:val="left" w:pos="540"/>
        </w:tabs>
        <w:spacing w:line="240" w:lineRule="atLeast"/>
        <w:rPr>
          <w:rStyle w:val="FontStyle113"/>
          <w:rFonts w:cs="Arial"/>
          <w:sz w:val="20"/>
          <w:szCs w:val="20"/>
        </w:rPr>
      </w:pPr>
    </w:p>
    <w:p w14:paraId="7E31E8F7" w14:textId="77777777" w:rsidR="00ED0E4A" w:rsidRPr="005345DB" w:rsidRDefault="00E26A2C" w:rsidP="00ED0E4A">
      <w:pPr>
        <w:pStyle w:val="Style5"/>
        <w:widowControl/>
        <w:spacing w:line="240" w:lineRule="atLeast"/>
        <w:jc w:val="center"/>
        <w:rPr>
          <w:rStyle w:val="FontStyle112"/>
          <w:rFonts w:cs="Arial"/>
          <w:bCs/>
          <w:sz w:val="20"/>
          <w:szCs w:val="20"/>
        </w:rPr>
      </w:pPr>
      <w:r w:rsidRPr="005345DB">
        <w:rPr>
          <w:rStyle w:val="FontStyle112"/>
          <w:rFonts w:cs="Arial"/>
          <w:bCs/>
          <w:sz w:val="20"/>
          <w:szCs w:val="20"/>
        </w:rPr>
        <w:t>7. ЗАЯВЛЕНИЯ И ЗАВЕРЕНИЯ</w:t>
      </w:r>
      <w:r>
        <w:rPr>
          <w:rStyle w:val="af9"/>
          <w:b/>
          <w:bCs/>
          <w:color w:val="000000"/>
          <w:sz w:val="20"/>
          <w:szCs w:val="20"/>
        </w:rPr>
        <w:footnoteReference w:id="1"/>
      </w:r>
    </w:p>
    <w:p w14:paraId="7E31E8F8" w14:textId="77777777" w:rsidR="00ED0E4A" w:rsidRPr="005345DB" w:rsidRDefault="00ED0E4A" w:rsidP="00ED0E4A">
      <w:pPr>
        <w:pStyle w:val="Style5"/>
        <w:widowControl/>
        <w:spacing w:line="240" w:lineRule="atLeast"/>
        <w:rPr>
          <w:rStyle w:val="FontStyle112"/>
          <w:rFonts w:cs="Arial"/>
          <w:bCs/>
          <w:sz w:val="20"/>
          <w:szCs w:val="20"/>
        </w:rPr>
      </w:pPr>
    </w:p>
    <w:p w14:paraId="7E31E8F9" w14:textId="77777777" w:rsidR="00ED0E4A" w:rsidRPr="00202877" w:rsidRDefault="00E26A2C" w:rsidP="00ED0E4A">
      <w:pPr>
        <w:pStyle w:val="Style5"/>
        <w:widowControl/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 xml:space="preserve">7.1. Настоящим Цессионарий подтверждает, что ему известно о наличии просроченной задолженности по Кредитным соглашениям, </w:t>
      </w:r>
      <w:r w:rsidRPr="005345DB">
        <w:rPr>
          <w:rFonts w:cs="Arial"/>
          <w:color w:val="000000"/>
          <w:sz w:val="20"/>
          <w:szCs w:val="20"/>
        </w:rPr>
        <w:t>а также, что он заключает сделку на условиях настоящего Договора, так как считает её всесторонне приемлемой, экономически оправданной и необходимой для целей развития предпринимательской деятельности и достижения наилучшего бизнес-результата</w:t>
      </w:r>
      <w:r w:rsidRPr="005345DB">
        <w:rPr>
          <w:rStyle w:val="FontStyle113"/>
          <w:rFonts w:cs="Arial"/>
          <w:sz w:val="20"/>
          <w:szCs w:val="20"/>
        </w:rPr>
        <w:t xml:space="preserve">. </w:t>
      </w:r>
    </w:p>
    <w:p w14:paraId="7E31E8FA" w14:textId="77777777" w:rsidR="00ED0E4A" w:rsidRPr="005345DB" w:rsidRDefault="00E26A2C" w:rsidP="00ED0E4A">
      <w:pPr>
        <w:tabs>
          <w:tab w:val="left" w:pos="0"/>
        </w:tabs>
        <w:spacing w:line="240" w:lineRule="atLeast"/>
        <w:jc w:val="both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bCs/>
          <w:sz w:val="20"/>
          <w:szCs w:val="20"/>
        </w:rPr>
        <w:t>7.2. </w:t>
      </w:r>
      <w:r w:rsidRPr="005345DB">
        <w:rPr>
          <w:rFonts w:ascii="Arial" w:hAnsi="Arial" w:cs="Arial"/>
          <w:color w:val="000000"/>
          <w:sz w:val="20"/>
          <w:szCs w:val="20"/>
        </w:rPr>
        <w:t>Настоящим Цессионарий подтверждает, что ему известны все обстоятельства и сведения, достаточные и необходимые для заключения Договора, включая (но не исключительно) следующие сведения/ обстоятельства</w:t>
      </w:r>
      <w:r w:rsidRPr="005345DB">
        <w:rPr>
          <w:rStyle w:val="FontStyle113"/>
          <w:rFonts w:cs="Arial"/>
          <w:sz w:val="20"/>
          <w:szCs w:val="20"/>
        </w:rPr>
        <w:t>:</w:t>
      </w:r>
    </w:p>
    <w:p w14:paraId="7E31E8FB" w14:textId="77777777" w:rsidR="00ED0E4A" w:rsidRPr="008E012D" w:rsidRDefault="00E26A2C" w:rsidP="00ED0E4A">
      <w:pPr>
        <w:pStyle w:val="ae"/>
        <w:numPr>
          <w:ilvl w:val="2"/>
          <w:numId w:val="32"/>
        </w:numPr>
        <w:tabs>
          <w:tab w:val="left" w:pos="0"/>
        </w:tabs>
        <w:spacing w:line="240" w:lineRule="atLeast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8E012D">
        <w:rPr>
          <w:rFonts w:ascii="Arial" w:hAnsi="Arial" w:cs="Arial"/>
          <w:color w:val="000000"/>
          <w:sz w:val="20"/>
          <w:szCs w:val="20"/>
        </w:rPr>
        <w:t>Касательно процедуры банкротства ООО «МТС АК «Ташлинский» по делу № А47-13957/2023:</w:t>
      </w:r>
    </w:p>
    <w:p w14:paraId="7E31E8FC" w14:textId="77777777" w:rsidR="00ED0E4A" w:rsidRPr="00AE7094" w:rsidRDefault="00E26A2C" w:rsidP="00ED0E4A">
      <w:p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E7094">
        <w:rPr>
          <w:rFonts w:ascii="Arial" w:hAnsi="Arial" w:cs="Arial"/>
          <w:color w:val="000000"/>
          <w:sz w:val="20"/>
          <w:szCs w:val="20"/>
        </w:rPr>
        <w:t xml:space="preserve">Определением Арбитражного суда Оренбургской области от 30.06.2023 по делу № А47-10036/2023 принято к производству заявление АО «Альфа-Банк» о признании ООО «МТС АК «Ташлинский» несостоятельным (банкротом).  </w:t>
      </w:r>
    </w:p>
    <w:p w14:paraId="7E31E8FD" w14:textId="77777777" w:rsidR="00ED0E4A" w:rsidRPr="00AE7094" w:rsidRDefault="00E26A2C" w:rsidP="00ED0E4A">
      <w:p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E7094">
        <w:rPr>
          <w:rFonts w:ascii="Arial" w:hAnsi="Arial" w:cs="Arial"/>
          <w:color w:val="000000"/>
          <w:sz w:val="20"/>
          <w:szCs w:val="20"/>
        </w:rPr>
        <w:t xml:space="preserve">Определением Арбитражного суда Оренбургской области от 31.08.2023 по делу № А47-13957/2023 принято к производству заявление Банка ВТБ (ПАО) о признании ООО «МТС АК «Ташлинский» несостоятельным (банкротом). </w:t>
      </w:r>
    </w:p>
    <w:p w14:paraId="7E31E8FE" w14:textId="77777777" w:rsidR="00ED0E4A" w:rsidRPr="00AE7094" w:rsidRDefault="00E26A2C" w:rsidP="00ED0E4A">
      <w:p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E7094">
        <w:rPr>
          <w:rFonts w:ascii="Arial" w:hAnsi="Arial" w:cs="Arial"/>
          <w:color w:val="000000"/>
          <w:sz w:val="20"/>
          <w:szCs w:val="20"/>
        </w:rPr>
        <w:t xml:space="preserve">Определением Арбитражного суда Оренбургской области от 03.10.2023 объединены для совместного рассмотрения дело № А47-13957/2023, возбужденное по заявлению Банка ВТБ (ПАО) о признании несостоятельным (банкротом) ООО «МТС АК «Ташлинский», с делом № А47-10036/2023, возбужденным по заявлению АО «Альфа-Банк» о признании ООО «МТС АК «Ташлинский» несостоятельным (банкротом). </w:t>
      </w:r>
    </w:p>
    <w:p w14:paraId="7E31E8FF" w14:textId="77777777" w:rsidR="00ED0E4A" w:rsidRPr="00AE7094" w:rsidRDefault="00E26A2C" w:rsidP="00ED0E4A">
      <w:p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E7094">
        <w:rPr>
          <w:rFonts w:ascii="Arial" w:hAnsi="Arial" w:cs="Arial"/>
          <w:color w:val="000000"/>
          <w:sz w:val="20"/>
          <w:szCs w:val="20"/>
        </w:rPr>
        <w:t>Определением Арбитражного суда Оренбургской области от 13.10.2023 по делу № А47-10036/2023 заявление Банка ВТБ (ПАО) о включении требований в реестр требований кредиторов ООО «МТС АК «Ташлинский» принято в качестве заявления о вступлении в дело.</w:t>
      </w:r>
    </w:p>
    <w:p w14:paraId="7E31E900" w14:textId="77777777" w:rsidR="00ED0E4A" w:rsidRPr="00AE7094" w:rsidRDefault="00E26A2C" w:rsidP="00ED0E4A">
      <w:p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E7094">
        <w:rPr>
          <w:rFonts w:ascii="Arial" w:hAnsi="Arial" w:cs="Arial"/>
          <w:color w:val="000000"/>
          <w:sz w:val="20"/>
          <w:szCs w:val="20"/>
        </w:rPr>
        <w:t xml:space="preserve">Определением Арбитражного суда Оренбургской области от 06.06.2025 (резолютивная часть объявлена 05.06.2025) по делу № А47-10036/2023 в отношении ООО «МТС АК «Ташлинский» введена процедура наблюдения. </w:t>
      </w:r>
    </w:p>
    <w:p w14:paraId="7E31E901" w14:textId="77777777" w:rsidR="00ED0E4A" w:rsidRPr="00AE7094" w:rsidRDefault="00E26A2C" w:rsidP="00ED0E4A">
      <w:p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E7094">
        <w:rPr>
          <w:rFonts w:ascii="Arial" w:hAnsi="Arial" w:cs="Arial"/>
          <w:color w:val="000000"/>
          <w:sz w:val="20"/>
          <w:szCs w:val="20"/>
        </w:rPr>
        <w:t>Определением Арбитражного суда Оренбургской области от 04.08.2025 (дата вынесения  резолютивной части) по делу № А47-10036/2023 заявление Банка ВТБ (ПАО) признано обоснованным, включены в реестр требований кредиторов должника требования в размере 431 210 351,41 руб., а также 644 307 руб. – расходы по госпошлине, как обеспеченные залогом имущества должника.</w:t>
      </w:r>
    </w:p>
    <w:p w14:paraId="7E31E902" w14:textId="77777777" w:rsidR="00ED0E4A" w:rsidRDefault="00E26A2C" w:rsidP="00ED0E4A">
      <w:p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B6DFF">
        <w:rPr>
          <w:rFonts w:ascii="Arial" w:hAnsi="Arial" w:cs="Arial"/>
          <w:color w:val="000000"/>
          <w:sz w:val="20"/>
          <w:szCs w:val="20"/>
        </w:rPr>
        <w:t>Определением Арбитражного суда Оренбургской области от 05.08.2025 (дата вынесения  резолютивной части) по делу № А47-10036/2023 заявление Банка ВТБ (ПАО) признано обоснованным, включены в реестр требований кредиторов должника требования в размере 273 328 401,24 руб. как обеспеченные залогом имущества должника.</w:t>
      </w:r>
    </w:p>
    <w:p w14:paraId="7E31E903" w14:textId="77777777" w:rsidR="00ED0E4A" w:rsidRPr="00EB6DFF" w:rsidRDefault="00E26A2C" w:rsidP="00ED0E4A">
      <w:pPr>
        <w:pStyle w:val="ae"/>
        <w:numPr>
          <w:ilvl w:val="2"/>
          <w:numId w:val="32"/>
        </w:num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B6DFF">
        <w:rPr>
          <w:rFonts w:ascii="Arial" w:hAnsi="Arial" w:cs="Arial"/>
          <w:color w:val="000000"/>
          <w:sz w:val="20"/>
          <w:szCs w:val="20"/>
        </w:rPr>
        <w:t>Касательно процедуры банкротства ООО МПЗ «Ташлинский» по делу № А47-11769/2023:</w:t>
      </w:r>
    </w:p>
    <w:p w14:paraId="7E31E904" w14:textId="77777777" w:rsidR="00ED0E4A" w:rsidRPr="00473713" w:rsidRDefault="00E26A2C" w:rsidP="00ED0E4A">
      <w:pPr>
        <w:pStyle w:val="ae"/>
        <w:tabs>
          <w:tab w:val="left" w:pos="0"/>
        </w:tabs>
        <w:spacing w:line="240" w:lineRule="atLea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473713">
        <w:rPr>
          <w:rFonts w:ascii="Arial" w:hAnsi="Arial" w:cs="Arial"/>
          <w:color w:val="000000"/>
          <w:sz w:val="20"/>
          <w:szCs w:val="20"/>
        </w:rPr>
        <w:t xml:space="preserve">Определением Арбитражного суда Оренбургской области от 27.07.2023 по делу № А47-11769/2023 принято к производству заявление АО «Альфа-Банк» о признании ООО МПЗ «Ташлинский» несостоятельным (банкротом).  </w:t>
      </w:r>
    </w:p>
    <w:p w14:paraId="7E31E905" w14:textId="77777777" w:rsidR="00ED0E4A" w:rsidRPr="00473713" w:rsidRDefault="00E26A2C" w:rsidP="00ED0E4A">
      <w:pPr>
        <w:pStyle w:val="ae"/>
        <w:tabs>
          <w:tab w:val="left" w:pos="0"/>
        </w:tabs>
        <w:spacing w:line="240" w:lineRule="atLea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473713">
        <w:rPr>
          <w:rFonts w:ascii="Arial" w:hAnsi="Arial" w:cs="Arial"/>
          <w:color w:val="000000"/>
          <w:sz w:val="20"/>
          <w:szCs w:val="20"/>
        </w:rPr>
        <w:t xml:space="preserve">Определением Арбитражного суда Оренбургской области от 24.12.2024 (резолютивная часть объявлена 19.12.2024) по делу № А47-11769/2023 в отношении ООО МПЗ «Ташлинский» введена процедура наблюдения. </w:t>
      </w:r>
    </w:p>
    <w:p w14:paraId="7E31E906" w14:textId="77777777" w:rsidR="00ED0E4A" w:rsidRPr="00473713" w:rsidRDefault="00E26A2C" w:rsidP="00ED0E4A">
      <w:pPr>
        <w:pStyle w:val="ae"/>
        <w:tabs>
          <w:tab w:val="left" w:pos="0"/>
        </w:tabs>
        <w:spacing w:line="240" w:lineRule="atLea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473713">
        <w:rPr>
          <w:rFonts w:ascii="Arial" w:hAnsi="Arial" w:cs="Arial"/>
          <w:color w:val="000000"/>
          <w:sz w:val="20"/>
          <w:szCs w:val="20"/>
        </w:rPr>
        <w:t xml:space="preserve">Определением Арбитражного суда Оренбургской области от 08.04.2025 (резолютивная часть объявлена 03.04.2025) по делу № А47-11769/2023, оставленным без изменения Постановлением Восемнадцатого арбитражного апелляционного суда от 14.07.2025 по тому же делу,  заявление Банка о включении требований в реестр требований кредиторов ООО МПЗ «Ташлинский» в размере 694 448 323,95 руб. удовлетворено, требования признаны обоснованными и включены в реестр требований кредиторов ООО МПЗ «Ташлинский». </w:t>
      </w:r>
    </w:p>
    <w:p w14:paraId="7E31E907" w14:textId="77777777" w:rsidR="00ED0E4A" w:rsidRPr="00473713" w:rsidRDefault="00E26A2C" w:rsidP="00ED0E4A">
      <w:pPr>
        <w:pStyle w:val="ae"/>
        <w:numPr>
          <w:ilvl w:val="2"/>
          <w:numId w:val="32"/>
        </w:num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73713">
        <w:rPr>
          <w:rFonts w:ascii="Arial" w:hAnsi="Arial" w:cs="Arial"/>
          <w:color w:val="000000"/>
          <w:sz w:val="20"/>
          <w:szCs w:val="20"/>
        </w:rPr>
        <w:t>Касательно процедуры банкротства ООО «ТД «Ташлинский» по делу № А47-12711/2023:</w:t>
      </w:r>
    </w:p>
    <w:p w14:paraId="7E31E908" w14:textId="77777777" w:rsidR="00ED0E4A" w:rsidRPr="00473713" w:rsidRDefault="00E26A2C" w:rsidP="00ED0E4A">
      <w:pPr>
        <w:pStyle w:val="ae"/>
        <w:tabs>
          <w:tab w:val="left" w:pos="0"/>
        </w:tabs>
        <w:spacing w:line="240" w:lineRule="atLea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473713">
        <w:rPr>
          <w:rFonts w:ascii="Arial" w:hAnsi="Arial" w:cs="Arial"/>
          <w:color w:val="000000"/>
          <w:sz w:val="20"/>
          <w:szCs w:val="20"/>
        </w:rPr>
        <w:t xml:space="preserve">Определением Арбитражного суда Оренбургской области от 09.08.2023 по делу № А47-12711/2023 принято к производству заявление АО «Альфа-Банк» о признании ООО «ТД «Ташлинский» несостоятельным (банкротом).  </w:t>
      </w:r>
    </w:p>
    <w:p w14:paraId="7E31E909" w14:textId="77777777" w:rsidR="00ED0E4A" w:rsidRPr="00473713" w:rsidRDefault="00E26A2C" w:rsidP="00ED0E4A">
      <w:pPr>
        <w:pStyle w:val="ae"/>
        <w:tabs>
          <w:tab w:val="left" w:pos="0"/>
        </w:tabs>
        <w:spacing w:line="240" w:lineRule="atLea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473713">
        <w:rPr>
          <w:rFonts w:ascii="Arial" w:hAnsi="Arial" w:cs="Arial"/>
          <w:color w:val="000000"/>
          <w:sz w:val="20"/>
          <w:szCs w:val="20"/>
        </w:rPr>
        <w:t xml:space="preserve">Определением Арбитражного суда Оренбургской области от 08.09.2023 (резолютивная часть объявлена 04.09.2023), оставленным без изменения постановлением Восемнадцатого арбитражного апелляционного суда от 14.11.2023 по делу № А47-12711/2023 в отношении ООО «ТД «Ташлинский» введена процедура наблюдения. </w:t>
      </w:r>
    </w:p>
    <w:p w14:paraId="7E31E90A" w14:textId="77777777" w:rsidR="00ED0E4A" w:rsidRPr="00C52643" w:rsidRDefault="00E26A2C" w:rsidP="00ED0E4A">
      <w:pPr>
        <w:pStyle w:val="21"/>
        <w:tabs>
          <w:tab w:val="left" w:pos="209"/>
          <w:tab w:val="left" w:pos="356"/>
        </w:tabs>
        <w:jc w:val="both"/>
        <w:rPr>
          <w:rFonts w:cs="Arial"/>
          <w:szCs w:val="20"/>
        </w:rPr>
      </w:pPr>
      <w:r w:rsidRPr="00C52643">
        <w:rPr>
          <w:rFonts w:cs="Arial"/>
          <w:szCs w:val="20"/>
        </w:rPr>
        <w:t>Определением Арбитражного суда Оренбургской области от 26.02.2024 по делу № А47-12711/2023 заявление Банка ВТБ (ПАО) признано обоснованным, включены в реестр требований кредиторов должника требования в размере 385 245 439,64 руб., из которых 279 859 811,63 руб. как обеспеченные залогом имущества должника.</w:t>
      </w:r>
    </w:p>
    <w:p w14:paraId="7E31E90B" w14:textId="77777777" w:rsidR="00ED0E4A" w:rsidRPr="00C52643" w:rsidRDefault="00E26A2C" w:rsidP="00ED0E4A">
      <w:pPr>
        <w:pStyle w:val="21"/>
        <w:tabs>
          <w:tab w:val="left" w:pos="209"/>
          <w:tab w:val="left" w:pos="356"/>
        </w:tabs>
        <w:jc w:val="both"/>
        <w:rPr>
          <w:rFonts w:cs="Arial"/>
          <w:szCs w:val="20"/>
        </w:rPr>
      </w:pPr>
      <w:r w:rsidRPr="00C52643">
        <w:rPr>
          <w:rFonts w:cs="Arial"/>
          <w:szCs w:val="20"/>
        </w:rPr>
        <w:t>Постановлением Арбитражного суда Уральского округа от 28.03.2024 (резолютивная часть объявлена 14.03.2024) по делу № А47-12711/2023 Определение Арбитражного суда Оренбургской области от 08.09.2023 и Постановление Восемнадцатого арбитражного апелляционного суда от 14.11.2023 отменены, дело направлено на новое рассмотрение в суд первой инстанции.</w:t>
      </w:r>
    </w:p>
    <w:p w14:paraId="7E31E90C" w14:textId="77777777" w:rsidR="00ED0E4A" w:rsidRPr="00C52643" w:rsidRDefault="00E26A2C" w:rsidP="00ED0E4A">
      <w:pPr>
        <w:pStyle w:val="21"/>
        <w:tabs>
          <w:tab w:val="left" w:pos="209"/>
          <w:tab w:val="left" w:pos="356"/>
        </w:tabs>
        <w:jc w:val="both"/>
        <w:rPr>
          <w:rFonts w:cs="Arial"/>
          <w:szCs w:val="20"/>
        </w:rPr>
      </w:pPr>
      <w:r w:rsidRPr="00C52643">
        <w:rPr>
          <w:rFonts w:cs="Arial"/>
          <w:szCs w:val="20"/>
        </w:rPr>
        <w:t xml:space="preserve">Определением Арбитражного суда Оренбургской области от 11.12.2024 (резолютивная часть объявлена 28.11.2024), оставленным без изменения постановлением Восемнадцатого арбитражного апелляционного суда от 15.05.2025 по делу № А47-12711/2023 в отношении ООО «ТД «Ташлинский» введена процедура наблюдения. </w:t>
      </w:r>
    </w:p>
    <w:p w14:paraId="7E31E90D" w14:textId="77777777" w:rsidR="00ED0E4A" w:rsidRPr="00C52643" w:rsidRDefault="00E26A2C" w:rsidP="00ED0E4A">
      <w:pPr>
        <w:pStyle w:val="21"/>
        <w:tabs>
          <w:tab w:val="left" w:pos="209"/>
          <w:tab w:val="left" w:pos="356"/>
        </w:tabs>
        <w:jc w:val="both"/>
        <w:rPr>
          <w:rFonts w:cs="Arial"/>
          <w:szCs w:val="20"/>
        </w:rPr>
      </w:pPr>
      <w:r w:rsidRPr="00C52643">
        <w:rPr>
          <w:rFonts w:cs="Arial"/>
          <w:szCs w:val="20"/>
        </w:rPr>
        <w:t>Определением Арбитражного суда Оренбургской области от 28.05.2025 (дата вынесения  резолютивной части) по делу № А47-12711/2023 заявление Банка ВТБ (ПАО) признано обоснованным, включены в реестр требований кредиторов должника требования в размере 291 499 765,09 руб., из которых 210 475 931 руб. 76 коп. - требования, обеспеченные залогом</w:t>
      </w:r>
    </w:p>
    <w:p w14:paraId="7E31E90E" w14:textId="77777777" w:rsidR="00ED0E4A" w:rsidRPr="00C52643" w:rsidRDefault="00E26A2C" w:rsidP="00ED0E4A">
      <w:pPr>
        <w:pStyle w:val="21"/>
        <w:tabs>
          <w:tab w:val="left" w:pos="209"/>
          <w:tab w:val="left" w:pos="356"/>
        </w:tabs>
        <w:jc w:val="both"/>
        <w:rPr>
          <w:rFonts w:cs="Arial"/>
          <w:szCs w:val="20"/>
        </w:rPr>
      </w:pPr>
      <w:r w:rsidRPr="00C52643">
        <w:rPr>
          <w:rFonts w:cs="Arial"/>
          <w:szCs w:val="20"/>
        </w:rPr>
        <w:t>имущества должника, а также 991 249 руб. – расходы по госпошлине.</w:t>
      </w:r>
    </w:p>
    <w:p w14:paraId="7E31E90F" w14:textId="77777777" w:rsidR="00ED0E4A" w:rsidRDefault="00E26A2C" w:rsidP="00ED0E4A">
      <w:pPr>
        <w:pStyle w:val="ae"/>
        <w:numPr>
          <w:ilvl w:val="2"/>
          <w:numId w:val="32"/>
        </w:num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73713">
        <w:rPr>
          <w:rFonts w:ascii="Arial" w:hAnsi="Arial" w:cs="Arial"/>
          <w:color w:val="000000"/>
          <w:sz w:val="20"/>
          <w:szCs w:val="20"/>
        </w:rPr>
        <w:t>Касательно процедуры банкротства ООО «ТК «Ташлинская» по делу № А55-24706/2023:</w:t>
      </w:r>
    </w:p>
    <w:p w14:paraId="7E31E910" w14:textId="77777777" w:rsidR="00ED0E4A" w:rsidRPr="00C52643" w:rsidRDefault="00E26A2C" w:rsidP="00ED0E4A">
      <w:pPr>
        <w:pStyle w:val="21"/>
        <w:tabs>
          <w:tab w:val="left" w:pos="209"/>
          <w:tab w:val="left" w:pos="356"/>
        </w:tabs>
        <w:jc w:val="both"/>
        <w:rPr>
          <w:rFonts w:cs="Arial"/>
          <w:szCs w:val="20"/>
        </w:rPr>
      </w:pPr>
      <w:r w:rsidRPr="00C52643">
        <w:rPr>
          <w:rFonts w:cs="Arial"/>
          <w:szCs w:val="20"/>
        </w:rPr>
        <w:t xml:space="preserve">Определением Арбитражного суда Самарской области от 11.08.2023 по делу № А55-24706/2023 принято к производству заявление АО «Альфа-Банк» о признании ООО «ТК «Ташлинская» несостоятельным (банкротом).  </w:t>
      </w:r>
    </w:p>
    <w:p w14:paraId="7E31E911" w14:textId="77777777" w:rsidR="00ED0E4A" w:rsidRPr="00C52643" w:rsidRDefault="00E26A2C" w:rsidP="00ED0E4A">
      <w:pPr>
        <w:pStyle w:val="21"/>
        <w:tabs>
          <w:tab w:val="left" w:pos="209"/>
          <w:tab w:val="left" w:pos="356"/>
        </w:tabs>
        <w:jc w:val="both"/>
        <w:rPr>
          <w:rFonts w:cs="Arial"/>
          <w:szCs w:val="20"/>
        </w:rPr>
      </w:pPr>
      <w:r w:rsidRPr="00C52643">
        <w:rPr>
          <w:rFonts w:cs="Arial"/>
          <w:szCs w:val="20"/>
        </w:rPr>
        <w:t>Определением Арбитражного суда Самарской области от 24.10.2023 (резолютивная часть объявлена 18.10.2023) по делу № А55-24706/2023 в отношении ООО «ТК «Ташлинская» введена процедура наблюдения.</w:t>
      </w:r>
    </w:p>
    <w:p w14:paraId="7E31E912" w14:textId="77777777" w:rsidR="00ED0E4A" w:rsidRPr="00C52643" w:rsidRDefault="00E26A2C" w:rsidP="00ED0E4A">
      <w:pPr>
        <w:pStyle w:val="21"/>
        <w:tabs>
          <w:tab w:val="left" w:pos="209"/>
          <w:tab w:val="left" w:pos="356"/>
        </w:tabs>
        <w:jc w:val="both"/>
        <w:rPr>
          <w:rFonts w:cs="Arial"/>
          <w:szCs w:val="20"/>
        </w:rPr>
      </w:pPr>
      <w:r w:rsidRPr="00C52643">
        <w:rPr>
          <w:rFonts w:cs="Arial"/>
          <w:szCs w:val="20"/>
        </w:rPr>
        <w:t>Решением Арбитражного суда Самарской области от 24.02.2024 (резолютивная часть объявлена 14.02.2024) по делу № А55-24706/2023 ООО «ТК «Ташлинская» признано несостоятельным (банкротом) в отношении него открыто конкурсное производство.</w:t>
      </w:r>
    </w:p>
    <w:p w14:paraId="7E31E913" w14:textId="77777777" w:rsidR="00ED0E4A" w:rsidRPr="00C52643" w:rsidRDefault="00E26A2C" w:rsidP="00ED0E4A">
      <w:pPr>
        <w:pStyle w:val="21"/>
        <w:tabs>
          <w:tab w:val="left" w:pos="209"/>
          <w:tab w:val="left" w:pos="356"/>
        </w:tabs>
        <w:jc w:val="both"/>
        <w:rPr>
          <w:rFonts w:cs="Arial"/>
          <w:szCs w:val="20"/>
        </w:rPr>
      </w:pPr>
      <w:r w:rsidRPr="00C52643">
        <w:rPr>
          <w:rFonts w:cs="Arial"/>
          <w:szCs w:val="20"/>
        </w:rPr>
        <w:t>Определением Арбитражного суда Самарской области от 14.10.2024 по делу № А55-24706/2023 заявление Банка ВТБ (ПАО) признано обоснованным, включены в реестр требований кредиторов должника требования в размере 402 506 691,89 руб.</w:t>
      </w:r>
    </w:p>
    <w:p w14:paraId="7E31E914" w14:textId="77777777" w:rsidR="00ED0E4A" w:rsidRDefault="00E26A2C" w:rsidP="00ED0E4A">
      <w:pPr>
        <w:pStyle w:val="ae"/>
        <w:numPr>
          <w:ilvl w:val="2"/>
          <w:numId w:val="32"/>
        </w:num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0552B">
        <w:rPr>
          <w:rFonts w:ascii="Arial" w:hAnsi="Arial" w:cs="Arial"/>
          <w:color w:val="000000"/>
          <w:sz w:val="20"/>
          <w:szCs w:val="20"/>
        </w:rPr>
        <w:t>Касательно процедуры банкротства ООО «Инвестсервис» по делу № А47-12713/2023:</w:t>
      </w:r>
    </w:p>
    <w:p w14:paraId="7E31E915" w14:textId="77777777" w:rsidR="00ED0E4A" w:rsidRPr="00B207F4" w:rsidRDefault="00E26A2C" w:rsidP="00ED0E4A">
      <w:pPr>
        <w:pStyle w:val="21"/>
        <w:tabs>
          <w:tab w:val="left" w:pos="209"/>
          <w:tab w:val="left" w:pos="356"/>
        </w:tabs>
        <w:jc w:val="both"/>
        <w:rPr>
          <w:rFonts w:cs="Arial"/>
          <w:szCs w:val="20"/>
        </w:rPr>
      </w:pPr>
      <w:r w:rsidRPr="00EB6DFF">
        <w:rPr>
          <w:rFonts w:cs="Arial"/>
          <w:szCs w:val="20"/>
        </w:rPr>
        <w:t>Определением Арбитражного суда Оренбургской области от 04.08.2023 по делу № А47-</w:t>
      </w:r>
      <w:r w:rsidRPr="00B207F4">
        <w:rPr>
          <w:rFonts w:cs="Arial"/>
          <w:szCs w:val="20"/>
        </w:rPr>
        <w:t xml:space="preserve">12713/2023 принято к производству заявление АО «Альфа-Банк» о признании ООО «Инвестсервис» несостоятельным (банкротом).  </w:t>
      </w:r>
    </w:p>
    <w:p w14:paraId="7E31E916" w14:textId="77777777" w:rsidR="00ED0E4A" w:rsidRPr="00B207F4" w:rsidRDefault="00E26A2C" w:rsidP="00ED0E4A">
      <w:pPr>
        <w:pStyle w:val="21"/>
        <w:tabs>
          <w:tab w:val="left" w:pos="209"/>
          <w:tab w:val="left" w:pos="356"/>
        </w:tabs>
        <w:jc w:val="both"/>
        <w:rPr>
          <w:rFonts w:cs="Arial"/>
          <w:szCs w:val="20"/>
        </w:rPr>
      </w:pPr>
      <w:r w:rsidRPr="00B207F4">
        <w:rPr>
          <w:rFonts w:cs="Arial"/>
          <w:szCs w:val="20"/>
        </w:rPr>
        <w:t xml:space="preserve">Определением Арбитражного суда Оренбургской области от 08.09.2023 (резолютивная часть объявлена 04.09.2023), оставленным без изменения Постановлением Восемнадцатого арбитражного апелляционного суда от 04.12.2023 по делу № А47-12713/2023, в отношении ООО «Инвестсервис» введена процедура наблюдения. </w:t>
      </w:r>
    </w:p>
    <w:p w14:paraId="7E31E917" w14:textId="77777777" w:rsidR="00ED0E4A" w:rsidRPr="00B207F4" w:rsidRDefault="00E26A2C" w:rsidP="00ED0E4A">
      <w:pPr>
        <w:pStyle w:val="21"/>
        <w:tabs>
          <w:tab w:val="left" w:pos="209"/>
          <w:tab w:val="left" w:pos="356"/>
        </w:tabs>
        <w:jc w:val="both"/>
        <w:rPr>
          <w:rFonts w:cs="Arial"/>
          <w:szCs w:val="20"/>
        </w:rPr>
      </w:pPr>
      <w:r w:rsidRPr="00B207F4">
        <w:rPr>
          <w:rFonts w:cs="Arial"/>
          <w:szCs w:val="20"/>
        </w:rPr>
        <w:t>Определением Арбитражного суда Оренбургской области от 01.02.2024 по делу № А47-12713/2023 заявление Банка ВТБ (ПАО) признано обоснованным, включены в реестр требований кредиторов должника требования в размере 385 245 439,64 руб.</w:t>
      </w:r>
    </w:p>
    <w:p w14:paraId="7E31E918" w14:textId="77777777" w:rsidR="00ED0E4A" w:rsidRPr="00B207F4" w:rsidRDefault="00E26A2C" w:rsidP="00ED0E4A">
      <w:pPr>
        <w:pStyle w:val="21"/>
        <w:tabs>
          <w:tab w:val="left" w:pos="209"/>
          <w:tab w:val="left" w:pos="356"/>
        </w:tabs>
        <w:jc w:val="both"/>
        <w:rPr>
          <w:rFonts w:cs="Arial"/>
          <w:szCs w:val="20"/>
        </w:rPr>
      </w:pPr>
      <w:r w:rsidRPr="00B207F4">
        <w:rPr>
          <w:rFonts w:cs="Arial"/>
          <w:szCs w:val="20"/>
        </w:rPr>
        <w:t>Постановлением Арбитражного суда Уральского округа от 14.05.2024 по делу № А47-12713/2023 Определение Арбитражного суда Оренбургской области от 08.09.2023 и Постановление Восемнадцатого арбитражного апелляционного суда от 04.12.2023</w:t>
      </w:r>
      <w:r w:rsidRPr="00B207F4">
        <w:rPr>
          <w:rFonts w:cs="Arial"/>
          <w:i/>
          <w:szCs w:val="20"/>
        </w:rPr>
        <w:t xml:space="preserve"> </w:t>
      </w:r>
      <w:r w:rsidRPr="00B207F4">
        <w:rPr>
          <w:rFonts w:cs="Arial"/>
          <w:szCs w:val="20"/>
        </w:rPr>
        <w:t>отменены, дело направлено на новое рассмотрение в суд первой инстанции.</w:t>
      </w:r>
    </w:p>
    <w:p w14:paraId="7E31E919" w14:textId="77777777" w:rsidR="00ED0E4A" w:rsidRPr="00B207F4" w:rsidRDefault="00E26A2C" w:rsidP="00ED0E4A">
      <w:pPr>
        <w:pStyle w:val="21"/>
        <w:tabs>
          <w:tab w:val="left" w:pos="209"/>
          <w:tab w:val="left" w:pos="356"/>
        </w:tabs>
        <w:jc w:val="both"/>
        <w:rPr>
          <w:rFonts w:cs="Arial"/>
          <w:szCs w:val="20"/>
        </w:rPr>
      </w:pPr>
      <w:r w:rsidRPr="00B207F4">
        <w:rPr>
          <w:rFonts w:cs="Arial"/>
          <w:szCs w:val="20"/>
        </w:rPr>
        <w:t>Определением Арбитражного суда Оренбургской области от 11.12.2024, оставленным без изменения Постановлением Восемнадцатого арбитражного апелляционного суда от 02.06.2025 по делу № А47-12713/2023, в отношении ООО «Инвестсервис» введена процедура наблюдения.</w:t>
      </w:r>
    </w:p>
    <w:p w14:paraId="7E31E91A" w14:textId="77777777" w:rsidR="00ED0E4A" w:rsidRPr="00B207F4" w:rsidRDefault="00E26A2C" w:rsidP="00ED0E4A">
      <w:pPr>
        <w:pStyle w:val="21"/>
        <w:tabs>
          <w:tab w:val="left" w:pos="209"/>
          <w:tab w:val="left" w:pos="356"/>
        </w:tabs>
        <w:jc w:val="both"/>
        <w:rPr>
          <w:rFonts w:cs="Arial"/>
          <w:szCs w:val="20"/>
        </w:rPr>
      </w:pPr>
      <w:r w:rsidRPr="00B207F4">
        <w:rPr>
          <w:rFonts w:cs="Arial"/>
          <w:szCs w:val="20"/>
        </w:rPr>
        <w:t>Определением Арбитражного суда Оренбургской области от 28.05.2025 (дата вынесения  резолютивной части) по делу А47-12713/2023 заявление Банка ВТБ (ПАО) признано обоснованным, включены в реестр требований кредиторов должника требования в размере 291 499 765,09 руб., а также 966 249 руб. – расходы по госпошлине.</w:t>
      </w:r>
    </w:p>
    <w:p w14:paraId="7E31E91B" w14:textId="77777777" w:rsidR="00ED0E4A" w:rsidRPr="0020552B" w:rsidRDefault="00E26A2C" w:rsidP="00ED0E4A">
      <w:pPr>
        <w:pStyle w:val="ae"/>
        <w:numPr>
          <w:ilvl w:val="2"/>
          <w:numId w:val="32"/>
        </w:numPr>
        <w:tabs>
          <w:tab w:val="left" w:pos="0"/>
        </w:tabs>
        <w:spacing w:line="240" w:lineRule="atLeast"/>
        <w:ind w:left="0" w:hanging="11"/>
        <w:jc w:val="both"/>
        <w:rPr>
          <w:rFonts w:ascii="Arial" w:hAnsi="Arial" w:cs="Arial"/>
          <w:color w:val="000000"/>
          <w:sz w:val="20"/>
          <w:szCs w:val="20"/>
        </w:rPr>
      </w:pPr>
      <w:r w:rsidRPr="0020552B">
        <w:rPr>
          <w:rFonts w:ascii="Arial" w:hAnsi="Arial" w:cs="Arial"/>
          <w:color w:val="000000"/>
          <w:sz w:val="20"/>
          <w:szCs w:val="20"/>
        </w:rPr>
        <w:t>Касательно процедуры банкротства Супруна Дмитрия Павловича по делу № А47-14244/2023:</w:t>
      </w:r>
    </w:p>
    <w:p w14:paraId="7E31E91C" w14:textId="77777777" w:rsidR="00ED0E4A" w:rsidRPr="00B207F4" w:rsidRDefault="00E26A2C" w:rsidP="00ED0E4A">
      <w:p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B207F4">
        <w:rPr>
          <w:rFonts w:ascii="Arial" w:hAnsi="Arial" w:cs="Arial"/>
          <w:color w:val="000000"/>
          <w:sz w:val="20"/>
          <w:szCs w:val="20"/>
        </w:rPr>
        <w:t xml:space="preserve">Определением Арбитражного суда Оренбургской области от 06.09.2023 по делу № А47-14244/2023 принято к производству заявление АО «Альфа-Банк» о признании Супруна Д.П. несостоятельным (банкротом).  </w:t>
      </w:r>
    </w:p>
    <w:p w14:paraId="7E31E91D" w14:textId="77777777" w:rsidR="00ED0E4A" w:rsidRPr="00B207F4" w:rsidRDefault="00E26A2C" w:rsidP="00ED0E4A">
      <w:p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B207F4">
        <w:rPr>
          <w:rFonts w:ascii="Arial" w:hAnsi="Arial" w:cs="Arial"/>
          <w:color w:val="000000"/>
          <w:sz w:val="20"/>
          <w:szCs w:val="20"/>
        </w:rPr>
        <w:t xml:space="preserve">Определением Арбитражного суда Оренбургской области от 23.12.2024 (резолютивная часть объявлена 09.12.2024) по делу № А47-14244/2023 в отношении Супруна Д.П. введена процедура реструктуризации долгов.  </w:t>
      </w:r>
    </w:p>
    <w:p w14:paraId="7E31E91E" w14:textId="77777777" w:rsidR="00ED0E4A" w:rsidRDefault="00E26A2C" w:rsidP="00ED0E4A">
      <w:pPr>
        <w:pStyle w:val="ae"/>
        <w:tabs>
          <w:tab w:val="left" w:pos="0"/>
        </w:tabs>
        <w:spacing w:line="240" w:lineRule="atLea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B207F4">
        <w:rPr>
          <w:rFonts w:ascii="Arial" w:hAnsi="Arial" w:cs="Arial"/>
          <w:color w:val="000000"/>
          <w:sz w:val="20"/>
          <w:szCs w:val="20"/>
        </w:rPr>
        <w:t>Определением Арбитражного суда Оренбургской области от 27.02.2025 по делу № А47-14244/2023 принято к производству заявление Банка о включении требований в реестр требований кредиторов Супруна Д.П.</w:t>
      </w:r>
    </w:p>
    <w:p w14:paraId="7E31E91F" w14:textId="77777777" w:rsidR="00ED0E4A" w:rsidRDefault="00E26A2C" w:rsidP="00ED0E4A">
      <w:pPr>
        <w:pStyle w:val="ae"/>
        <w:tabs>
          <w:tab w:val="left" w:pos="0"/>
        </w:tabs>
        <w:spacing w:line="240" w:lineRule="atLea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EB6DFF">
        <w:rPr>
          <w:rFonts w:ascii="Arial" w:hAnsi="Arial" w:cs="Arial"/>
          <w:color w:val="000000"/>
          <w:sz w:val="20"/>
          <w:szCs w:val="20"/>
        </w:rPr>
        <w:t>Определением Арбитражного суда Оренбургской области от 10.10.2025 по делу № А47-14244/2023 заявление Банка ВТБ (ПАО) признано обоснованным, включены в реестр требований кредиторов должника требования в размере 681 123 576,42 руб., а также 1 940 309 руб. – расходы по госпошлине.</w:t>
      </w:r>
    </w:p>
    <w:p w14:paraId="7E31E920" w14:textId="77777777" w:rsidR="00ED0E4A" w:rsidRPr="0020552B" w:rsidRDefault="00E26A2C" w:rsidP="00ED0E4A">
      <w:pPr>
        <w:pStyle w:val="ae"/>
        <w:numPr>
          <w:ilvl w:val="2"/>
          <w:numId w:val="32"/>
        </w:numPr>
        <w:tabs>
          <w:tab w:val="left" w:pos="0"/>
        </w:tabs>
        <w:spacing w:line="240" w:lineRule="atLeast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20552B">
        <w:rPr>
          <w:rFonts w:ascii="Arial" w:hAnsi="Arial" w:cs="Arial"/>
          <w:color w:val="000000"/>
          <w:sz w:val="20"/>
          <w:szCs w:val="20"/>
        </w:rPr>
        <w:t>Касательно процедуры банкротства Денискина Александра Михайловича по делу № А47-12844/2021:</w:t>
      </w:r>
    </w:p>
    <w:p w14:paraId="7E31E921" w14:textId="77777777" w:rsidR="00ED0E4A" w:rsidRPr="00B207F4" w:rsidRDefault="00E26A2C" w:rsidP="00ED0E4A">
      <w:p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B207F4">
        <w:rPr>
          <w:rFonts w:ascii="Arial" w:hAnsi="Arial" w:cs="Arial"/>
          <w:color w:val="000000"/>
          <w:sz w:val="20"/>
          <w:szCs w:val="20"/>
        </w:rPr>
        <w:t xml:space="preserve">Определением Арбитражного суда Оренбургской области от 20.10.2021 по делу № А47-12844/2021 принято к производству заявление Бачуриной Е.В. о признании Денискина А.М. несостоятельным (банкротом).  </w:t>
      </w:r>
    </w:p>
    <w:p w14:paraId="7E31E922" w14:textId="77777777" w:rsidR="00ED0E4A" w:rsidRPr="00B207F4" w:rsidRDefault="00E26A2C" w:rsidP="00ED0E4A">
      <w:p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B207F4">
        <w:rPr>
          <w:rFonts w:ascii="Arial" w:hAnsi="Arial" w:cs="Arial"/>
          <w:color w:val="000000"/>
          <w:sz w:val="20"/>
          <w:szCs w:val="20"/>
        </w:rPr>
        <w:t xml:space="preserve">Определением Арбитражного суда Оренбургской области от 06.05.2022 (резолютивная часть объявлена 05.05.2022) по делу № А47-12844/2021 в отношении Денискина А.М. введена процедура реструктуризации долгов.  </w:t>
      </w:r>
    </w:p>
    <w:p w14:paraId="7E31E923" w14:textId="77777777" w:rsidR="00ED0E4A" w:rsidRDefault="00E26A2C" w:rsidP="00ED0E4A">
      <w:pPr>
        <w:pStyle w:val="ae"/>
        <w:tabs>
          <w:tab w:val="left" w:pos="0"/>
        </w:tabs>
        <w:spacing w:line="240" w:lineRule="atLea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B207F4">
        <w:rPr>
          <w:rFonts w:ascii="Arial" w:hAnsi="Arial" w:cs="Arial"/>
          <w:color w:val="000000"/>
          <w:sz w:val="20"/>
          <w:szCs w:val="20"/>
        </w:rPr>
        <w:t>Решением Арбитражного суда Оренбургской области от 24.08.2022 (резолютивная часть объявлена 18.08.2022) по делу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07F4">
        <w:rPr>
          <w:rFonts w:ascii="Arial" w:hAnsi="Arial" w:cs="Arial"/>
          <w:color w:val="000000"/>
          <w:sz w:val="20"/>
          <w:szCs w:val="20"/>
        </w:rPr>
        <w:t xml:space="preserve">№ А47-12844/2021 Денискин А.М. признан несостоятельным (банкротом), в отношении него открыта процедура реализации имущества гражданина.  </w:t>
      </w:r>
    </w:p>
    <w:p w14:paraId="7E31E924" w14:textId="77777777" w:rsidR="00ED0E4A" w:rsidRPr="004E23D2" w:rsidRDefault="00E26A2C" w:rsidP="00ED0E4A">
      <w:pPr>
        <w:pStyle w:val="ae"/>
        <w:numPr>
          <w:ilvl w:val="2"/>
          <w:numId w:val="32"/>
        </w:numPr>
        <w:tabs>
          <w:tab w:val="left" w:pos="0"/>
        </w:tabs>
        <w:spacing w:line="240" w:lineRule="atLeast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4E23D2">
        <w:rPr>
          <w:rFonts w:ascii="Arial" w:hAnsi="Arial" w:cs="Arial"/>
          <w:color w:val="000000"/>
          <w:sz w:val="20"/>
          <w:szCs w:val="20"/>
        </w:rPr>
        <w:t>Касательно процедуры банкротства Денискина Александра Александровича по делу № А47-14245/2023:</w:t>
      </w:r>
    </w:p>
    <w:p w14:paraId="7E31E925" w14:textId="77777777" w:rsidR="00ED0E4A" w:rsidRPr="000B5782" w:rsidRDefault="00E26A2C" w:rsidP="00ED0E4A">
      <w:p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B5782">
        <w:rPr>
          <w:rFonts w:ascii="Arial" w:hAnsi="Arial" w:cs="Arial"/>
          <w:color w:val="000000"/>
          <w:sz w:val="20"/>
          <w:szCs w:val="20"/>
        </w:rPr>
        <w:t xml:space="preserve">Определением Арбитражного суда Оренбургской области от 05.09.2023 по делу № А47-14245/2023 принято к производству заявление АО «Альфа-Банк» о признании Денискина А.А. несостоятельным (банкротом).  </w:t>
      </w:r>
    </w:p>
    <w:p w14:paraId="7E31E926" w14:textId="77777777" w:rsidR="00ED0E4A" w:rsidRPr="000B5782" w:rsidRDefault="00E26A2C" w:rsidP="00ED0E4A">
      <w:p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B5782">
        <w:rPr>
          <w:rFonts w:ascii="Arial" w:hAnsi="Arial" w:cs="Arial"/>
          <w:color w:val="000000"/>
          <w:sz w:val="20"/>
          <w:szCs w:val="20"/>
        </w:rPr>
        <w:t>Решением Арбитражного суда Оренбургской области от 04.04.2025 (резолютивная часть объявлена 03.04.2025) по делу № А47-14245/2023 Денискин А.А. признан несостоятельным (банкротом), в отношении него открыта процедура реализации имущества гражданина.</w:t>
      </w:r>
    </w:p>
    <w:p w14:paraId="7E31E927" w14:textId="77777777" w:rsidR="00ED0E4A" w:rsidRPr="000B5782" w:rsidRDefault="00E26A2C" w:rsidP="00ED0E4A">
      <w:p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B5782">
        <w:rPr>
          <w:rFonts w:ascii="Arial" w:hAnsi="Arial" w:cs="Arial"/>
          <w:color w:val="000000"/>
          <w:sz w:val="20"/>
          <w:szCs w:val="20"/>
        </w:rPr>
        <w:t>Определением Арбитражного суда Оренбургской области от 15.07.2025 (дата вынесения  резолютивной части) по делу А47-14245/2023 заявление Банка ВТБ (ПАО) признано обоснованным, включены в реестр требований кредиторов должника требования в размере 784 121 480,24 руб.</w:t>
      </w:r>
    </w:p>
    <w:p w14:paraId="7E31E928" w14:textId="77777777" w:rsidR="00ED0E4A" w:rsidRDefault="00E26A2C" w:rsidP="00ED0E4A">
      <w:pPr>
        <w:pStyle w:val="ae"/>
        <w:tabs>
          <w:tab w:val="left" w:pos="0"/>
        </w:tabs>
        <w:spacing w:line="240" w:lineRule="atLea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0B5782">
        <w:rPr>
          <w:rFonts w:ascii="Arial" w:hAnsi="Arial" w:cs="Arial"/>
          <w:color w:val="000000"/>
          <w:sz w:val="20"/>
          <w:szCs w:val="20"/>
        </w:rPr>
        <w:t>Дополнительным Определением Арбитражного суда Оренбургской области от 24.07.2025 по делу А47-14245/2023 включено в реестр требований кредиторов должника требование Банка ВТБ (ПАО) в размере 843 263 руб. – расходы по госпошлине.</w:t>
      </w:r>
    </w:p>
    <w:p w14:paraId="7E31E929" w14:textId="77777777" w:rsidR="00ED0E4A" w:rsidRPr="0096062D" w:rsidRDefault="00E26A2C" w:rsidP="00ED0E4A">
      <w:pPr>
        <w:pStyle w:val="ae"/>
        <w:tabs>
          <w:tab w:val="left" w:pos="0"/>
        </w:tabs>
        <w:spacing w:line="240" w:lineRule="atLea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96062D">
        <w:rPr>
          <w:rFonts w:ascii="Arial" w:hAnsi="Arial" w:cs="Arial"/>
          <w:color w:val="000000"/>
          <w:sz w:val="20"/>
          <w:szCs w:val="20"/>
        </w:rPr>
        <w:t>Касательно взыскания задолженности с Денискина А.М. по делу № 2-8296/2024:</w:t>
      </w:r>
    </w:p>
    <w:p w14:paraId="7E31E92A" w14:textId="77777777" w:rsidR="00ED0E4A" w:rsidRPr="000B5782" w:rsidRDefault="00E26A2C" w:rsidP="00ED0E4A">
      <w:pPr>
        <w:pStyle w:val="21"/>
        <w:tabs>
          <w:tab w:val="left" w:pos="209"/>
          <w:tab w:val="left" w:pos="356"/>
        </w:tabs>
        <w:jc w:val="both"/>
        <w:rPr>
          <w:rFonts w:cs="Arial"/>
          <w:szCs w:val="20"/>
        </w:rPr>
      </w:pPr>
      <w:r w:rsidRPr="000B5782">
        <w:rPr>
          <w:rFonts w:cs="Arial"/>
          <w:szCs w:val="20"/>
        </w:rPr>
        <w:t xml:space="preserve">10.09.2024 – Ленинским районным судом г. Оренбурга принято к производству исковое заявление Банка ВТБ (ПАО) к Денискину А.М. о взыскании задолженности. </w:t>
      </w:r>
    </w:p>
    <w:p w14:paraId="7E31E92B" w14:textId="77777777" w:rsidR="00ED0E4A" w:rsidRPr="000B5782" w:rsidRDefault="00E26A2C" w:rsidP="00ED0E4A">
      <w:pPr>
        <w:pStyle w:val="21"/>
        <w:tabs>
          <w:tab w:val="left" w:pos="209"/>
          <w:tab w:val="left" w:pos="356"/>
        </w:tabs>
        <w:jc w:val="both"/>
        <w:rPr>
          <w:rFonts w:cs="Arial"/>
          <w:szCs w:val="20"/>
        </w:rPr>
      </w:pPr>
      <w:r w:rsidRPr="000B5782">
        <w:rPr>
          <w:rFonts w:cs="Arial"/>
          <w:szCs w:val="20"/>
        </w:rPr>
        <w:t>06.11.2024 – Решением Ленинского районного суда г. Оренбурга удовлетворено исковое заявление Банка ВТБ (ПАО) к Денискину А.М. о взыскании задолженности в размере 531 849 374,03 руб., а также расходов по уплате государственной пошлины в размере 60 000 руб. На основании указанного Решения получен исполнительный лист ФС № 048333764.</w:t>
      </w:r>
    </w:p>
    <w:p w14:paraId="7E31E92C" w14:textId="77777777" w:rsidR="00ED0E4A" w:rsidRDefault="00E26A2C" w:rsidP="00ED0E4A">
      <w:pPr>
        <w:pStyle w:val="21"/>
        <w:tabs>
          <w:tab w:val="left" w:pos="209"/>
          <w:tab w:val="left" w:pos="356"/>
        </w:tabs>
        <w:jc w:val="both"/>
        <w:rPr>
          <w:rFonts w:cs="Arial"/>
          <w:szCs w:val="20"/>
        </w:rPr>
      </w:pPr>
      <w:r w:rsidRPr="000B5782">
        <w:rPr>
          <w:rFonts w:cs="Arial"/>
          <w:szCs w:val="20"/>
        </w:rPr>
        <w:t>16.04.2025 – СОСП по Оренбургской области возбуждено исполнительное производство № 503012/25/98056-ИП по взысканию задолженности с Денискина А.М.</w:t>
      </w:r>
    </w:p>
    <w:p w14:paraId="7E31E92D" w14:textId="77777777" w:rsidR="00ED0E4A" w:rsidRPr="00EB6DFF" w:rsidRDefault="00E26A2C" w:rsidP="00ED0E4A">
      <w:pPr>
        <w:pStyle w:val="21"/>
        <w:tabs>
          <w:tab w:val="left" w:pos="209"/>
          <w:tab w:val="left" w:pos="356"/>
        </w:tabs>
        <w:jc w:val="both"/>
        <w:rPr>
          <w:rFonts w:cs="Arial"/>
          <w:szCs w:val="20"/>
        </w:rPr>
      </w:pPr>
      <w:r w:rsidRPr="00EB6DFF">
        <w:rPr>
          <w:rFonts w:cs="Arial"/>
          <w:szCs w:val="20"/>
        </w:rPr>
        <w:t>27.08.2025 – Определением Ленинского районного суда г. Оренбурга по заявлению Денискина А.М. отменено заочное Решение Ленинского районного суда г. Оренбурга от 06.11.2024.</w:t>
      </w:r>
    </w:p>
    <w:p w14:paraId="7E31E92E" w14:textId="77777777" w:rsidR="00ED0E4A" w:rsidRPr="000B5782" w:rsidRDefault="00E26A2C" w:rsidP="00ED0E4A">
      <w:pPr>
        <w:pStyle w:val="21"/>
        <w:tabs>
          <w:tab w:val="left" w:pos="209"/>
          <w:tab w:val="left" w:pos="356"/>
        </w:tabs>
        <w:jc w:val="both"/>
        <w:rPr>
          <w:rFonts w:cs="Arial"/>
          <w:szCs w:val="20"/>
        </w:rPr>
      </w:pPr>
      <w:r w:rsidRPr="00EB6DFF">
        <w:rPr>
          <w:rFonts w:cs="Arial"/>
          <w:szCs w:val="20"/>
        </w:rPr>
        <w:t>22.09.2025 – исковое заявление Банка принято к производству для рассмотрения в судебном заседании, назначенном на 20.10.2025.</w:t>
      </w:r>
    </w:p>
    <w:p w14:paraId="7E31E92F" w14:textId="77777777" w:rsidR="00ED0E4A" w:rsidRDefault="00E26A2C" w:rsidP="00ED0E4A">
      <w:pPr>
        <w:pStyle w:val="ae"/>
        <w:numPr>
          <w:ilvl w:val="2"/>
          <w:numId w:val="32"/>
        </w:numPr>
        <w:tabs>
          <w:tab w:val="left" w:pos="0"/>
        </w:tabs>
        <w:spacing w:line="240" w:lineRule="atLeast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96062D">
        <w:rPr>
          <w:rFonts w:ascii="Arial" w:hAnsi="Arial" w:cs="Arial"/>
          <w:color w:val="000000"/>
          <w:sz w:val="20"/>
          <w:szCs w:val="20"/>
        </w:rPr>
        <w:t>Касательно взыскания задолженности с ООО «МТС АК «Ташлинский», ООО МПЗ «Ташлинский» по делу № А47-19635/2024:</w:t>
      </w:r>
    </w:p>
    <w:p w14:paraId="7E31E930" w14:textId="77777777" w:rsidR="00ED0E4A" w:rsidRPr="000B5782" w:rsidRDefault="00E26A2C" w:rsidP="00ED0E4A">
      <w:p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B5782">
        <w:rPr>
          <w:rFonts w:ascii="Arial" w:hAnsi="Arial" w:cs="Arial"/>
          <w:color w:val="000000"/>
          <w:sz w:val="20"/>
          <w:szCs w:val="20"/>
        </w:rPr>
        <w:t xml:space="preserve">Определением Арбитражного суда Оренбургской области от 18.11.2024 по делу № А47-19635/2024 принято к производству исковое заявление Банка ВТБ (ПАО) к ООО «МТС АК «Ташлинский» и ООО МПЗ «Ташлинский» о взыскании задолженности и обращении взыскания на заложенное имущество.  </w:t>
      </w:r>
    </w:p>
    <w:p w14:paraId="7E31E931" w14:textId="77777777" w:rsidR="00ED0E4A" w:rsidRPr="000B5782" w:rsidRDefault="00E26A2C" w:rsidP="00ED0E4A">
      <w:p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B5782">
        <w:rPr>
          <w:rFonts w:ascii="Arial" w:hAnsi="Arial" w:cs="Arial"/>
          <w:color w:val="000000"/>
          <w:sz w:val="20"/>
          <w:szCs w:val="20"/>
        </w:rPr>
        <w:t xml:space="preserve">Определением Арбитражного суда Оренбургской области от 20.03.2025 по делу № А47-19635/2024 отказано в принятии обеспечительных мер в виде ареста имущества, принадлежащего ООО «МТС АК «Ташлинский» и ООО МПЗ «Ташлинский», находящгося в залоге Банка ВТБ (ПАО).  </w:t>
      </w:r>
    </w:p>
    <w:p w14:paraId="7E31E932" w14:textId="77777777" w:rsidR="00ED0E4A" w:rsidRPr="00EB6DFF" w:rsidRDefault="00E26A2C" w:rsidP="00ED0E4A">
      <w:pPr>
        <w:tabs>
          <w:tab w:val="left" w:pos="0"/>
        </w:tabs>
        <w:spacing w:line="240" w:lineRule="atLeast"/>
        <w:rPr>
          <w:rFonts w:ascii="Arial" w:hAnsi="Arial" w:cs="Arial"/>
          <w:color w:val="000000"/>
          <w:sz w:val="20"/>
          <w:szCs w:val="20"/>
        </w:rPr>
      </w:pPr>
      <w:r w:rsidRPr="000B5782">
        <w:rPr>
          <w:rFonts w:ascii="Arial" w:hAnsi="Arial" w:cs="Arial"/>
          <w:color w:val="000000"/>
          <w:sz w:val="20"/>
          <w:szCs w:val="20"/>
        </w:rPr>
        <w:t xml:space="preserve">Решением Арбитражного </w:t>
      </w:r>
      <w:r w:rsidRPr="00EB6DFF">
        <w:rPr>
          <w:rFonts w:ascii="Arial" w:hAnsi="Arial" w:cs="Arial"/>
          <w:color w:val="000000"/>
          <w:sz w:val="20"/>
          <w:szCs w:val="20"/>
        </w:rPr>
        <w:t>суда Оренбургской области от 10.06.2025 (резолютивная часть объявлена 27.05.2025) по делу № А47-19635/2024 исковые требования Банка ВТБ (ПАО) к</w:t>
      </w:r>
      <w:r w:rsidRPr="000B5782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EB6DFF">
        <w:rPr>
          <w:rFonts w:ascii="Arial" w:hAnsi="Arial" w:cs="Arial"/>
          <w:color w:val="000000"/>
          <w:sz w:val="20"/>
          <w:szCs w:val="20"/>
        </w:rPr>
        <w:t>ООО МПЗ «Ташлинский» оставлены без рассмотрения, исковые требования Банка ВТБ (ПАО) к ООО «МТС АК «Ташлинский» о взыскании задолженности и обращении взыскания на заложенное имущество удовлетворены в полном объеме, с Ответчика взыскана задолженность в размере 541 816 137,32 руб., 3 234 080,69 руб. – расходы по госпошлине, а также обращено взыскание на заложенное имущество.</w:t>
      </w:r>
    </w:p>
    <w:p w14:paraId="7E31E933" w14:textId="77777777" w:rsidR="00ED0E4A" w:rsidRPr="00112237" w:rsidRDefault="00E26A2C" w:rsidP="00ED0E4A">
      <w:pPr>
        <w:pStyle w:val="ae"/>
        <w:numPr>
          <w:ilvl w:val="2"/>
          <w:numId w:val="32"/>
        </w:numPr>
        <w:tabs>
          <w:tab w:val="left" w:pos="0"/>
        </w:tabs>
        <w:spacing w:line="240" w:lineRule="atLeast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112237">
        <w:rPr>
          <w:rFonts w:ascii="Arial" w:hAnsi="Arial" w:cs="Arial"/>
          <w:color w:val="000000"/>
          <w:sz w:val="20"/>
          <w:szCs w:val="20"/>
        </w:rPr>
        <w:t>Касательно взыскания задолженности с Денискина А.А., Супруна Д.П. по делу № 2-1151/2025:</w:t>
      </w:r>
    </w:p>
    <w:p w14:paraId="7E31E934" w14:textId="77777777" w:rsidR="00ED0E4A" w:rsidRPr="000B5782" w:rsidRDefault="00E26A2C" w:rsidP="00ED0E4A">
      <w:p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B5782">
        <w:rPr>
          <w:rFonts w:ascii="Arial" w:hAnsi="Arial" w:cs="Arial"/>
          <w:color w:val="000000"/>
          <w:sz w:val="20"/>
          <w:szCs w:val="20"/>
        </w:rPr>
        <w:t xml:space="preserve">15.11.2024 – Ленинским районным судом г. Оренбурга принято к производству исковое заявление Банка ВТБ (ПАО) к Денискину А.А., Супруну Д.П. о взыскании задолженности. </w:t>
      </w:r>
    </w:p>
    <w:p w14:paraId="7E31E935" w14:textId="77777777" w:rsidR="00ED0E4A" w:rsidRDefault="00E26A2C" w:rsidP="00ED0E4A">
      <w:pPr>
        <w:pStyle w:val="ae"/>
        <w:tabs>
          <w:tab w:val="left" w:pos="0"/>
        </w:tabs>
        <w:spacing w:line="240" w:lineRule="atLea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0B5782">
        <w:rPr>
          <w:rFonts w:ascii="Arial" w:hAnsi="Arial" w:cs="Arial"/>
          <w:color w:val="000000"/>
          <w:sz w:val="20"/>
          <w:szCs w:val="20"/>
        </w:rPr>
        <w:t>30.01.2025 – Решением Ленинского районного суда г. Оренбурга исковые требования Банка к Супруну Д.П. оставлены без рассмотрения, удовлетворено исковое заявление Банка ВТБ (ПАО) к Денискину А.А. о взыскании задолженности в размере 541 816 137,32 руб., а также расходов по уплате государственной пошлины в размере 900 000 руб.</w:t>
      </w:r>
    </w:p>
    <w:p w14:paraId="7E31E936" w14:textId="77777777" w:rsidR="00ED0E4A" w:rsidRPr="00C86901" w:rsidRDefault="00E26A2C" w:rsidP="00ED0E4A">
      <w:pPr>
        <w:pStyle w:val="ae"/>
        <w:numPr>
          <w:ilvl w:val="2"/>
          <w:numId w:val="32"/>
        </w:numPr>
        <w:tabs>
          <w:tab w:val="left" w:pos="0"/>
        </w:tabs>
        <w:spacing w:line="240" w:lineRule="atLeast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C86901">
        <w:rPr>
          <w:rFonts w:ascii="Arial" w:hAnsi="Arial" w:cs="Arial"/>
          <w:color w:val="000000"/>
          <w:sz w:val="20"/>
          <w:szCs w:val="20"/>
        </w:rPr>
        <w:t>Касательно искового заявления ООО «Свободинский Элеватор» к ООО «МТС АК «Ташлинский» об обязании освободить земельный участок</w:t>
      </w:r>
    </w:p>
    <w:p w14:paraId="7E31E937" w14:textId="77777777" w:rsidR="00ED0E4A" w:rsidRPr="000B5782" w:rsidRDefault="00E26A2C" w:rsidP="00ED0E4A">
      <w:p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B5782">
        <w:rPr>
          <w:rFonts w:ascii="Arial" w:hAnsi="Arial" w:cs="Arial"/>
          <w:color w:val="000000"/>
          <w:sz w:val="20"/>
          <w:szCs w:val="20"/>
        </w:rPr>
        <w:t xml:space="preserve">Определением Арбитражного суда Оренбургской области от 25.03.2025 по делу № А47-4116/2025 принято к производству исковое заявление ООО «Свободинский Элеватор» к ООО «МТС АК «Ташлинский» об обязании освободить земельный участок.  </w:t>
      </w:r>
    </w:p>
    <w:p w14:paraId="7E31E938" w14:textId="77777777" w:rsidR="00ED0E4A" w:rsidRPr="000B5782" w:rsidRDefault="00E26A2C" w:rsidP="00ED0E4A">
      <w:p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B5782">
        <w:rPr>
          <w:rFonts w:ascii="Arial" w:hAnsi="Arial" w:cs="Arial"/>
          <w:color w:val="000000"/>
          <w:sz w:val="20"/>
          <w:szCs w:val="20"/>
        </w:rPr>
        <w:t xml:space="preserve">Определением Арбитражного суда Оренбургской области от 21.04.2025 по делу № А47-4116/2025 Банк ВТБ (ПАО) привлечен к участию в деле в качестве третьего лица, не заявляющего самостоятельные требования относительно предмета спора, отложено судебное заседание по рассмотрению искового заявления ООО «Свободинский Элеватор» к ООО «МТС АК «Ташлинский» об обязании освободить земельный участок.  </w:t>
      </w:r>
    </w:p>
    <w:p w14:paraId="7E31E939" w14:textId="77777777" w:rsidR="00ED0E4A" w:rsidRDefault="00E26A2C" w:rsidP="00ED0E4A">
      <w:p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B5782">
        <w:rPr>
          <w:rFonts w:ascii="Arial" w:hAnsi="Arial" w:cs="Arial"/>
          <w:color w:val="000000"/>
          <w:sz w:val="20"/>
          <w:szCs w:val="20"/>
        </w:rPr>
        <w:t>Определением Арбитражного суда Оренбургской области от 11.08.2025 по делу № А47-4116/2025 приостановлено производство по исковому заявлению ООО «Свободинский Элеватор» к ООО «МТС АК «Ташлинский» об обязании освободить земельный участок в связи с назначением судебной экспертизы.</w:t>
      </w:r>
    </w:p>
    <w:p w14:paraId="7E31E93A" w14:textId="77777777" w:rsidR="00ED0E4A" w:rsidRPr="005345DB" w:rsidRDefault="00E26A2C" w:rsidP="00ED0E4A">
      <w:pPr>
        <w:tabs>
          <w:tab w:val="left" w:pos="0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5345DB">
        <w:rPr>
          <w:rFonts w:ascii="Arial" w:hAnsi="Arial" w:cs="Arial"/>
          <w:color w:val="000000"/>
          <w:sz w:val="20"/>
          <w:szCs w:val="20"/>
        </w:rPr>
        <w:t>7.3. Заключая настоящий Договор, Цессионарий также заявляет Цеденту и заверяет его в следующем</w:t>
      </w:r>
      <w:r>
        <w:rPr>
          <w:rStyle w:val="af9"/>
          <w:rFonts w:ascii="Arial" w:hAnsi="Arial"/>
          <w:color w:val="000000"/>
          <w:sz w:val="20"/>
          <w:szCs w:val="20"/>
        </w:rPr>
        <w:footnoteReference w:id="2"/>
      </w:r>
      <w:r w:rsidRPr="005345DB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7E31E93B" w14:textId="77777777" w:rsidR="00ED0E4A" w:rsidRPr="00FC1FC2" w:rsidRDefault="00E26A2C" w:rsidP="00ED0E4A">
      <w:pPr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345DB">
        <w:rPr>
          <w:rFonts w:ascii="Arial" w:hAnsi="Arial" w:cs="Arial"/>
          <w:color w:val="000000"/>
          <w:sz w:val="20"/>
          <w:szCs w:val="20"/>
        </w:rPr>
        <w:t>-</w:t>
      </w:r>
      <w:r w:rsidRPr="005345DB">
        <w:rPr>
          <w:rFonts w:ascii="Arial" w:hAnsi="Arial" w:cs="Arial"/>
          <w:sz w:val="20"/>
          <w:szCs w:val="20"/>
        </w:rPr>
        <w:t xml:space="preserve"> </w:t>
      </w:r>
      <w:r w:rsidRPr="00FC1FC2">
        <w:rPr>
          <w:rFonts w:ascii="Arial" w:hAnsi="Arial" w:cs="Arial"/>
          <w:color w:val="000000"/>
          <w:sz w:val="20"/>
          <w:szCs w:val="20"/>
        </w:rPr>
        <w:t>Цессионарий обладает необходимой правоспособностью для осуществления своей деятельности, заключения и исполнения настоящего Договора;</w:t>
      </w:r>
    </w:p>
    <w:p w14:paraId="7E31E93C" w14:textId="77777777" w:rsidR="00ED0E4A" w:rsidRPr="00FC1FC2" w:rsidRDefault="00E26A2C" w:rsidP="00ED0E4A">
      <w:pPr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FC1FC2">
        <w:rPr>
          <w:rFonts w:ascii="Arial" w:hAnsi="Arial" w:cs="Arial"/>
          <w:color w:val="000000"/>
          <w:sz w:val="20"/>
          <w:szCs w:val="20"/>
        </w:rPr>
        <w:t>- Цессионарий имеет возможность и обязуется выполнять взятые им на себя обязательства по Договору в полном объеме и в установленные сроки;</w:t>
      </w:r>
    </w:p>
    <w:p w14:paraId="7E31E93D" w14:textId="77777777" w:rsidR="00ED0E4A" w:rsidRPr="00FC1FC2" w:rsidRDefault="00E26A2C" w:rsidP="00ED0E4A">
      <w:pPr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FC1FC2">
        <w:rPr>
          <w:rFonts w:ascii="Arial" w:hAnsi="Arial" w:cs="Arial"/>
          <w:color w:val="000000"/>
          <w:sz w:val="20"/>
          <w:szCs w:val="20"/>
        </w:rPr>
        <w:t xml:space="preserve">- Лицо, подписавшее настоящий Договор, имеет на это все полномочия, выполнены все формальности и соблюдены необходимые процедуры для заключения Договора, а также Цеденту предоставлены все необходимые в соответствии с учредительными документами и действующим законодательством одобрения/согласия на заключение Договора. Получение Цессионарием иных одобрений или согласований не требуется; </w:t>
      </w:r>
    </w:p>
    <w:p w14:paraId="7E31E93E" w14:textId="77777777" w:rsidR="00ED0E4A" w:rsidRPr="00FC1FC2" w:rsidRDefault="00E26A2C" w:rsidP="00ED0E4A">
      <w:pPr>
        <w:spacing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C1FC2">
        <w:rPr>
          <w:rFonts w:ascii="Arial" w:hAnsi="Arial" w:cs="Arial"/>
          <w:b/>
          <w:color w:val="000000"/>
          <w:sz w:val="20"/>
          <w:szCs w:val="20"/>
        </w:rPr>
        <w:t>Или (если одобрение/ согласие не требуется)</w:t>
      </w:r>
    </w:p>
    <w:p w14:paraId="7E31E93F" w14:textId="77777777" w:rsidR="00ED0E4A" w:rsidRPr="00FC1FC2" w:rsidRDefault="00E26A2C" w:rsidP="00ED0E4A">
      <w:pPr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FC1FC2">
        <w:rPr>
          <w:rFonts w:ascii="Arial" w:hAnsi="Arial" w:cs="Arial"/>
          <w:color w:val="000000"/>
          <w:sz w:val="20"/>
          <w:szCs w:val="20"/>
        </w:rPr>
        <w:t>Лицо, подписавшее настоящий Договор, имеет на это все полномочия. Заключение Договора не требует одобрения органами управления Цессионария, иного согласования или соблюдения специального порядка совершения сделок в соответствии с требованиями законодательства и учредительных документов Цессионария;</w:t>
      </w:r>
    </w:p>
    <w:p w14:paraId="7E31E940" w14:textId="77777777" w:rsidR="00ED0E4A" w:rsidRPr="005345DB" w:rsidRDefault="00E26A2C" w:rsidP="00ED0E4A">
      <w:pPr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345DB">
        <w:rPr>
          <w:rFonts w:ascii="Arial" w:hAnsi="Arial" w:cs="Arial"/>
          <w:color w:val="000000"/>
          <w:sz w:val="20"/>
          <w:szCs w:val="20"/>
        </w:rPr>
        <w:t>- вся информация и документы, предоставленные Цессионарием Банку в связи с заключением Договора, являются достоверными, Цессионарий не скрыл обстоятельств, которые могли бы при их обнаружении негативно повлиять на решение Цедента, касающееся заключения настоящего Договора;</w:t>
      </w:r>
    </w:p>
    <w:p w14:paraId="7E31E941" w14:textId="77777777" w:rsidR="00ED0E4A" w:rsidRPr="005345DB" w:rsidRDefault="00E26A2C" w:rsidP="00ED0E4A">
      <w:pPr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345DB">
        <w:rPr>
          <w:rFonts w:ascii="Arial" w:hAnsi="Arial" w:cs="Arial"/>
          <w:color w:val="000000"/>
          <w:sz w:val="20"/>
          <w:szCs w:val="20"/>
        </w:rPr>
        <w:t>- заключение Договора не нарушает никаких прав и обязанностей Цессионария перед третьими лицами;</w:t>
      </w:r>
    </w:p>
    <w:p w14:paraId="7E31E942" w14:textId="77777777" w:rsidR="00ED0E4A" w:rsidRPr="005345DB" w:rsidRDefault="00E26A2C" w:rsidP="00ED0E4A">
      <w:pPr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345DB">
        <w:rPr>
          <w:rFonts w:ascii="Arial" w:hAnsi="Arial" w:cs="Arial"/>
          <w:color w:val="000000"/>
          <w:sz w:val="20"/>
          <w:szCs w:val="20"/>
        </w:rPr>
        <w:t>- Цессионарий допускает восстановление платежеспособности Должник</w:t>
      </w:r>
      <w:r>
        <w:rPr>
          <w:rFonts w:ascii="Arial" w:hAnsi="Arial" w:cs="Arial"/>
          <w:color w:val="000000"/>
          <w:sz w:val="20"/>
          <w:szCs w:val="20"/>
        </w:rPr>
        <w:t>а</w:t>
      </w:r>
      <w:r w:rsidRPr="005345DB">
        <w:rPr>
          <w:rFonts w:ascii="Arial" w:hAnsi="Arial" w:cs="Arial"/>
          <w:color w:val="000000"/>
          <w:sz w:val="20"/>
          <w:szCs w:val="20"/>
        </w:rPr>
        <w:t xml:space="preserve"> и лиц, заключивших Обеспечительные договоры;</w:t>
      </w:r>
    </w:p>
    <w:p w14:paraId="7E31E943" w14:textId="77777777" w:rsidR="00ED0E4A" w:rsidRPr="005345DB" w:rsidRDefault="00E26A2C" w:rsidP="00ED0E4A">
      <w:pPr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345DB">
        <w:rPr>
          <w:rFonts w:ascii="Arial" w:hAnsi="Arial" w:cs="Arial"/>
          <w:color w:val="000000"/>
          <w:sz w:val="20"/>
          <w:szCs w:val="20"/>
        </w:rPr>
        <w:t>- Цессионарий допускает наличие у Должник</w:t>
      </w:r>
      <w:r>
        <w:rPr>
          <w:rFonts w:ascii="Arial" w:hAnsi="Arial" w:cs="Arial"/>
          <w:color w:val="000000"/>
          <w:sz w:val="20"/>
          <w:szCs w:val="20"/>
        </w:rPr>
        <w:t xml:space="preserve">а </w:t>
      </w:r>
      <w:r w:rsidRPr="005345DB">
        <w:rPr>
          <w:rFonts w:ascii="Arial" w:hAnsi="Arial" w:cs="Arial"/>
          <w:color w:val="000000"/>
          <w:sz w:val="20"/>
          <w:szCs w:val="20"/>
        </w:rPr>
        <w:t>и лиц, заключивших Обеспечительные договоры, реальной возможности рассчитаться по долгам;</w:t>
      </w:r>
    </w:p>
    <w:p w14:paraId="7E31E944" w14:textId="77777777" w:rsidR="00ED0E4A" w:rsidRPr="005345DB" w:rsidRDefault="00E26A2C" w:rsidP="00ED0E4A">
      <w:pPr>
        <w:tabs>
          <w:tab w:val="left" w:pos="18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345DB">
        <w:rPr>
          <w:rFonts w:ascii="Arial" w:hAnsi="Arial" w:cs="Arial"/>
          <w:color w:val="000000"/>
          <w:sz w:val="20"/>
          <w:szCs w:val="20"/>
        </w:rPr>
        <w:t>- Цессионарий не участвует и не связан каким-либо образом ни с одной сделкой или иным обязательством, по которым Цессионарий находится в ситуации невыполнения своих обязательств, или участие в которых может негативно повлиять на способность Цессионария выполнить взятые им по Договору обязательства.</w:t>
      </w:r>
    </w:p>
    <w:p w14:paraId="7E31E945" w14:textId="77777777" w:rsidR="00ED0E4A" w:rsidRPr="005345DB" w:rsidRDefault="00E26A2C" w:rsidP="00ED0E4A">
      <w:pPr>
        <w:tabs>
          <w:tab w:val="left" w:pos="180"/>
        </w:tabs>
        <w:spacing w:line="240" w:lineRule="atLeast"/>
        <w:rPr>
          <w:rFonts w:ascii="Arial" w:hAnsi="Arial" w:cs="Arial"/>
          <w:color w:val="000000"/>
          <w:sz w:val="20"/>
          <w:szCs w:val="20"/>
        </w:rPr>
      </w:pPr>
      <w:r w:rsidRPr="005345DB">
        <w:rPr>
          <w:rFonts w:ascii="Arial" w:hAnsi="Arial" w:cs="Arial"/>
          <w:color w:val="000000"/>
          <w:sz w:val="20"/>
          <w:szCs w:val="20"/>
        </w:rPr>
        <w:t>7.4. Каждая из Сторон настоящим дополнительно заявляет и гарантирует, что:</w:t>
      </w:r>
    </w:p>
    <w:p w14:paraId="7E31E946" w14:textId="77777777" w:rsidR="00ED0E4A" w:rsidRPr="005345DB" w:rsidRDefault="00E26A2C" w:rsidP="00ED0E4A">
      <w:pPr>
        <w:pStyle w:val="ae"/>
        <w:numPr>
          <w:ilvl w:val="2"/>
          <w:numId w:val="25"/>
        </w:numPr>
        <w:tabs>
          <w:tab w:val="left" w:pos="180"/>
        </w:tabs>
        <w:spacing w:line="240" w:lineRule="atLeast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5345DB">
        <w:rPr>
          <w:rFonts w:ascii="Arial" w:hAnsi="Arial" w:cs="Arial"/>
          <w:color w:val="000000"/>
          <w:sz w:val="20"/>
          <w:szCs w:val="20"/>
        </w:rPr>
        <w:t>лица, подписывающие от имени Цедента и Цессионария настоящий Договор, обладают всеми правами и полномочиями на подписание Договора от имени Цедента и Цессионария соответственно, и не существует ограничений, установленных Законодательством или иным образом, которые могли бы препятствовать Цеденту и Цессионарию в заключении и исполнении Договора или служить основанием для досрочного расторжения Договора или прекращения его действия по инициативе Цедента или Цессионария;</w:t>
      </w:r>
    </w:p>
    <w:p w14:paraId="7E31E947" w14:textId="77777777" w:rsidR="00ED0E4A" w:rsidRPr="005345DB" w:rsidRDefault="00E26A2C" w:rsidP="00ED0E4A">
      <w:pPr>
        <w:pStyle w:val="ae"/>
        <w:numPr>
          <w:ilvl w:val="1"/>
          <w:numId w:val="25"/>
        </w:numPr>
        <w:spacing w:line="240" w:lineRule="atLeast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5345DB">
        <w:rPr>
          <w:rFonts w:ascii="Arial" w:hAnsi="Arial" w:cs="Arial"/>
          <w:color w:val="000000"/>
          <w:sz w:val="20"/>
          <w:szCs w:val="20"/>
        </w:rPr>
        <w:t>Цессионарий подтверждает, что:</w:t>
      </w:r>
    </w:p>
    <w:p w14:paraId="7E31E948" w14:textId="77777777" w:rsidR="00ED0E4A" w:rsidRPr="005345DB" w:rsidRDefault="00E26A2C" w:rsidP="00ED0E4A">
      <w:pPr>
        <w:numPr>
          <w:ilvl w:val="2"/>
          <w:numId w:val="25"/>
        </w:numPr>
        <w:tabs>
          <w:tab w:val="left" w:pos="180"/>
        </w:tabs>
        <w:spacing w:line="240" w:lineRule="atLeast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5345DB">
        <w:rPr>
          <w:rFonts w:ascii="Arial" w:hAnsi="Arial" w:cs="Arial"/>
          <w:color w:val="000000"/>
          <w:sz w:val="20"/>
          <w:szCs w:val="20"/>
        </w:rPr>
        <w:t xml:space="preserve">Цессионарий ознакомлен с условиями Кредитных соглашений, а также Обеспечительных договоров, провел все необходимые и достаточные действия, которые позволили ему убедиться в действительности передаваемых Прав (требований), и пришел к выводу, что Кредитные соглашения, а также Обеспечительные договоры являются действительными и надлежащим образом заключенными сделками, что Права (требования), вытекающие из указанных сделок, являются действительными; </w:t>
      </w:r>
    </w:p>
    <w:p w14:paraId="7E31E949" w14:textId="77777777" w:rsidR="00ED0E4A" w:rsidRPr="00D936D5" w:rsidRDefault="00E26A2C" w:rsidP="00ED0E4A">
      <w:pPr>
        <w:numPr>
          <w:ilvl w:val="2"/>
          <w:numId w:val="25"/>
        </w:numPr>
        <w:tabs>
          <w:tab w:val="left" w:pos="180"/>
        </w:tabs>
        <w:spacing w:line="240" w:lineRule="atLeast"/>
        <w:ind w:left="0" w:firstLine="0"/>
        <w:jc w:val="both"/>
        <w:rPr>
          <w:rStyle w:val="FontStyle113"/>
          <w:rFonts w:cs="Arial"/>
          <w:sz w:val="20"/>
          <w:szCs w:val="20"/>
        </w:rPr>
      </w:pPr>
      <w:r w:rsidRPr="005345DB">
        <w:rPr>
          <w:rFonts w:ascii="Arial" w:hAnsi="Arial" w:cs="Arial"/>
          <w:color w:val="000000"/>
          <w:sz w:val="20"/>
          <w:szCs w:val="20"/>
        </w:rPr>
        <w:t>При определении размера Стоимости Прав (требований), который Цессионарий будет обязан перечислить на основании настоящего Договора в счет оплаты уступаемых Прав (требований), Цессионарий принимал во внимание финансовое состояние Должник</w:t>
      </w:r>
      <w:r>
        <w:rPr>
          <w:rFonts w:ascii="Arial" w:hAnsi="Arial" w:cs="Arial"/>
          <w:color w:val="000000"/>
          <w:sz w:val="20"/>
          <w:szCs w:val="20"/>
        </w:rPr>
        <w:t>ов</w:t>
      </w:r>
      <w:r w:rsidRPr="005345DB">
        <w:rPr>
          <w:rFonts w:ascii="Arial" w:hAnsi="Arial" w:cs="Arial"/>
          <w:color w:val="000000"/>
          <w:sz w:val="20"/>
          <w:szCs w:val="20"/>
        </w:rPr>
        <w:t xml:space="preserve"> и лиц, заключивших Обеспечительные договоры, иски и иные заявления, предъявленные в суды в отношении Должник</w:t>
      </w:r>
      <w:r>
        <w:rPr>
          <w:rFonts w:ascii="Arial" w:hAnsi="Arial" w:cs="Arial"/>
          <w:color w:val="000000"/>
          <w:sz w:val="20"/>
          <w:szCs w:val="20"/>
        </w:rPr>
        <w:t>ов</w:t>
      </w:r>
      <w:r w:rsidRPr="005345DB">
        <w:rPr>
          <w:rFonts w:ascii="Arial" w:hAnsi="Arial" w:cs="Arial"/>
          <w:color w:val="000000"/>
          <w:sz w:val="20"/>
          <w:szCs w:val="20"/>
        </w:rPr>
        <w:t xml:space="preserve"> и лиц, заключивших Обеспечительные договоры, в том числе наличие споров, указанных </w:t>
      </w:r>
      <w:r>
        <w:rPr>
          <w:rFonts w:ascii="Arial" w:hAnsi="Arial" w:cs="Arial"/>
          <w:color w:val="000000"/>
          <w:sz w:val="20"/>
          <w:szCs w:val="20"/>
        </w:rPr>
        <w:t xml:space="preserve">в пункте 7.2. Договора и </w:t>
      </w:r>
      <w:r w:rsidRPr="005345DB">
        <w:rPr>
          <w:rFonts w:ascii="Arial" w:hAnsi="Arial" w:cs="Arial"/>
          <w:color w:val="000000"/>
          <w:sz w:val="20"/>
          <w:szCs w:val="20"/>
        </w:rPr>
        <w:t>ниже:</w:t>
      </w:r>
    </w:p>
    <w:p w14:paraId="7E31E94A" w14:textId="77777777" w:rsidR="00ED0E4A" w:rsidRPr="00624644" w:rsidRDefault="00E26A2C" w:rsidP="00ED0E4A">
      <w:pPr>
        <w:tabs>
          <w:tab w:val="left" w:pos="180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624644">
        <w:rPr>
          <w:rFonts w:ascii="Arial" w:hAnsi="Arial" w:cs="Arial"/>
          <w:sz w:val="20"/>
          <w:szCs w:val="20"/>
        </w:rPr>
        <w:t>- Определением Арбитражного суда Оренбургской области от 0</w:t>
      </w:r>
      <w:r>
        <w:rPr>
          <w:rFonts w:ascii="Arial" w:hAnsi="Arial" w:cs="Arial"/>
          <w:sz w:val="20"/>
          <w:szCs w:val="20"/>
        </w:rPr>
        <w:t>6</w:t>
      </w:r>
      <w:r w:rsidRPr="00624644">
        <w:rPr>
          <w:rFonts w:ascii="Arial" w:hAnsi="Arial" w:cs="Arial"/>
          <w:sz w:val="20"/>
          <w:szCs w:val="20"/>
        </w:rPr>
        <w:t>.06.2025 (резолютивная часть</w:t>
      </w:r>
      <w:r>
        <w:rPr>
          <w:rFonts w:ascii="Arial" w:hAnsi="Arial" w:cs="Arial"/>
          <w:sz w:val="20"/>
          <w:szCs w:val="20"/>
        </w:rPr>
        <w:t xml:space="preserve"> </w:t>
      </w:r>
      <w:r w:rsidRPr="00624644">
        <w:rPr>
          <w:rFonts w:ascii="Arial" w:hAnsi="Arial" w:cs="Arial"/>
          <w:sz w:val="20"/>
          <w:szCs w:val="20"/>
        </w:rPr>
        <w:t>объявлена</w:t>
      </w:r>
      <w:r>
        <w:rPr>
          <w:rFonts w:ascii="Arial" w:hAnsi="Arial" w:cs="Arial"/>
          <w:sz w:val="20"/>
          <w:szCs w:val="20"/>
        </w:rPr>
        <w:t xml:space="preserve"> 05.06.2025</w:t>
      </w:r>
      <w:r w:rsidRPr="00624644">
        <w:rPr>
          <w:rFonts w:ascii="Arial" w:hAnsi="Arial" w:cs="Arial"/>
          <w:sz w:val="20"/>
          <w:szCs w:val="20"/>
        </w:rPr>
        <w:t>) по делу № А47-13957/2023</w:t>
      </w:r>
      <w:r>
        <w:rPr>
          <w:rFonts w:ascii="Arial" w:hAnsi="Arial" w:cs="Arial"/>
          <w:sz w:val="20"/>
          <w:szCs w:val="20"/>
        </w:rPr>
        <w:t>,</w:t>
      </w:r>
      <w:r w:rsidRPr="00624644">
        <w:rPr>
          <w:rFonts w:ascii="Arial" w:hAnsi="Arial" w:cs="Arial"/>
          <w:sz w:val="20"/>
          <w:szCs w:val="20"/>
        </w:rPr>
        <w:t xml:space="preserve"> в отношении ООО «МТС АК «Ташлинский» введена процедура наблюдения.</w:t>
      </w:r>
    </w:p>
    <w:p w14:paraId="7E31E94B" w14:textId="77777777" w:rsidR="00ED0E4A" w:rsidRPr="00624644" w:rsidRDefault="00E26A2C" w:rsidP="00ED0E4A">
      <w:pPr>
        <w:pStyle w:val="ae"/>
        <w:tabs>
          <w:tab w:val="left" w:pos="0"/>
        </w:tabs>
        <w:spacing w:line="240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624644">
        <w:rPr>
          <w:rFonts w:ascii="Arial" w:hAnsi="Arial" w:cs="Arial"/>
          <w:sz w:val="20"/>
          <w:szCs w:val="20"/>
        </w:rPr>
        <w:t>- Определением Арбитражного суда Оренбургской области от 24.12.2024 (резолютивная часть объявлена 19.12.2024) по делу № А47-11769/2023</w:t>
      </w:r>
      <w:r>
        <w:rPr>
          <w:rFonts w:ascii="Arial" w:hAnsi="Arial" w:cs="Arial"/>
          <w:sz w:val="20"/>
          <w:szCs w:val="20"/>
        </w:rPr>
        <w:t>,</w:t>
      </w:r>
      <w:r w:rsidRPr="00624644">
        <w:rPr>
          <w:rFonts w:ascii="Arial" w:hAnsi="Arial" w:cs="Arial"/>
          <w:sz w:val="20"/>
          <w:szCs w:val="20"/>
        </w:rPr>
        <w:t xml:space="preserve"> в отношении ООО МПЗ «Ташлинский» введена процедура наблюдения. </w:t>
      </w:r>
    </w:p>
    <w:p w14:paraId="7E31E94C" w14:textId="77777777" w:rsidR="00ED0E4A" w:rsidRPr="00473713" w:rsidRDefault="00E26A2C" w:rsidP="00ED0E4A">
      <w:pPr>
        <w:pStyle w:val="ae"/>
        <w:tabs>
          <w:tab w:val="left" w:pos="0"/>
        </w:tabs>
        <w:spacing w:line="240" w:lineRule="atLea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473713">
        <w:rPr>
          <w:rFonts w:ascii="Arial" w:hAnsi="Arial" w:cs="Arial"/>
          <w:color w:val="000000"/>
          <w:sz w:val="20"/>
          <w:szCs w:val="20"/>
        </w:rPr>
        <w:t>Определением Арбитражного суда Оренбургской области от 08.09.2023 (резолютивная часть объявлена 04.09.2023), оставленным без изменения постановлением Восемнадцатого арбитражного апелляционного суда от 14.11.2023 по делу № А47-12711/2023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473713">
        <w:rPr>
          <w:rFonts w:ascii="Arial" w:hAnsi="Arial" w:cs="Arial"/>
          <w:color w:val="000000"/>
          <w:sz w:val="20"/>
          <w:szCs w:val="20"/>
        </w:rPr>
        <w:t xml:space="preserve"> в отношении ООО «ТД «Ташлинский» введена процедура наблюдения. </w:t>
      </w:r>
    </w:p>
    <w:p w14:paraId="7E31E94D" w14:textId="77777777" w:rsidR="00ED0E4A" w:rsidRPr="0020552B" w:rsidRDefault="00E26A2C" w:rsidP="00ED0E4A">
      <w:pPr>
        <w:pStyle w:val="ae"/>
        <w:tabs>
          <w:tab w:val="left" w:pos="0"/>
        </w:tabs>
        <w:spacing w:line="240" w:lineRule="atLea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473713">
        <w:rPr>
          <w:rFonts w:ascii="Arial" w:hAnsi="Arial" w:cs="Arial"/>
          <w:color w:val="000000"/>
          <w:sz w:val="20"/>
          <w:szCs w:val="20"/>
        </w:rPr>
        <w:t>Решением Арбитражного суда Самарской области от 24.02.2024 (резолютивная часть объявлена 14.02.2024) по делу № А55-24706/2023 ООО «ТК «Ташлинская» признано несостоятельным (банкротом)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473713">
        <w:rPr>
          <w:rFonts w:ascii="Arial" w:hAnsi="Arial" w:cs="Arial"/>
          <w:color w:val="000000"/>
          <w:sz w:val="20"/>
          <w:szCs w:val="20"/>
        </w:rPr>
        <w:t xml:space="preserve"> в отношении него открыто конкурсное производство.</w:t>
      </w:r>
    </w:p>
    <w:p w14:paraId="7E31E94E" w14:textId="77777777" w:rsidR="00ED0E4A" w:rsidRPr="0020552B" w:rsidRDefault="00E26A2C" w:rsidP="00ED0E4A">
      <w:pPr>
        <w:pStyle w:val="ae"/>
        <w:tabs>
          <w:tab w:val="left" w:pos="0"/>
        </w:tabs>
        <w:spacing w:line="240" w:lineRule="atLea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20552B">
        <w:rPr>
          <w:rFonts w:ascii="Arial" w:hAnsi="Arial" w:cs="Arial"/>
          <w:color w:val="000000"/>
          <w:sz w:val="20"/>
          <w:szCs w:val="20"/>
        </w:rPr>
        <w:t>Определением Арбитражного суда Оренбургской области от 08.09.2023 (резолютивная часть объявлена 04.09.2023), оставленным без изменения постановлением Восемнадцатого арбитражного апелляционного суда от 04.12.2023 по делу № А47-12713/2023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0552B">
        <w:rPr>
          <w:rFonts w:ascii="Arial" w:hAnsi="Arial" w:cs="Arial"/>
          <w:color w:val="000000"/>
          <w:sz w:val="20"/>
          <w:szCs w:val="20"/>
        </w:rPr>
        <w:t xml:space="preserve"> в отношении ООО «Инвестсервис» введена процедура наблюдения. </w:t>
      </w:r>
    </w:p>
    <w:p w14:paraId="7E31E94F" w14:textId="77777777" w:rsidR="00ED0E4A" w:rsidRPr="0020552B" w:rsidRDefault="00E26A2C" w:rsidP="00ED0E4A">
      <w:pPr>
        <w:pStyle w:val="ae"/>
        <w:tabs>
          <w:tab w:val="left" w:pos="0"/>
        </w:tabs>
        <w:spacing w:line="240" w:lineRule="atLea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20552B">
        <w:rPr>
          <w:rFonts w:ascii="Arial" w:hAnsi="Arial" w:cs="Arial"/>
          <w:color w:val="000000"/>
          <w:sz w:val="20"/>
          <w:szCs w:val="20"/>
        </w:rPr>
        <w:t>Определением Арбитражного суда Оренбургской области от 23.12.2024 (резолютивная часть объявлена 09.12.2024) по делу № А47-14244/2023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0552B">
        <w:rPr>
          <w:rFonts w:ascii="Arial" w:hAnsi="Arial" w:cs="Arial"/>
          <w:color w:val="000000"/>
          <w:sz w:val="20"/>
          <w:szCs w:val="20"/>
        </w:rPr>
        <w:t xml:space="preserve"> в отношении Супруна Д.П. введена процедура реструктуризации долгов.  </w:t>
      </w:r>
    </w:p>
    <w:p w14:paraId="7E31E950" w14:textId="77777777" w:rsidR="00ED0E4A" w:rsidRPr="004E1409" w:rsidRDefault="00E26A2C" w:rsidP="00ED0E4A">
      <w:pPr>
        <w:pStyle w:val="ae"/>
        <w:tabs>
          <w:tab w:val="left" w:pos="0"/>
        </w:tabs>
        <w:spacing w:line="240" w:lineRule="atLea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20552B">
        <w:rPr>
          <w:rFonts w:ascii="Arial" w:hAnsi="Arial" w:cs="Arial"/>
          <w:color w:val="000000"/>
          <w:sz w:val="20"/>
          <w:szCs w:val="20"/>
        </w:rPr>
        <w:t xml:space="preserve">Решением Арбитражного суда Оренбургской области от 24.08.2022 (резолютивная часть </w:t>
      </w:r>
      <w:r w:rsidRPr="004E1409">
        <w:rPr>
          <w:rFonts w:ascii="Arial" w:hAnsi="Arial" w:cs="Arial"/>
          <w:color w:val="000000"/>
          <w:sz w:val="20"/>
          <w:szCs w:val="20"/>
        </w:rPr>
        <w:t>объявлена 18.08.2022) по делу № А47-12844/2021 Денискин А.М. признан несостоятельным (банкротом), в отношении него открыта процедура реализации имущества гражданина.</w:t>
      </w:r>
    </w:p>
    <w:p w14:paraId="7E31E951" w14:textId="77777777" w:rsidR="00ED0E4A" w:rsidRPr="00B21129" w:rsidRDefault="00ED0E4A" w:rsidP="00ED0E4A">
      <w:pPr>
        <w:tabs>
          <w:tab w:val="left" w:pos="180"/>
        </w:tabs>
        <w:spacing w:line="240" w:lineRule="atLeas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E31E952" w14:textId="77777777" w:rsidR="00ED0E4A" w:rsidRPr="005345DB" w:rsidRDefault="00E26A2C" w:rsidP="00ED0E4A">
      <w:pPr>
        <w:tabs>
          <w:tab w:val="left" w:pos="18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0349C">
        <w:rPr>
          <w:rFonts w:ascii="Arial" w:hAnsi="Arial" w:cs="Arial"/>
          <w:sz w:val="20"/>
          <w:szCs w:val="20"/>
        </w:rPr>
        <w:t>С процессуальными документами сторон (</w:t>
      </w:r>
      <w:r w:rsidRPr="00A0349C">
        <w:rPr>
          <w:rFonts w:ascii="Arial" w:hAnsi="Arial" w:cs="Arial"/>
          <w:i/>
          <w:sz w:val="20"/>
          <w:szCs w:val="20"/>
        </w:rPr>
        <w:t>заявление о признании несостоятельным (банкротом), требование кредитора, письменные объяснения кредитора и отзыв должника в рамках  дела о банкротстве Должника и др.</w:t>
      </w:r>
      <w:r w:rsidRPr="00A0349C">
        <w:rPr>
          <w:rFonts w:ascii="Arial" w:hAnsi="Arial" w:cs="Arial"/>
          <w:sz w:val="20"/>
          <w:szCs w:val="20"/>
        </w:rPr>
        <w:t xml:space="preserve">) Цессионарий ознакомлен до подписания настоящего Договора и Цессионарий принимает на себя риски наступления неблагоприятных последствий и заключает настоящий Договор, осознавая и понимая юридически значимые обстоятельства и последствия, которые могут возникнуть в результате данных судебных </w:t>
      </w:r>
      <w:r w:rsidRPr="00A0349C">
        <w:rPr>
          <w:rFonts w:ascii="Arial" w:hAnsi="Arial" w:cs="Arial"/>
          <w:color w:val="000000"/>
          <w:sz w:val="20"/>
          <w:szCs w:val="20"/>
        </w:rPr>
        <w:t>процедур,</w:t>
      </w:r>
      <w:r w:rsidRPr="00A0349C">
        <w:rPr>
          <w:rFonts w:ascii="Arial" w:hAnsi="Arial" w:cs="Arial"/>
          <w:sz w:val="20"/>
          <w:szCs w:val="20"/>
        </w:rPr>
        <w:t xml:space="preserve"> </w:t>
      </w:r>
      <w:r w:rsidRPr="00A0349C">
        <w:rPr>
          <w:rFonts w:ascii="Arial" w:hAnsi="Arial" w:cs="Arial"/>
          <w:color w:val="000000"/>
          <w:sz w:val="20"/>
          <w:szCs w:val="20"/>
        </w:rPr>
        <w:t>в том числе риски потенциальной возможности оспаривания Кредитных соглашений и</w:t>
      </w:r>
      <w:r w:rsidRPr="005345DB">
        <w:rPr>
          <w:rFonts w:ascii="Arial" w:hAnsi="Arial" w:cs="Arial"/>
          <w:color w:val="000000"/>
          <w:sz w:val="20"/>
          <w:szCs w:val="20"/>
        </w:rPr>
        <w:t xml:space="preserve"> Обеспечительных договоров.</w:t>
      </w:r>
    </w:p>
    <w:p w14:paraId="7E31E953" w14:textId="77777777" w:rsidR="00ED0E4A" w:rsidRPr="005345DB" w:rsidRDefault="00E26A2C" w:rsidP="00ED0E4A">
      <w:pPr>
        <w:tabs>
          <w:tab w:val="left" w:pos="18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345DB">
        <w:rPr>
          <w:rFonts w:ascii="Arial" w:hAnsi="Arial" w:cs="Arial"/>
          <w:color w:val="000000"/>
          <w:sz w:val="20"/>
          <w:szCs w:val="20"/>
        </w:rPr>
        <w:t>7.5.3. Цессионарий предпримет все необходимые действия по защите своих прав в случае взыскания с Должник</w:t>
      </w:r>
      <w:r>
        <w:rPr>
          <w:rFonts w:ascii="Arial" w:hAnsi="Arial" w:cs="Arial"/>
          <w:color w:val="000000"/>
          <w:sz w:val="20"/>
          <w:szCs w:val="20"/>
        </w:rPr>
        <w:t>ов</w:t>
      </w:r>
      <w:r w:rsidRPr="005345DB">
        <w:rPr>
          <w:rFonts w:ascii="Arial" w:hAnsi="Arial" w:cs="Arial"/>
          <w:color w:val="000000"/>
          <w:sz w:val="20"/>
          <w:szCs w:val="20"/>
        </w:rPr>
        <w:t>, а также с лиц, предоставивших обеспечение по Обеспечительным договорам, сумм задолженности по Кредитным соглашениям.</w:t>
      </w:r>
    </w:p>
    <w:p w14:paraId="7E31E954" w14:textId="77777777" w:rsidR="00ED0E4A" w:rsidRPr="005345DB" w:rsidRDefault="00E26A2C" w:rsidP="00ED0E4A">
      <w:pPr>
        <w:tabs>
          <w:tab w:val="left" w:pos="18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345DB">
        <w:rPr>
          <w:rFonts w:ascii="Arial" w:hAnsi="Arial" w:cs="Arial"/>
          <w:color w:val="000000"/>
          <w:sz w:val="20"/>
          <w:szCs w:val="20"/>
        </w:rPr>
        <w:t xml:space="preserve">7.5.4. </w:t>
      </w:r>
      <w:r w:rsidRPr="005345DB">
        <w:rPr>
          <w:rFonts w:ascii="Arial" w:hAnsi="Arial" w:cs="Arial"/>
          <w:sz w:val="20"/>
          <w:szCs w:val="20"/>
        </w:rPr>
        <w:t>Во избежание сомнений наличие заявлений о признании любого из лиц, предоставивших обеспечение по Кредитным соглашениям, банкротом, равно как и введение в отношении любого из лиц, предоставивших обеспечение, процедуры банкротства и/или ухудшение финансового состояния указанных лиц и/или реорганизация и/или ликвидация любого из указанных лиц к моменту признания Договора недействительным, не влечет право Цессионария требовать возмещения и/или убытков от Цедента.</w:t>
      </w:r>
    </w:p>
    <w:p w14:paraId="7E31E955" w14:textId="77777777" w:rsidR="00ED0E4A" w:rsidRDefault="00E26A2C" w:rsidP="00ED0E4A">
      <w:pPr>
        <w:tabs>
          <w:tab w:val="left" w:pos="18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345DB">
        <w:rPr>
          <w:rFonts w:ascii="Arial" w:hAnsi="Arial" w:cs="Arial"/>
          <w:color w:val="000000"/>
          <w:sz w:val="20"/>
          <w:szCs w:val="20"/>
        </w:rPr>
        <w:t>7.5.5. С учетом всех обстоятельств, которые принимались во внимание Цессионарием при заключении настоящего Договора, и заверений, данных Цессионарием в настоящем Договоре, Цессионарий заявляет и гарантирует, что не будет оспаривать Договор по основаниям неравноценного встречного исполнения по нему Цедентом.</w:t>
      </w:r>
    </w:p>
    <w:p w14:paraId="7E31E956" w14:textId="77777777" w:rsidR="00ED0E4A" w:rsidRPr="00FE4AA3" w:rsidRDefault="00E26A2C" w:rsidP="00ED0E4A">
      <w:pPr>
        <w:tabs>
          <w:tab w:val="left" w:pos="18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7.5.6. </w:t>
      </w:r>
      <w:r w:rsidRPr="005D33EF">
        <w:rPr>
          <w:rFonts w:ascii="Arial" w:hAnsi="Arial" w:cs="Arial"/>
          <w:color w:val="000000"/>
          <w:sz w:val="20"/>
          <w:szCs w:val="20"/>
        </w:rPr>
        <w:t>Отсутствует аффилированность (в том числе фактическая) между Цессионарием и Должник</w:t>
      </w:r>
      <w:r>
        <w:rPr>
          <w:rFonts w:ascii="Arial" w:hAnsi="Arial" w:cs="Arial"/>
          <w:color w:val="000000"/>
          <w:sz w:val="20"/>
          <w:szCs w:val="20"/>
        </w:rPr>
        <w:t>ами</w:t>
      </w:r>
      <w:r w:rsidRPr="005D33EF">
        <w:rPr>
          <w:rFonts w:ascii="Arial" w:hAnsi="Arial" w:cs="Arial"/>
          <w:color w:val="000000"/>
          <w:sz w:val="20"/>
          <w:szCs w:val="20"/>
        </w:rPr>
        <w:t xml:space="preserve"> и/или любым обязанным по Обеспечительным договорам лицом.</w:t>
      </w:r>
    </w:p>
    <w:p w14:paraId="7E31E957" w14:textId="77777777" w:rsidR="00ED0E4A" w:rsidRDefault="00E26A2C" w:rsidP="00ED0E4A">
      <w:p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345DB">
        <w:rPr>
          <w:rFonts w:ascii="Arial" w:hAnsi="Arial" w:cs="Arial"/>
          <w:color w:val="000000"/>
          <w:sz w:val="20"/>
          <w:szCs w:val="20"/>
        </w:rPr>
        <w:t>7.6. Каждая из Сторон при предоставлении предусмотренных настоящим разделом 7 Договора заверений исходила из того, что другая Сторона будет полагаться на них при заключении Договора.</w:t>
      </w:r>
    </w:p>
    <w:p w14:paraId="7E31E958" w14:textId="77777777" w:rsidR="00ED0E4A" w:rsidRPr="008B4C9E" w:rsidRDefault="00ED0E4A" w:rsidP="00ED0E4A">
      <w:pPr>
        <w:tabs>
          <w:tab w:val="left" w:pos="0"/>
        </w:tabs>
        <w:spacing w:line="240" w:lineRule="atLeast"/>
        <w:jc w:val="both"/>
        <w:rPr>
          <w:rStyle w:val="FontStyle112"/>
          <w:rFonts w:cs="Arial"/>
          <w:b w:val="0"/>
          <w:sz w:val="20"/>
          <w:szCs w:val="20"/>
        </w:rPr>
      </w:pPr>
    </w:p>
    <w:p w14:paraId="7E31E959" w14:textId="77777777" w:rsidR="00ED0E4A" w:rsidRPr="005345DB" w:rsidRDefault="00E26A2C" w:rsidP="00ED0E4A">
      <w:pPr>
        <w:pStyle w:val="Style5"/>
        <w:widowControl/>
        <w:spacing w:line="240" w:lineRule="atLeast"/>
        <w:jc w:val="center"/>
        <w:rPr>
          <w:rStyle w:val="FontStyle112"/>
          <w:rFonts w:cs="Arial"/>
          <w:bCs/>
          <w:sz w:val="20"/>
          <w:szCs w:val="20"/>
        </w:rPr>
      </w:pPr>
      <w:r w:rsidRPr="005345DB">
        <w:rPr>
          <w:rStyle w:val="FontStyle112"/>
          <w:rFonts w:cs="Arial"/>
          <w:bCs/>
          <w:sz w:val="20"/>
          <w:szCs w:val="20"/>
        </w:rPr>
        <w:t>8. ОТВЕТСТВЕННОСТЬ СТОРОН</w:t>
      </w:r>
    </w:p>
    <w:p w14:paraId="7E31E95A" w14:textId="77777777" w:rsidR="00ED0E4A" w:rsidRPr="005345DB" w:rsidRDefault="00ED0E4A" w:rsidP="00ED0E4A">
      <w:pPr>
        <w:pStyle w:val="Style5"/>
        <w:widowControl/>
        <w:spacing w:line="240" w:lineRule="atLeast"/>
        <w:rPr>
          <w:rStyle w:val="FontStyle112"/>
          <w:rFonts w:cs="Arial"/>
          <w:bCs/>
          <w:sz w:val="20"/>
          <w:szCs w:val="20"/>
        </w:rPr>
      </w:pPr>
    </w:p>
    <w:p w14:paraId="7E31E95B" w14:textId="77777777" w:rsidR="00ED0E4A" w:rsidRDefault="00E26A2C" w:rsidP="00ED0E4A">
      <w:pPr>
        <w:pStyle w:val="Style5"/>
        <w:widowControl/>
        <w:tabs>
          <w:tab w:val="left" w:pos="540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8.1. За неисполнение или ненадлежащее исполнение своих обязательств по Договору Стороны несут ответственность в соответствии с Законодательством.</w:t>
      </w:r>
    </w:p>
    <w:p w14:paraId="7E31E95C" w14:textId="77777777" w:rsidR="00ED0E4A" w:rsidRPr="005345DB" w:rsidRDefault="00E26A2C" w:rsidP="00ED0E4A">
      <w:pPr>
        <w:pStyle w:val="Style9"/>
        <w:widowControl/>
        <w:tabs>
          <w:tab w:val="left" w:pos="566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8.2. Цедент отвечает за недействительность передаваемых по Договору Прав (требований), но не отвечает за неисполнение этих требований Должник</w:t>
      </w:r>
      <w:r>
        <w:rPr>
          <w:rStyle w:val="FontStyle113"/>
          <w:rFonts w:cs="Arial"/>
          <w:sz w:val="20"/>
          <w:szCs w:val="20"/>
        </w:rPr>
        <w:t>ами</w:t>
      </w:r>
      <w:r w:rsidRPr="005345DB">
        <w:rPr>
          <w:rStyle w:val="FontStyle113"/>
          <w:rFonts w:cs="Arial"/>
          <w:sz w:val="20"/>
          <w:szCs w:val="20"/>
        </w:rPr>
        <w:t xml:space="preserve">, а также лицами, </w:t>
      </w:r>
      <w:r>
        <w:rPr>
          <w:rStyle w:val="FontStyle113"/>
          <w:rFonts w:cs="Arial"/>
          <w:sz w:val="20"/>
          <w:szCs w:val="20"/>
        </w:rPr>
        <w:t>заключившим</w:t>
      </w:r>
      <w:r w:rsidRPr="005345DB">
        <w:rPr>
          <w:rStyle w:val="FontStyle113"/>
          <w:rFonts w:cs="Arial"/>
          <w:sz w:val="20"/>
          <w:szCs w:val="20"/>
        </w:rPr>
        <w:t>и Обеспечительны</w:t>
      </w:r>
      <w:r>
        <w:rPr>
          <w:rStyle w:val="FontStyle113"/>
          <w:rFonts w:cs="Arial"/>
          <w:sz w:val="20"/>
          <w:szCs w:val="20"/>
        </w:rPr>
        <w:t>е</w:t>
      </w:r>
      <w:r w:rsidRPr="005345DB">
        <w:rPr>
          <w:rStyle w:val="FontStyle113"/>
          <w:rFonts w:cs="Arial"/>
          <w:sz w:val="20"/>
          <w:szCs w:val="20"/>
        </w:rPr>
        <w:t xml:space="preserve"> договор</w:t>
      </w:r>
      <w:r>
        <w:rPr>
          <w:rStyle w:val="FontStyle113"/>
          <w:rFonts w:cs="Arial"/>
          <w:sz w:val="20"/>
          <w:szCs w:val="20"/>
        </w:rPr>
        <w:t>ы</w:t>
      </w:r>
      <w:r w:rsidRPr="005345DB">
        <w:rPr>
          <w:rStyle w:val="FontStyle113"/>
          <w:rFonts w:cs="Arial"/>
          <w:sz w:val="20"/>
          <w:szCs w:val="20"/>
        </w:rPr>
        <w:t>.</w:t>
      </w:r>
    </w:p>
    <w:p w14:paraId="7E31E95D" w14:textId="77777777" w:rsidR="00ED0E4A" w:rsidRPr="005345DB" w:rsidRDefault="00E26A2C" w:rsidP="00ED0E4A">
      <w:pPr>
        <w:pStyle w:val="Style9"/>
        <w:widowControl/>
        <w:tabs>
          <w:tab w:val="left" w:pos="566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Цессионарий и Цедент устанавливают предел ответственности Цедента в случае, если по каким-либо причинам уступаемые Права (требования) будут признаны недействительными в какой-либо части, и определяют его в объеме, не превышающем Стоимость Прав (требований).</w:t>
      </w:r>
    </w:p>
    <w:p w14:paraId="7E31E95E" w14:textId="77777777" w:rsidR="00ED0E4A" w:rsidRPr="005345DB" w:rsidRDefault="00E26A2C" w:rsidP="00ED0E4A">
      <w:pPr>
        <w:pStyle w:val="Style9"/>
        <w:tabs>
          <w:tab w:val="left" w:pos="566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При этом Цедент не несет ответственности перед Цессионарием за недействительность уступаемых Прав (требований), при условии, что такая недействительность вызвана:</w:t>
      </w:r>
    </w:p>
    <w:p w14:paraId="7E31E95F" w14:textId="77777777" w:rsidR="00ED0E4A" w:rsidRPr="005345DB" w:rsidRDefault="00E26A2C" w:rsidP="00ED0E4A">
      <w:pPr>
        <w:pStyle w:val="Style9"/>
        <w:tabs>
          <w:tab w:val="left" w:pos="566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- обстоятельствами, о которых Цедент не знал и не мог знать; или</w:t>
      </w:r>
    </w:p>
    <w:p w14:paraId="7E31E960" w14:textId="77777777" w:rsidR="00ED0E4A" w:rsidRPr="005345DB" w:rsidRDefault="00E26A2C" w:rsidP="00ED0E4A">
      <w:pPr>
        <w:pStyle w:val="Style9"/>
        <w:tabs>
          <w:tab w:val="left" w:pos="566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-</w:t>
      </w:r>
      <w:r>
        <w:rPr>
          <w:rStyle w:val="FontStyle113"/>
          <w:rFonts w:cs="Arial"/>
          <w:sz w:val="20"/>
          <w:szCs w:val="20"/>
        </w:rPr>
        <w:t xml:space="preserve"> </w:t>
      </w:r>
      <w:r w:rsidRPr="005345DB">
        <w:rPr>
          <w:rStyle w:val="FontStyle113"/>
          <w:rFonts w:cs="Arial"/>
          <w:sz w:val="20"/>
          <w:szCs w:val="20"/>
        </w:rPr>
        <w:t>обстоятельствами, о которых Цедент предупредил Цессионария, в том числе обстоятельствами, относящимися к дополнительным требованиям, включая требования по правам из Обеспечительных договоров, и правам на проценты; или</w:t>
      </w:r>
    </w:p>
    <w:p w14:paraId="7E31E961" w14:textId="77777777" w:rsidR="00ED0E4A" w:rsidRPr="005345DB" w:rsidRDefault="00E26A2C" w:rsidP="00ED0E4A">
      <w:pPr>
        <w:pStyle w:val="Style9"/>
        <w:widowControl/>
        <w:tabs>
          <w:tab w:val="left" w:pos="566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- обстоятельствами, указанными в разделе 7 Договора.</w:t>
      </w:r>
    </w:p>
    <w:p w14:paraId="7E31E962" w14:textId="77777777" w:rsidR="00ED0E4A" w:rsidRDefault="00E26A2C" w:rsidP="00ED0E4A">
      <w:pPr>
        <w:pStyle w:val="Style9"/>
        <w:tabs>
          <w:tab w:val="left" w:pos="566"/>
        </w:tabs>
        <w:spacing w:line="240" w:lineRule="atLeast"/>
        <w:rPr>
          <w:rFonts w:cs="Arial"/>
          <w:color w:val="000000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 xml:space="preserve">8.3. </w:t>
      </w:r>
      <w:r w:rsidRPr="005345DB">
        <w:rPr>
          <w:rFonts w:cs="Arial"/>
          <w:color w:val="000000"/>
          <w:sz w:val="20"/>
          <w:szCs w:val="20"/>
        </w:rPr>
        <w:t xml:space="preserve">Цедент не отвечает перед Цессионарием за недействительность уступаемых Прав (требований) в случае недобросовестного поведения Цессионария, в том числе если: </w:t>
      </w:r>
    </w:p>
    <w:p w14:paraId="7E31E963" w14:textId="77777777" w:rsidR="00ED0E4A" w:rsidRPr="005345DB" w:rsidRDefault="00E26A2C" w:rsidP="00ED0E4A">
      <w:pPr>
        <w:pStyle w:val="Style9"/>
        <w:tabs>
          <w:tab w:val="left" w:pos="566"/>
        </w:tabs>
        <w:spacing w:line="240" w:lineRule="atLeast"/>
        <w:rPr>
          <w:rFonts w:cs="Arial"/>
          <w:color w:val="000000"/>
          <w:sz w:val="20"/>
          <w:szCs w:val="20"/>
        </w:rPr>
      </w:pPr>
      <w:r w:rsidRPr="00345057">
        <w:rPr>
          <w:rFonts w:cs="Arial"/>
          <w:color w:val="000000"/>
          <w:sz w:val="20"/>
          <w:szCs w:val="20"/>
        </w:rPr>
        <w:t>- в случае если Цессионарий не будет включен в реестр требований кредиторов Должник</w:t>
      </w:r>
      <w:r>
        <w:rPr>
          <w:rFonts w:cs="Arial"/>
          <w:color w:val="000000"/>
          <w:sz w:val="20"/>
          <w:szCs w:val="20"/>
        </w:rPr>
        <w:t>ов</w:t>
      </w:r>
      <w:r w:rsidRPr="00345057">
        <w:rPr>
          <w:rFonts w:cs="Arial"/>
          <w:color w:val="000000"/>
          <w:sz w:val="20"/>
          <w:szCs w:val="20"/>
        </w:rPr>
        <w:t xml:space="preserve"> или любого обязанного по Обеспечительным договорам лица по причинам, связанным с наличием аффилированности (в том числе фактической) между Цессионарием, Должником</w:t>
      </w:r>
      <w:r>
        <w:rPr>
          <w:rFonts w:cs="Arial"/>
          <w:color w:val="000000"/>
          <w:sz w:val="20"/>
          <w:szCs w:val="20"/>
        </w:rPr>
        <w:t xml:space="preserve"> 1, Должником 2</w:t>
      </w:r>
      <w:r w:rsidRPr="00345057">
        <w:rPr>
          <w:rFonts w:cs="Arial"/>
          <w:color w:val="000000"/>
          <w:sz w:val="20"/>
          <w:szCs w:val="20"/>
        </w:rPr>
        <w:t xml:space="preserve"> или любым обязанным по Обеспечительным договорам лицом, и либо ввиду иных недобросовестных действий Цессионария;</w:t>
      </w:r>
    </w:p>
    <w:p w14:paraId="7E31E964" w14:textId="77777777" w:rsidR="00ED0E4A" w:rsidRPr="005345DB" w:rsidRDefault="00E26A2C" w:rsidP="00ED0E4A">
      <w:pPr>
        <w:pStyle w:val="Style9"/>
        <w:tabs>
          <w:tab w:val="left" w:pos="566"/>
        </w:tabs>
        <w:spacing w:line="240" w:lineRule="atLeast"/>
        <w:rPr>
          <w:rFonts w:cs="Arial"/>
          <w:color w:val="000000"/>
          <w:sz w:val="20"/>
          <w:szCs w:val="20"/>
        </w:rPr>
      </w:pPr>
      <w:r w:rsidRPr="005345DB">
        <w:rPr>
          <w:rFonts w:cs="Arial"/>
          <w:color w:val="000000"/>
          <w:sz w:val="20"/>
          <w:szCs w:val="20"/>
        </w:rPr>
        <w:t xml:space="preserve">- Цессионарий своевременно не обеспечит Цедента процессуальными возможностями путем направления соответствующих ходатайств в уполномоченный суд о привлечении Цедента в соответствующий процесс в качестве третьего лица осуществлять защиту правомерности/законности/действительности уступаемых Прав (требований) в любых и всех судебных процессах от всех и любых исков и требований, направленных на признание уступаемых Прав (требований) недействительными/незаконными в целом либо в части; </w:t>
      </w:r>
    </w:p>
    <w:p w14:paraId="7E31E965" w14:textId="77777777" w:rsidR="00ED0E4A" w:rsidRPr="005345DB" w:rsidRDefault="00E26A2C" w:rsidP="00ED0E4A">
      <w:pPr>
        <w:pStyle w:val="Style9"/>
        <w:tabs>
          <w:tab w:val="left" w:pos="566"/>
        </w:tabs>
        <w:spacing w:line="240" w:lineRule="atLeast"/>
        <w:rPr>
          <w:rFonts w:cs="Arial"/>
          <w:color w:val="000000"/>
          <w:sz w:val="20"/>
          <w:szCs w:val="20"/>
        </w:rPr>
      </w:pPr>
      <w:r w:rsidRPr="005345DB">
        <w:rPr>
          <w:rFonts w:cs="Arial"/>
          <w:color w:val="000000"/>
          <w:sz w:val="20"/>
          <w:szCs w:val="20"/>
        </w:rPr>
        <w:t xml:space="preserve">- Цессионарий в судебных процессах по искам и требованиям, направленным на признание уступаемых Прав (требований) недействительными/незаконными/неправомерными, не предпримет разумные усилия для защиты уступаемых Прав (требований) от указанных исков и требований; </w:t>
      </w:r>
    </w:p>
    <w:p w14:paraId="7E31E966" w14:textId="77777777" w:rsidR="00ED0E4A" w:rsidRPr="005345DB" w:rsidRDefault="00E26A2C" w:rsidP="00ED0E4A">
      <w:pPr>
        <w:pStyle w:val="Style9"/>
        <w:tabs>
          <w:tab w:val="left" w:pos="566"/>
        </w:tabs>
        <w:spacing w:line="240" w:lineRule="atLeast"/>
        <w:rPr>
          <w:rFonts w:cs="Arial"/>
          <w:color w:val="000000"/>
          <w:sz w:val="20"/>
          <w:szCs w:val="20"/>
        </w:rPr>
      </w:pPr>
      <w:r w:rsidRPr="005345DB">
        <w:rPr>
          <w:rFonts w:cs="Arial"/>
          <w:color w:val="000000"/>
          <w:sz w:val="20"/>
          <w:szCs w:val="20"/>
        </w:rPr>
        <w:t>- Цессионарием не исполнены обязательства, установленные п</w:t>
      </w:r>
      <w:r>
        <w:rPr>
          <w:rFonts w:cs="Arial"/>
          <w:color w:val="000000"/>
          <w:sz w:val="20"/>
          <w:szCs w:val="20"/>
        </w:rPr>
        <w:t>унктом</w:t>
      </w:r>
      <w:r w:rsidRPr="005345DB">
        <w:rPr>
          <w:rFonts w:cs="Arial"/>
          <w:color w:val="000000"/>
          <w:sz w:val="20"/>
          <w:szCs w:val="20"/>
        </w:rPr>
        <w:t xml:space="preserve"> 5.4 или п</w:t>
      </w:r>
      <w:r>
        <w:rPr>
          <w:rFonts w:cs="Arial"/>
          <w:color w:val="000000"/>
          <w:sz w:val="20"/>
          <w:szCs w:val="20"/>
        </w:rPr>
        <w:t>унктом</w:t>
      </w:r>
      <w:r w:rsidRPr="005345DB">
        <w:rPr>
          <w:rFonts w:cs="Arial"/>
          <w:color w:val="000000"/>
          <w:sz w:val="20"/>
          <w:szCs w:val="20"/>
        </w:rPr>
        <w:t xml:space="preserve"> 5.5 Договора.</w:t>
      </w:r>
    </w:p>
    <w:p w14:paraId="7E31E967" w14:textId="77777777" w:rsidR="00ED0E4A" w:rsidRDefault="00E26A2C" w:rsidP="00ED0E4A">
      <w:pPr>
        <w:pStyle w:val="Style9"/>
        <w:tabs>
          <w:tab w:val="left" w:pos="566"/>
        </w:tabs>
        <w:spacing w:line="240" w:lineRule="atLeast"/>
        <w:rPr>
          <w:rFonts w:cs="Arial"/>
          <w:color w:val="000000"/>
          <w:sz w:val="20"/>
          <w:szCs w:val="20"/>
        </w:rPr>
      </w:pPr>
      <w:r w:rsidRPr="005345DB">
        <w:rPr>
          <w:rFonts w:cs="Arial"/>
          <w:color w:val="000000"/>
          <w:sz w:val="20"/>
          <w:szCs w:val="20"/>
        </w:rPr>
        <w:t>Во избежание сомнений буллиты настоящего пункта 8.3. не заменяют и не исключают друг друга.</w:t>
      </w:r>
    </w:p>
    <w:p w14:paraId="7E31E968" w14:textId="77777777" w:rsidR="00ED0E4A" w:rsidRPr="005345DB" w:rsidRDefault="00ED0E4A" w:rsidP="00ED0E4A">
      <w:pPr>
        <w:pStyle w:val="Style9"/>
        <w:tabs>
          <w:tab w:val="left" w:pos="566"/>
        </w:tabs>
        <w:spacing w:line="240" w:lineRule="atLeast"/>
        <w:rPr>
          <w:rFonts w:cs="Arial"/>
          <w:color w:val="000000"/>
          <w:sz w:val="20"/>
          <w:szCs w:val="20"/>
        </w:rPr>
      </w:pPr>
    </w:p>
    <w:p w14:paraId="7E31E969" w14:textId="77777777" w:rsidR="00ED0E4A" w:rsidRPr="005345DB" w:rsidRDefault="00E26A2C" w:rsidP="00ED0E4A">
      <w:pPr>
        <w:pStyle w:val="Style9"/>
        <w:tabs>
          <w:tab w:val="left" w:pos="566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8.4. В случае возникновения разногласий и споров по вопросам, связанным с исполнением Договора, Стороны должны предпринять все возможные меры к урегулированию разногласий и споров путем переговоров.</w:t>
      </w:r>
    </w:p>
    <w:p w14:paraId="7E31E96A" w14:textId="77777777" w:rsidR="00ED0E4A" w:rsidRPr="005345DB" w:rsidRDefault="00E26A2C" w:rsidP="00ED0E4A">
      <w:pPr>
        <w:pStyle w:val="Style9"/>
        <w:tabs>
          <w:tab w:val="left" w:pos="566"/>
        </w:tabs>
        <w:spacing w:line="240" w:lineRule="atLeast"/>
        <w:rPr>
          <w:rFonts w:cs="Arial"/>
          <w:sz w:val="20"/>
          <w:szCs w:val="20"/>
        </w:rPr>
      </w:pPr>
      <w:r w:rsidRPr="005345DB">
        <w:rPr>
          <w:rFonts w:cs="Arial"/>
          <w:sz w:val="20"/>
          <w:szCs w:val="20"/>
        </w:rPr>
        <w:t>8.5. В случае неисполнения или ненадлежащего исполнения обязательств, вытекающих из настоящего Договора, Сторона до обращения в суд предъявляет не исполнившей обязательства Стороне претензию в порядке, предусмотренном настоящим пунктом Договора.</w:t>
      </w:r>
    </w:p>
    <w:p w14:paraId="7E31E96B" w14:textId="77777777" w:rsidR="00ED0E4A" w:rsidRPr="005345DB" w:rsidRDefault="00E26A2C" w:rsidP="00ED0E4A">
      <w:pPr>
        <w:suppressAutoHyphens/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5345DB">
        <w:rPr>
          <w:rFonts w:ascii="Arial" w:hAnsi="Arial" w:cs="Arial"/>
          <w:sz w:val="20"/>
          <w:szCs w:val="20"/>
        </w:rPr>
        <w:t>Претензия предъявляется в письменной форме и подписывается руководителем или иным уполномоченным лицом соответствующей Стороны.</w:t>
      </w:r>
    </w:p>
    <w:p w14:paraId="7E31E96C" w14:textId="77777777" w:rsidR="00ED0E4A" w:rsidRPr="005345DB" w:rsidRDefault="00E26A2C" w:rsidP="00ED0E4A">
      <w:pPr>
        <w:suppressAutoHyphens/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5345DB">
        <w:rPr>
          <w:rFonts w:ascii="Arial" w:hAnsi="Arial" w:cs="Arial"/>
          <w:sz w:val="20"/>
          <w:szCs w:val="20"/>
        </w:rPr>
        <w:t>В претензии указываются: требования Стороны; обстоятельства, на которых Сторона основывает свои требования; иные сведения, необходимые для урегулирования спора.</w:t>
      </w:r>
    </w:p>
    <w:p w14:paraId="7E31E96D" w14:textId="77777777" w:rsidR="00ED0E4A" w:rsidRPr="005345DB" w:rsidRDefault="00E26A2C" w:rsidP="00ED0E4A">
      <w:pPr>
        <w:pStyle w:val="ConsPlusNormal"/>
        <w:spacing w:line="240" w:lineRule="atLeast"/>
        <w:jc w:val="both"/>
        <w:rPr>
          <w:rFonts w:ascii="Arial" w:hAnsi="Arial" w:cs="Arial"/>
          <w:b w:val="0"/>
          <w:sz w:val="20"/>
          <w:szCs w:val="20"/>
        </w:rPr>
      </w:pPr>
      <w:r w:rsidRPr="005345DB">
        <w:rPr>
          <w:rFonts w:ascii="Arial" w:hAnsi="Arial" w:cs="Arial"/>
          <w:b w:val="0"/>
          <w:sz w:val="20"/>
          <w:szCs w:val="20"/>
        </w:rPr>
        <w:t xml:space="preserve">Претензия направляется способами, определенными настоящим Договором, по адресу Стороны, указанному в Договоре. </w:t>
      </w:r>
    </w:p>
    <w:p w14:paraId="7E31E96E" w14:textId="77777777" w:rsidR="00ED0E4A" w:rsidRPr="005345DB" w:rsidRDefault="00E26A2C" w:rsidP="00ED0E4A">
      <w:pPr>
        <w:suppressAutoHyphens/>
        <w:spacing w:line="240" w:lineRule="atLeast"/>
        <w:jc w:val="both"/>
        <w:rPr>
          <w:rFonts w:ascii="Arial" w:hAnsi="Arial" w:cs="Arial"/>
          <w:sz w:val="20"/>
          <w:szCs w:val="20"/>
        </w:rPr>
      </w:pPr>
      <w:bookmarkStart w:id="1" w:name="Par4"/>
      <w:bookmarkEnd w:id="1"/>
      <w:r w:rsidRPr="005345DB">
        <w:rPr>
          <w:rFonts w:ascii="Arial" w:hAnsi="Arial" w:cs="Arial"/>
          <w:sz w:val="20"/>
          <w:szCs w:val="20"/>
        </w:rPr>
        <w:t>Вне зависимости от получения ответа на претензию Сторона, предъявившая претензию, вправе по истечении 10 (десяти) календарных дней со дня фактического направления претензии передать спор на разрешение суда.</w:t>
      </w:r>
    </w:p>
    <w:p w14:paraId="7E31E96F" w14:textId="77777777" w:rsidR="00ED0E4A" w:rsidRPr="002D7127" w:rsidRDefault="00E26A2C" w:rsidP="00ED0E4A">
      <w:pPr>
        <w:pStyle w:val="Style9"/>
        <w:widowControl/>
        <w:tabs>
          <w:tab w:val="left" w:pos="360"/>
          <w:tab w:val="left" w:pos="566"/>
        </w:tabs>
        <w:spacing w:line="240" w:lineRule="atLeast"/>
        <w:rPr>
          <w:rStyle w:val="FontStyle112"/>
          <w:rFonts w:cs="Arial"/>
          <w:b w:val="0"/>
          <w:sz w:val="20"/>
          <w:szCs w:val="20"/>
        </w:rPr>
      </w:pPr>
      <w:r w:rsidRPr="005345DB">
        <w:rPr>
          <w:rFonts w:cs="Arial"/>
          <w:sz w:val="20"/>
          <w:szCs w:val="20"/>
        </w:rPr>
        <w:t>8.6. При недостижении Сторонами взаимоприемлемого решения все споры, возникающие между Сторонами в связи с настоящим Договором, его нарушением, прекращением или недействительностью, подлежат рассмотрению в Арбитражном суде г. Москвы в соответствии с действующим законодательством Российской Федерации</w:t>
      </w:r>
      <w:r>
        <w:rPr>
          <w:rStyle w:val="af9"/>
          <w:sz w:val="20"/>
          <w:szCs w:val="20"/>
        </w:rPr>
        <w:footnoteReference w:id="3"/>
      </w:r>
      <w:r w:rsidRPr="005345DB">
        <w:rPr>
          <w:rFonts w:cs="Arial"/>
          <w:sz w:val="20"/>
          <w:szCs w:val="20"/>
        </w:rPr>
        <w:t>.</w:t>
      </w:r>
    </w:p>
    <w:p w14:paraId="7E31E970" w14:textId="77777777" w:rsidR="00ED0E4A" w:rsidRDefault="00ED0E4A" w:rsidP="00ED0E4A">
      <w:pPr>
        <w:pStyle w:val="Style5"/>
        <w:widowControl/>
        <w:spacing w:line="240" w:lineRule="atLeast"/>
        <w:jc w:val="center"/>
        <w:rPr>
          <w:rStyle w:val="FontStyle112"/>
          <w:rFonts w:cs="Arial"/>
          <w:bCs/>
          <w:sz w:val="20"/>
          <w:szCs w:val="20"/>
        </w:rPr>
      </w:pPr>
    </w:p>
    <w:p w14:paraId="7E31E971" w14:textId="77777777" w:rsidR="00ED0E4A" w:rsidRPr="005345DB" w:rsidRDefault="00E26A2C" w:rsidP="00ED0E4A">
      <w:pPr>
        <w:pStyle w:val="Style5"/>
        <w:widowControl/>
        <w:spacing w:line="240" w:lineRule="atLeast"/>
        <w:jc w:val="center"/>
        <w:rPr>
          <w:rStyle w:val="FontStyle112"/>
          <w:rFonts w:cs="Arial"/>
          <w:bCs/>
          <w:sz w:val="20"/>
          <w:szCs w:val="20"/>
        </w:rPr>
      </w:pPr>
      <w:r w:rsidRPr="005345DB">
        <w:rPr>
          <w:rStyle w:val="FontStyle112"/>
          <w:rFonts w:cs="Arial"/>
          <w:bCs/>
          <w:sz w:val="20"/>
          <w:szCs w:val="20"/>
        </w:rPr>
        <w:t>9. ПРОЧИЕ УСЛОВИЯ</w:t>
      </w:r>
    </w:p>
    <w:p w14:paraId="7E31E972" w14:textId="77777777" w:rsidR="00ED0E4A" w:rsidRPr="005345DB" w:rsidRDefault="00ED0E4A" w:rsidP="00ED0E4A">
      <w:pPr>
        <w:pStyle w:val="Style5"/>
        <w:widowControl/>
        <w:spacing w:line="240" w:lineRule="atLeast"/>
        <w:rPr>
          <w:rStyle w:val="FontStyle112"/>
          <w:rFonts w:cs="Arial"/>
          <w:bCs/>
          <w:sz w:val="20"/>
          <w:szCs w:val="20"/>
        </w:rPr>
      </w:pPr>
    </w:p>
    <w:p w14:paraId="7E31E973" w14:textId="77777777" w:rsidR="00ED0E4A" w:rsidRPr="005345DB" w:rsidRDefault="00E26A2C" w:rsidP="00ED0E4A">
      <w:pPr>
        <w:pStyle w:val="Style5"/>
        <w:tabs>
          <w:tab w:val="left" w:pos="540"/>
        </w:tabs>
        <w:spacing w:line="240" w:lineRule="atLeast"/>
        <w:rPr>
          <w:rStyle w:val="14"/>
          <w:rFonts w:cs="Arial"/>
          <w:sz w:val="20"/>
          <w:szCs w:val="20"/>
        </w:rPr>
      </w:pPr>
      <w:r w:rsidRPr="005345DB">
        <w:rPr>
          <w:rStyle w:val="FontStyle113"/>
          <w:rFonts w:cs="Arial"/>
          <w:bCs/>
          <w:sz w:val="20"/>
          <w:szCs w:val="20"/>
        </w:rPr>
        <w:t>9.1. </w:t>
      </w:r>
      <w:r w:rsidRPr="005345DB">
        <w:rPr>
          <w:rFonts w:cs="Arial"/>
          <w:sz w:val="20"/>
          <w:szCs w:val="20"/>
        </w:rPr>
        <w:t>Все изменения и дополнения к Договору должны быть оформлены в письменном виде, подписаны уполномоченными представителями Сторон</w:t>
      </w:r>
      <w:r w:rsidRPr="005345DB">
        <w:rPr>
          <w:rStyle w:val="14"/>
          <w:rFonts w:cs="Arial"/>
          <w:sz w:val="20"/>
          <w:szCs w:val="20"/>
        </w:rPr>
        <w:t>.</w:t>
      </w:r>
    </w:p>
    <w:p w14:paraId="7E31E974" w14:textId="77777777" w:rsidR="00ED0E4A" w:rsidRPr="005345DB" w:rsidRDefault="00E26A2C" w:rsidP="00ED0E4A">
      <w:pPr>
        <w:pStyle w:val="Style5"/>
        <w:tabs>
          <w:tab w:val="left" w:pos="540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9.2.</w:t>
      </w:r>
      <w:r w:rsidRPr="005345DB">
        <w:rPr>
          <w:rStyle w:val="FontStyle113"/>
          <w:rFonts w:cs="Arial"/>
          <w:sz w:val="20"/>
          <w:szCs w:val="20"/>
        </w:rPr>
        <w:tab/>
        <w:t>Любое сообщение (уведомление, извещение, требование, запрос), адресованное одной Стороной другой Стороне в связи с исполнением Договора, совершается в письменной форме со ссылкой на номер Договора.</w:t>
      </w:r>
    </w:p>
    <w:p w14:paraId="7E31E975" w14:textId="77777777" w:rsidR="00ED0E4A" w:rsidRPr="005345DB" w:rsidRDefault="00E26A2C" w:rsidP="00ED0E4A">
      <w:pPr>
        <w:pStyle w:val="Style5"/>
        <w:tabs>
          <w:tab w:val="left" w:pos="540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9.2.1.</w:t>
      </w:r>
      <w:r w:rsidRPr="005345DB">
        <w:rPr>
          <w:rStyle w:val="FontStyle113"/>
          <w:rFonts w:cs="Arial"/>
          <w:sz w:val="20"/>
          <w:szCs w:val="20"/>
        </w:rPr>
        <w:tab/>
        <w:t>Обмен сообщениями осуществляется Сторонами посредством курьерской, почтовой связи, иными способами, позволяющими достоверно установить, что сообщение исходит от Стороны по Договору.</w:t>
      </w:r>
    </w:p>
    <w:p w14:paraId="7E31E976" w14:textId="77777777" w:rsidR="00ED0E4A" w:rsidRPr="005345DB" w:rsidRDefault="00E26A2C" w:rsidP="00ED0E4A">
      <w:pPr>
        <w:pStyle w:val="Style5"/>
        <w:tabs>
          <w:tab w:val="left" w:pos="540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9.2.2.</w:t>
      </w:r>
      <w:r w:rsidRPr="005345DB">
        <w:rPr>
          <w:rStyle w:val="FontStyle113"/>
          <w:rFonts w:cs="Arial"/>
          <w:sz w:val="20"/>
          <w:szCs w:val="20"/>
        </w:rPr>
        <w:tab/>
        <w:t>Сообщение (уведомление, извещение, требование, запрос) считается переданным надлежащим образом и полученным адресатом (за исключением случаев, прямо предусмотренных Договором):</w:t>
      </w:r>
    </w:p>
    <w:p w14:paraId="7E31E977" w14:textId="77777777" w:rsidR="00ED0E4A" w:rsidRPr="005345DB" w:rsidRDefault="00E26A2C" w:rsidP="00ED0E4A">
      <w:pPr>
        <w:pStyle w:val="Style5"/>
        <w:tabs>
          <w:tab w:val="left" w:pos="540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а) в дату, указанную на копии сообщения Стороной Договора (ее представителем или уполномоченным лицом) при вручении сообщения (в том числе при вручении сообщения, направленного с нарочным);</w:t>
      </w:r>
    </w:p>
    <w:p w14:paraId="7E31E978" w14:textId="77777777" w:rsidR="00ED0E4A" w:rsidRPr="005345DB" w:rsidRDefault="00E26A2C" w:rsidP="00ED0E4A">
      <w:pPr>
        <w:pStyle w:val="Style5"/>
        <w:tabs>
          <w:tab w:val="left" w:pos="540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б) в дату, указанную в уведомлении о вручении сообщения, направленного по почте заказным почтовым отправлением с уведомлением о вручении;</w:t>
      </w:r>
    </w:p>
    <w:p w14:paraId="7E31E979" w14:textId="77777777" w:rsidR="00ED0E4A" w:rsidRPr="005345DB" w:rsidRDefault="00E26A2C" w:rsidP="00ED0E4A">
      <w:pPr>
        <w:pStyle w:val="Style5"/>
        <w:tabs>
          <w:tab w:val="left" w:pos="540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в) в дату отказа Стороны Договора от получения направленного сообщения, если этот отказ зафиксирован организацией почтовой связи;</w:t>
      </w:r>
    </w:p>
    <w:p w14:paraId="7E31E97A" w14:textId="77777777" w:rsidR="00ED0E4A" w:rsidRPr="005345DB" w:rsidRDefault="00E26A2C" w:rsidP="00ED0E4A">
      <w:pPr>
        <w:pStyle w:val="Style5"/>
        <w:tabs>
          <w:tab w:val="left" w:pos="540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г) в дату, на которую сообщение, направленное по почте заказным почтовым отправлением с уведомлением о вручении по адресу, указанному Стороной в Договоре, не вручено в связи с отсутствием адресата по указанному адресу (согласно информации, полученной отправителем сообщения от организации почтовой связи);</w:t>
      </w:r>
    </w:p>
    <w:p w14:paraId="7E31E97B" w14:textId="77777777" w:rsidR="00ED0E4A" w:rsidRPr="005345DB" w:rsidRDefault="00E26A2C" w:rsidP="00ED0E4A">
      <w:pPr>
        <w:pStyle w:val="Style5"/>
        <w:tabs>
          <w:tab w:val="left" w:pos="540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д) в дату передачи сообщения иным способом, позволяющим достоверно установить, что сообщение исходит от Стороны по Договору.</w:t>
      </w:r>
    </w:p>
    <w:p w14:paraId="7E31E97C" w14:textId="77777777" w:rsidR="00ED0E4A" w:rsidRDefault="00E26A2C" w:rsidP="00ED0E4A">
      <w:pPr>
        <w:pStyle w:val="Style5"/>
        <w:tabs>
          <w:tab w:val="left" w:pos="540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9.3. Договор вступает в силу с момента его подписания и действует</w:t>
      </w:r>
      <w:r>
        <w:rPr>
          <w:rStyle w:val="FontStyle113"/>
          <w:rFonts w:cs="Arial"/>
          <w:sz w:val="20"/>
          <w:szCs w:val="20"/>
        </w:rPr>
        <w:t xml:space="preserve"> </w:t>
      </w:r>
      <w:r w:rsidRPr="005345DB">
        <w:rPr>
          <w:rStyle w:val="FontStyle113"/>
          <w:rFonts w:cs="Arial"/>
          <w:sz w:val="20"/>
          <w:szCs w:val="20"/>
        </w:rPr>
        <w:t>до полного исполнения Сторонами принятых на себя по Договору обязательств</w:t>
      </w:r>
      <w:r>
        <w:rPr>
          <w:rStyle w:val="FontStyle113"/>
          <w:rFonts w:cs="Arial"/>
          <w:sz w:val="20"/>
          <w:szCs w:val="20"/>
        </w:rPr>
        <w:t>;</w:t>
      </w:r>
    </w:p>
    <w:p w14:paraId="7E31E97D" w14:textId="77777777" w:rsidR="00ED0E4A" w:rsidRPr="000C6FB6" w:rsidRDefault="00E26A2C" w:rsidP="00ED0E4A">
      <w:pPr>
        <w:pStyle w:val="Style5"/>
        <w:tabs>
          <w:tab w:val="left" w:pos="540"/>
        </w:tabs>
        <w:spacing w:line="240" w:lineRule="atLeast"/>
        <w:rPr>
          <w:rStyle w:val="FontStyle113"/>
          <w:rFonts w:cs="Arial"/>
          <w:color w:val="000000" w:themeColor="text1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 xml:space="preserve">9.4. Настоящий Договор подписан Сторонами в </w:t>
      </w:r>
      <w:r>
        <w:rPr>
          <w:rStyle w:val="FontStyle113"/>
          <w:rFonts w:cs="Arial"/>
          <w:sz w:val="20"/>
          <w:szCs w:val="20"/>
        </w:rPr>
        <w:t>__</w:t>
      </w:r>
      <w:r w:rsidRPr="005345DB">
        <w:rPr>
          <w:rStyle w:val="FontStyle113"/>
          <w:rFonts w:cs="Arial"/>
          <w:sz w:val="20"/>
          <w:szCs w:val="20"/>
        </w:rPr>
        <w:t xml:space="preserve"> (</w:t>
      </w:r>
      <w:r>
        <w:rPr>
          <w:rStyle w:val="FontStyle113"/>
          <w:rFonts w:cs="Arial"/>
          <w:sz w:val="20"/>
          <w:szCs w:val="20"/>
        </w:rPr>
        <w:t>____</w:t>
      </w:r>
      <w:r w:rsidRPr="005345DB">
        <w:rPr>
          <w:rStyle w:val="FontStyle113"/>
          <w:rFonts w:cs="Arial"/>
          <w:sz w:val="20"/>
          <w:szCs w:val="20"/>
        </w:rPr>
        <w:t xml:space="preserve">) экземплярах на русском языке, имеющих одинаковую юридическую силу: </w:t>
      </w:r>
      <w:r>
        <w:rPr>
          <w:rStyle w:val="FontStyle113"/>
          <w:rFonts w:cs="Arial"/>
          <w:sz w:val="20"/>
          <w:szCs w:val="20"/>
        </w:rPr>
        <w:t>__</w:t>
      </w:r>
      <w:r w:rsidRPr="005345DB">
        <w:rPr>
          <w:rStyle w:val="FontStyle113"/>
          <w:rFonts w:cs="Arial"/>
          <w:sz w:val="20"/>
          <w:szCs w:val="20"/>
        </w:rPr>
        <w:t xml:space="preserve"> (</w:t>
      </w:r>
      <w:r>
        <w:rPr>
          <w:rStyle w:val="FontStyle113"/>
          <w:rFonts w:cs="Arial"/>
          <w:sz w:val="20"/>
          <w:szCs w:val="20"/>
        </w:rPr>
        <w:t>__</w:t>
      </w:r>
      <w:r w:rsidRPr="005345DB">
        <w:rPr>
          <w:rStyle w:val="FontStyle113"/>
          <w:rFonts w:cs="Arial"/>
          <w:sz w:val="20"/>
          <w:szCs w:val="20"/>
        </w:rPr>
        <w:t>) экземпляр</w:t>
      </w:r>
      <w:r w:rsidRPr="006443FC">
        <w:rPr>
          <w:rStyle w:val="FontStyle113"/>
          <w:rFonts w:cs="Arial"/>
          <w:i/>
          <w:sz w:val="20"/>
          <w:szCs w:val="20"/>
        </w:rPr>
        <w:t>а</w:t>
      </w:r>
      <w:r w:rsidRPr="005345DB">
        <w:rPr>
          <w:rStyle w:val="FontStyle113"/>
          <w:rFonts w:cs="Arial"/>
          <w:sz w:val="20"/>
          <w:szCs w:val="20"/>
        </w:rPr>
        <w:t xml:space="preserve"> передаются Цеденту, </w:t>
      </w:r>
      <w:r>
        <w:rPr>
          <w:rStyle w:val="FontStyle113"/>
          <w:rFonts w:cs="Arial"/>
          <w:color w:val="000000" w:themeColor="text1"/>
          <w:sz w:val="20"/>
          <w:szCs w:val="20"/>
        </w:rPr>
        <w:t>__</w:t>
      </w:r>
      <w:r w:rsidRPr="000C6FB6">
        <w:rPr>
          <w:rStyle w:val="FontStyle113"/>
          <w:rFonts w:cs="Arial"/>
          <w:color w:val="000000" w:themeColor="text1"/>
          <w:sz w:val="20"/>
          <w:szCs w:val="20"/>
        </w:rPr>
        <w:t xml:space="preserve"> (</w:t>
      </w:r>
      <w:r>
        <w:rPr>
          <w:rStyle w:val="FontStyle113"/>
          <w:rFonts w:cs="Arial"/>
          <w:color w:val="000000" w:themeColor="text1"/>
          <w:sz w:val="20"/>
          <w:szCs w:val="20"/>
        </w:rPr>
        <w:t>_____</w:t>
      </w:r>
      <w:r w:rsidRPr="000C6FB6">
        <w:rPr>
          <w:rStyle w:val="FontStyle113"/>
          <w:rFonts w:cs="Arial"/>
          <w:color w:val="000000" w:themeColor="text1"/>
          <w:sz w:val="20"/>
          <w:szCs w:val="20"/>
        </w:rPr>
        <w:t>) экземпляр</w:t>
      </w:r>
      <w:r w:rsidRPr="006443FC">
        <w:rPr>
          <w:rStyle w:val="FontStyle113"/>
          <w:rFonts w:cs="Arial"/>
          <w:i/>
          <w:color w:val="000000" w:themeColor="text1"/>
          <w:sz w:val="20"/>
          <w:szCs w:val="20"/>
        </w:rPr>
        <w:t>а</w:t>
      </w:r>
      <w:r w:rsidRPr="000C6FB6">
        <w:rPr>
          <w:rStyle w:val="FontStyle113"/>
          <w:rFonts w:cs="Arial"/>
          <w:color w:val="000000" w:themeColor="text1"/>
          <w:sz w:val="20"/>
          <w:szCs w:val="20"/>
        </w:rPr>
        <w:t xml:space="preserve"> передается Цессионарию, </w:t>
      </w:r>
      <w:r>
        <w:rPr>
          <w:rStyle w:val="FontStyle113"/>
          <w:rFonts w:cs="Arial"/>
          <w:color w:val="000000" w:themeColor="text1"/>
          <w:sz w:val="20"/>
          <w:szCs w:val="20"/>
        </w:rPr>
        <w:t>___</w:t>
      </w:r>
      <w:r w:rsidRPr="000C6FB6">
        <w:rPr>
          <w:rStyle w:val="FontStyle113"/>
          <w:rFonts w:cs="Arial"/>
          <w:color w:val="000000" w:themeColor="text1"/>
          <w:sz w:val="20"/>
          <w:szCs w:val="20"/>
        </w:rPr>
        <w:t xml:space="preserve"> (</w:t>
      </w:r>
      <w:r>
        <w:rPr>
          <w:rStyle w:val="FontStyle113"/>
          <w:rFonts w:cs="Arial"/>
          <w:color w:val="000000" w:themeColor="text1"/>
          <w:sz w:val="20"/>
          <w:szCs w:val="20"/>
        </w:rPr>
        <w:t>___</w:t>
      </w:r>
      <w:r w:rsidRPr="000C6FB6">
        <w:rPr>
          <w:rStyle w:val="FontStyle113"/>
          <w:rFonts w:cs="Arial"/>
          <w:color w:val="000000" w:themeColor="text1"/>
          <w:sz w:val="20"/>
          <w:szCs w:val="20"/>
        </w:rPr>
        <w:t>) экземпляр - Федеральной нотариальной палате.</w:t>
      </w:r>
    </w:p>
    <w:p w14:paraId="7E31E97E" w14:textId="77777777" w:rsidR="00ED0E4A" w:rsidRPr="005345DB" w:rsidRDefault="00E26A2C" w:rsidP="00ED0E4A">
      <w:pPr>
        <w:pStyle w:val="Style5"/>
        <w:tabs>
          <w:tab w:val="left" w:pos="540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9.5. К настоящему Договору прилагаются и являются его неотъемлемой частью:</w:t>
      </w:r>
    </w:p>
    <w:p w14:paraId="7E31E97F" w14:textId="77777777" w:rsidR="00ED0E4A" w:rsidRPr="005345DB" w:rsidRDefault="00E26A2C" w:rsidP="00ED0E4A">
      <w:pPr>
        <w:pStyle w:val="Style5"/>
        <w:tabs>
          <w:tab w:val="left" w:pos="540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 xml:space="preserve">- перечень Обеспечительных договоров, Права (требования) по которым передаются Цессионарию (Приложение № 1); </w:t>
      </w:r>
    </w:p>
    <w:p w14:paraId="7E31E980" w14:textId="77777777" w:rsidR="00ED0E4A" w:rsidRPr="005345DB" w:rsidRDefault="00E26A2C" w:rsidP="00ED0E4A">
      <w:pPr>
        <w:pStyle w:val="Style5"/>
        <w:tabs>
          <w:tab w:val="left" w:pos="540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- форма Акта приема-передачи Прав (требований) (Приложение № 2);</w:t>
      </w:r>
    </w:p>
    <w:p w14:paraId="7E31E981" w14:textId="77777777" w:rsidR="00ED0E4A" w:rsidRPr="005345DB" w:rsidRDefault="00E26A2C" w:rsidP="00ED0E4A">
      <w:pPr>
        <w:pStyle w:val="Style5"/>
        <w:tabs>
          <w:tab w:val="left" w:pos="540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- перечень документов, удостоверяющих Права (требования), подлежащих передаче Цедентом Цессионарию (Приложение № 3);</w:t>
      </w:r>
    </w:p>
    <w:p w14:paraId="7E31E982" w14:textId="77777777" w:rsidR="00ED0E4A" w:rsidRDefault="00E26A2C" w:rsidP="00ED0E4A">
      <w:pPr>
        <w:pStyle w:val="Style5"/>
        <w:widowControl/>
        <w:tabs>
          <w:tab w:val="left" w:pos="540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 xml:space="preserve">- форма акта приема-передачи документов, удостоверяющих Права (требования) (Приложение </w:t>
      </w:r>
    </w:p>
    <w:p w14:paraId="7E31E983" w14:textId="77777777" w:rsidR="00ED0E4A" w:rsidRPr="005345DB" w:rsidRDefault="00E26A2C" w:rsidP="00ED0E4A">
      <w:pPr>
        <w:pStyle w:val="Style5"/>
        <w:widowControl/>
        <w:tabs>
          <w:tab w:val="left" w:pos="540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3"/>
          <w:rFonts w:cs="Arial"/>
          <w:sz w:val="20"/>
          <w:szCs w:val="20"/>
        </w:rPr>
        <w:t>№ 4);</w:t>
      </w:r>
    </w:p>
    <w:p w14:paraId="7E31E984" w14:textId="77777777" w:rsidR="00ED0E4A" w:rsidRPr="000C6FB6" w:rsidRDefault="00E26A2C" w:rsidP="00ED0E4A">
      <w:pPr>
        <w:pStyle w:val="Style5"/>
        <w:widowControl/>
        <w:tabs>
          <w:tab w:val="left" w:pos="540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0C6FB6">
        <w:rPr>
          <w:rStyle w:val="FontStyle113"/>
          <w:rFonts w:cs="Arial"/>
          <w:sz w:val="20"/>
          <w:szCs w:val="20"/>
        </w:rPr>
        <w:t>- Акт приема-передачи Прав (требований), подписанный уполномоченными представителями Сторон в соответствии с условиями Договора;</w:t>
      </w:r>
    </w:p>
    <w:p w14:paraId="7E31E985" w14:textId="77777777" w:rsidR="00ED0E4A" w:rsidRPr="005345DB" w:rsidRDefault="00E26A2C" w:rsidP="00ED0E4A">
      <w:pPr>
        <w:pStyle w:val="Style5"/>
        <w:widowControl/>
        <w:tabs>
          <w:tab w:val="left" w:pos="540"/>
        </w:tabs>
        <w:spacing w:line="240" w:lineRule="atLeast"/>
        <w:rPr>
          <w:rStyle w:val="FontStyle113"/>
          <w:rFonts w:cs="Arial"/>
          <w:sz w:val="20"/>
          <w:szCs w:val="20"/>
        </w:rPr>
      </w:pPr>
      <w:r w:rsidRPr="000C6FB6">
        <w:rPr>
          <w:rStyle w:val="FontStyle113"/>
          <w:rFonts w:cs="Arial"/>
          <w:sz w:val="20"/>
          <w:szCs w:val="20"/>
        </w:rPr>
        <w:t>- Акт приема (передачи) документов, удостоверяющих Права (требования),</w:t>
      </w:r>
      <w:r w:rsidRPr="000C6FB6">
        <w:rPr>
          <w:rFonts w:cs="Arial"/>
          <w:sz w:val="20"/>
          <w:szCs w:val="20"/>
        </w:rPr>
        <w:t xml:space="preserve"> </w:t>
      </w:r>
      <w:r w:rsidRPr="000C6FB6">
        <w:rPr>
          <w:rStyle w:val="FontStyle113"/>
          <w:rFonts w:cs="Arial"/>
          <w:sz w:val="20"/>
          <w:szCs w:val="20"/>
        </w:rPr>
        <w:t>подписанный уполномоченными представителями Сторон в соответствии с условиями Договора.</w:t>
      </w:r>
    </w:p>
    <w:p w14:paraId="7E31E986" w14:textId="77777777" w:rsidR="00ED0E4A" w:rsidRDefault="00ED0E4A" w:rsidP="00ED0E4A">
      <w:pPr>
        <w:pStyle w:val="Style5"/>
        <w:widowControl/>
        <w:spacing w:line="240" w:lineRule="atLeast"/>
        <w:jc w:val="center"/>
        <w:rPr>
          <w:rStyle w:val="FontStyle112"/>
          <w:rFonts w:cs="Arial"/>
          <w:bCs/>
          <w:sz w:val="20"/>
          <w:szCs w:val="20"/>
        </w:rPr>
      </w:pPr>
    </w:p>
    <w:p w14:paraId="7E31E987" w14:textId="77777777" w:rsidR="00ED0E4A" w:rsidRDefault="00ED0E4A" w:rsidP="00ED0E4A">
      <w:pPr>
        <w:pStyle w:val="Style5"/>
        <w:widowControl/>
        <w:spacing w:line="240" w:lineRule="atLeast"/>
        <w:jc w:val="center"/>
        <w:rPr>
          <w:rStyle w:val="FontStyle112"/>
          <w:rFonts w:cs="Arial"/>
          <w:bCs/>
          <w:sz w:val="20"/>
          <w:szCs w:val="20"/>
        </w:rPr>
      </w:pPr>
    </w:p>
    <w:p w14:paraId="7E31E988" w14:textId="77777777" w:rsidR="00ED0E4A" w:rsidRPr="005345DB" w:rsidRDefault="00E26A2C" w:rsidP="00ED0E4A">
      <w:pPr>
        <w:pStyle w:val="Style5"/>
        <w:widowControl/>
        <w:spacing w:line="240" w:lineRule="atLeast"/>
        <w:jc w:val="center"/>
        <w:rPr>
          <w:rStyle w:val="FontStyle112"/>
          <w:rFonts w:cs="Arial"/>
          <w:bCs/>
          <w:sz w:val="20"/>
          <w:szCs w:val="20"/>
        </w:rPr>
      </w:pPr>
      <w:r w:rsidRPr="005345DB">
        <w:rPr>
          <w:rStyle w:val="FontStyle112"/>
          <w:rFonts w:cs="Arial"/>
          <w:bCs/>
          <w:sz w:val="20"/>
          <w:szCs w:val="20"/>
        </w:rPr>
        <w:t>10. АДРЕСА И БАНКОВСКИЕ РЕКВИЗИТЫ СТОРОН</w:t>
      </w:r>
    </w:p>
    <w:p w14:paraId="7E31E989" w14:textId="77777777" w:rsidR="00ED0E4A" w:rsidRDefault="00ED0E4A" w:rsidP="00ED0E4A">
      <w:pPr>
        <w:pStyle w:val="Style5"/>
        <w:widowControl/>
        <w:spacing w:line="240" w:lineRule="atLeast"/>
        <w:jc w:val="center"/>
        <w:rPr>
          <w:rStyle w:val="FontStyle112"/>
          <w:rFonts w:cs="Arial"/>
          <w:sz w:val="20"/>
          <w:szCs w:val="20"/>
        </w:rPr>
      </w:pPr>
    </w:p>
    <w:p w14:paraId="7E31E98A" w14:textId="77777777" w:rsidR="00ED0E4A" w:rsidRPr="005345DB" w:rsidRDefault="00ED0E4A" w:rsidP="00ED0E4A">
      <w:pPr>
        <w:pStyle w:val="Style5"/>
        <w:widowControl/>
        <w:spacing w:line="240" w:lineRule="atLeast"/>
        <w:jc w:val="center"/>
        <w:rPr>
          <w:rStyle w:val="FontStyle112"/>
          <w:rFonts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425"/>
        <w:gridCol w:w="4357"/>
      </w:tblGrid>
      <w:tr w:rsidR="00BC6E91" w14:paraId="7E31E99C" w14:textId="77777777" w:rsidTr="00ED0E4A">
        <w:trPr>
          <w:trHeight w:val="262"/>
        </w:trPr>
        <w:tc>
          <w:tcPr>
            <w:tcW w:w="4503" w:type="dxa"/>
          </w:tcPr>
          <w:p w14:paraId="7E31E98B" w14:textId="77777777" w:rsidR="00ED0E4A" w:rsidRPr="005345DB" w:rsidRDefault="00E26A2C" w:rsidP="00ED0E4A">
            <w:pPr>
              <w:spacing w:line="240" w:lineRule="atLeas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345DB">
              <w:rPr>
                <w:rFonts w:ascii="Arial" w:hAnsi="Arial" w:cs="Arial"/>
                <w:b/>
                <w:caps/>
                <w:sz w:val="20"/>
                <w:szCs w:val="20"/>
              </w:rPr>
              <w:t>Цедент:</w:t>
            </w:r>
          </w:p>
          <w:p w14:paraId="7E31E98C" w14:textId="77777777" w:rsidR="00ED0E4A" w:rsidRPr="005345DB" w:rsidRDefault="00E26A2C" w:rsidP="00ED0E4A">
            <w:pPr>
              <w:spacing w:line="240" w:lineRule="atLeast"/>
              <w:rPr>
                <w:rFonts w:ascii="Arial" w:hAnsi="Arial" w:cs="Arial"/>
                <w:caps/>
                <w:sz w:val="20"/>
                <w:szCs w:val="20"/>
              </w:rPr>
            </w:pPr>
            <w:r w:rsidRPr="005345DB">
              <w:rPr>
                <w:rFonts w:ascii="Arial" w:hAnsi="Arial" w:cs="Arial"/>
                <w:sz w:val="20"/>
                <w:szCs w:val="20"/>
              </w:rPr>
              <w:t>Банк ВТБ (публичное акционерное общество</w:t>
            </w:r>
            <w:r w:rsidRPr="005345DB">
              <w:rPr>
                <w:rFonts w:ascii="Arial" w:hAnsi="Arial" w:cs="Arial"/>
                <w:caps/>
                <w:sz w:val="20"/>
                <w:szCs w:val="20"/>
              </w:rPr>
              <w:t>)</w:t>
            </w:r>
          </w:p>
          <w:p w14:paraId="7E31E98D" w14:textId="77777777" w:rsidR="00ED0E4A" w:rsidRPr="005345DB" w:rsidRDefault="00E26A2C" w:rsidP="00ED0E4A">
            <w:pPr>
              <w:spacing w:line="240" w:lineRule="atLeast"/>
              <w:rPr>
                <w:rFonts w:ascii="Arial" w:hAnsi="Arial" w:cs="Arial"/>
                <w:caps/>
                <w:sz w:val="20"/>
                <w:szCs w:val="20"/>
              </w:rPr>
            </w:pPr>
            <w:r w:rsidRPr="005345DB">
              <w:rPr>
                <w:rFonts w:ascii="Arial" w:hAnsi="Arial" w:cs="Arial"/>
                <w:sz w:val="20"/>
                <w:szCs w:val="20"/>
              </w:rPr>
              <w:t xml:space="preserve">Место нахождения: </w:t>
            </w:r>
          </w:p>
          <w:p w14:paraId="7E31E98E" w14:textId="77777777" w:rsidR="00ED0E4A" w:rsidRPr="005345DB" w:rsidRDefault="00E26A2C" w:rsidP="00ED0E4A">
            <w:pPr>
              <w:spacing w:line="240" w:lineRule="atLeast"/>
              <w:rPr>
                <w:rFonts w:ascii="Arial" w:hAnsi="Arial" w:cs="Arial"/>
                <w:caps/>
                <w:sz w:val="20"/>
                <w:szCs w:val="20"/>
              </w:rPr>
            </w:pPr>
            <w:r w:rsidRPr="005345DB">
              <w:rPr>
                <w:rFonts w:ascii="Arial" w:hAnsi="Arial" w:cs="Arial"/>
                <w:sz w:val="20"/>
                <w:szCs w:val="20"/>
              </w:rPr>
              <w:t>Российская Федерация, 191144, г. Санкт-Петербург, Дегтярный переулок, д. 11, лит. А</w:t>
            </w:r>
          </w:p>
          <w:p w14:paraId="7E31E98F" w14:textId="77777777" w:rsidR="00ED0E4A" w:rsidRPr="005345DB" w:rsidRDefault="00E26A2C" w:rsidP="00ED0E4A">
            <w:pPr>
              <w:spacing w:line="240" w:lineRule="atLeast"/>
              <w:rPr>
                <w:rFonts w:ascii="Arial" w:hAnsi="Arial" w:cs="Arial"/>
                <w:caps/>
                <w:sz w:val="20"/>
                <w:szCs w:val="20"/>
              </w:rPr>
            </w:pPr>
            <w:r w:rsidRPr="005345DB">
              <w:rPr>
                <w:rFonts w:ascii="Arial" w:hAnsi="Arial" w:cs="Arial"/>
                <w:sz w:val="20"/>
                <w:szCs w:val="20"/>
              </w:rPr>
              <w:t xml:space="preserve">Почтовый адрес: </w:t>
            </w:r>
          </w:p>
          <w:p w14:paraId="7E31E990" w14:textId="77777777" w:rsidR="00ED0E4A" w:rsidRPr="005345DB" w:rsidRDefault="00E26A2C" w:rsidP="00ED0E4A">
            <w:pPr>
              <w:spacing w:line="240" w:lineRule="atLeast"/>
              <w:rPr>
                <w:rFonts w:ascii="Arial" w:hAnsi="Arial" w:cs="Arial"/>
                <w:caps/>
                <w:sz w:val="20"/>
                <w:szCs w:val="20"/>
              </w:rPr>
            </w:pPr>
            <w:r w:rsidRPr="005345DB">
              <w:rPr>
                <w:rFonts w:ascii="Arial" w:hAnsi="Arial" w:cs="Arial"/>
                <w:sz w:val="20"/>
                <w:szCs w:val="20"/>
              </w:rPr>
              <w:t>109147, г. Москва, ул. Воронцовская, д.4</w:t>
            </w:r>
            <w:r w:rsidRPr="005345DB">
              <w:rPr>
                <w:rFonts w:ascii="Arial" w:hAnsi="Arial" w:cs="Arial"/>
                <w:caps/>
                <w:sz w:val="20"/>
                <w:szCs w:val="20"/>
              </w:rPr>
              <w:t xml:space="preserve">3, </w:t>
            </w:r>
            <w:r w:rsidRPr="005345DB">
              <w:rPr>
                <w:rFonts w:ascii="Arial" w:hAnsi="Arial" w:cs="Arial"/>
                <w:sz w:val="20"/>
                <w:szCs w:val="20"/>
              </w:rPr>
              <w:t>стр.1</w:t>
            </w:r>
          </w:p>
          <w:p w14:paraId="7E31E991" w14:textId="77777777" w:rsidR="00ED0E4A" w:rsidRPr="00631DC0" w:rsidRDefault="00E26A2C" w:rsidP="00ED0E4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5345DB">
              <w:rPr>
                <w:rFonts w:ascii="Arial" w:hAnsi="Arial" w:cs="Arial"/>
                <w:sz w:val="20"/>
                <w:szCs w:val="20"/>
              </w:rPr>
              <w:t>Наименование получателя - филиал Банка ВТБ (ПАО) в г. Москва</w:t>
            </w:r>
          </w:p>
          <w:p w14:paraId="7E31E992" w14:textId="77777777" w:rsidR="00ED0E4A" w:rsidRPr="005345DB" w:rsidRDefault="00E26A2C" w:rsidP="00ED0E4A">
            <w:pPr>
              <w:spacing w:line="240" w:lineRule="atLeast"/>
              <w:rPr>
                <w:rFonts w:ascii="Arial" w:hAnsi="Arial" w:cs="Arial"/>
                <w:caps/>
                <w:sz w:val="20"/>
                <w:szCs w:val="20"/>
              </w:rPr>
            </w:pPr>
            <w:r w:rsidRPr="005345DB">
              <w:rPr>
                <w:rFonts w:ascii="Arial" w:hAnsi="Arial" w:cs="Arial"/>
                <w:sz w:val="20"/>
                <w:szCs w:val="20"/>
              </w:rPr>
              <w:t xml:space="preserve">ИНН/КПП получателя </w:t>
            </w:r>
            <w:r w:rsidRPr="00A0349C">
              <w:rPr>
                <w:rFonts w:ascii="Arial" w:hAnsi="Arial" w:cs="Arial"/>
                <w:sz w:val="20"/>
                <w:szCs w:val="20"/>
              </w:rPr>
              <w:t>7</w:t>
            </w:r>
            <w:r w:rsidRPr="00A0349C">
              <w:rPr>
                <w:rFonts w:ascii="Arial" w:hAnsi="Arial" w:cs="Arial"/>
                <w:caps/>
                <w:sz w:val="20"/>
                <w:szCs w:val="20"/>
              </w:rPr>
              <w:t>702070139/784201001</w:t>
            </w:r>
          </w:p>
          <w:p w14:paraId="7E31E993" w14:textId="77777777" w:rsidR="00ED0E4A" w:rsidRPr="005345DB" w:rsidRDefault="00E26A2C" w:rsidP="00ED0E4A">
            <w:pPr>
              <w:spacing w:line="240" w:lineRule="atLeast"/>
              <w:rPr>
                <w:rFonts w:ascii="Arial" w:hAnsi="Arial" w:cs="Arial"/>
                <w:caps/>
                <w:sz w:val="20"/>
                <w:szCs w:val="20"/>
              </w:rPr>
            </w:pPr>
            <w:r w:rsidRPr="005345DB">
              <w:rPr>
                <w:rFonts w:ascii="Arial" w:hAnsi="Arial" w:cs="Arial"/>
                <w:sz w:val="20"/>
                <w:szCs w:val="20"/>
              </w:rPr>
              <w:t>Банк получателя – Банк ВТБ (ПАО)                      г. Москва</w:t>
            </w:r>
          </w:p>
          <w:p w14:paraId="7E31E994" w14:textId="77777777" w:rsidR="00ED0E4A" w:rsidRDefault="00E26A2C" w:rsidP="00ED0E4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5345DB">
              <w:rPr>
                <w:rFonts w:ascii="Arial" w:hAnsi="Arial" w:cs="Arial"/>
                <w:sz w:val="20"/>
                <w:szCs w:val="20"/>
              </w:rPr>
              <w:t xml:space="preserve">Корр./счет №30101810700000000187 </w:t>
            </w:r>
          </w:p>
          <w:p w14:paraId="7E31E995" w14:textId="77777777" w:rsidR="00ED0E4A" w:rsidRPr="005345DB" w:rsidRDefault="00E26A2C" w:rsidP="00ED0E4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5345DB">
              <w:rPr>
                <w:rFonts w:ascii="Arial" w:hAnsi="Arial" w:cs="Arial"/>
                <w:sz w:val="20"/>
                <w:szCs w:val="20"/>
              </w:rPr>
              <w:t>в ГУ ЦБ РФ по ЦФО г. Москва</w:t>
            </w:r>
          </w:p>
          <w:p w14:paraId="7E31E996" w14:textId="77777777" w:rsidR="00ED0E4A" w:rsidRPr="005345DB" w:rsidRDefault="00E26A2C" w:rsidP="00ED0E4A">
            <w:pPr>
              <w:spacing w:line="240" w:lineRule="atLeast"/>
              <w:rPr>
                <w:rFonts w:ascii="Arial" w:hAnsi="Arial" w:cs="Arial"/>
                <w:caps/>
                <w:sz w:val="20"/>
                <w:szCs w:val="20"/>
              </w:rPr>
            </w:pPr>
            <w:r w:rsidRPr="005345DB">
              <w:rPr>
                <w:rFonts w:ascii="Arial" w:hAnsi="Arial" w:cs="Arial"/>
                <w:sz w:val="20"/>
                <w:szCs w:val="20"/>
              </w:rPr>
              <w:t>БИК 044525187</w:t>
            </w:r>
          </w:p>
          <w:p w14:paraId="7E31E997" w14:textId="77777777" w:rsidR="00ED0E4A" w:rsidRPr="005345DB" w:rsidRDefault="00E26A2C" w:rsidP="00ED0E4A">
            <w:pPr>
              <w:spacing w:line="240" w:lineRule="atLeast"/>
              <w:rPr>
                <w:rFonts w:ascii="Arial" w:hAnsi="Arial" w:cs="Arial"/>
                <w:caps/>
                <w:sz w:val="20"/>
                <w:szCs w:val="20"/>
              </w:rPr>
            </w:pPr>
            <w:r w:rsidRPr="005345DB">
              <w:rPr>
                <w:rFonts w:ascii="Arial" w:hAnsi="Arial" w:cs="Arial"/>
                <w:sz w:val="20"/>
                <w:szCs w:val="20"/>
              </w:rPr>
              <w:t>ИНН 7702070139</w:t>
            </w:r>
          </w:p>
          <w:p w14:paraId="7E31E998" w14:textId="77777777" w:rsidR="00ED0E4A" w:rsidRPr="005345DB" w:rsidRDefault="00E26A2C" w:rsidP="00ED0E4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345DB">
              <w:rPr>
                <w:rFonts w:ascii="Arial" w:hAnsi="Arial" w:cs="Arial"/>
                <w:sz w:val="20"/>
                <w:szCs w:val="20"/>
              </w:rPr>
              <w:t>ОГРН 1027739609391</w:t>
            </w:r>
          </w:p>
        </w:tc>
        <w:tc>
          <w:tcPr>
            <w:tcW w:w="425" w:type="dxa"/>
          </w:tcPr>
          <w:p w14:paraId="7E31E999" w14:textId="77777777" w:rsidR="00ED0E4A" w:rsidRPr="005345DB" w:rsidRDefault="00ED0E4A" w:rsidP="00ED0E4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</w:tcPr>
          <w:p w14:paraId="7E31E99A" w14:textId="77777777" w:rsidR="00ED0E4A" w:rsidRPr="005345DB" w:rsidRDefault="00E26A2C" w:rsidP="00ED0E4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345DB">
              <w:rPr>
                <w:rFonts w:ascii="Arial" w:hAnsi="Arial" w:cs="Arial"/>
                <w:b/>
                <w:sz w:val="20"/>
                <w:szCs w:val="20"/>
              </w:rPr>
              <w:t>ЦЕССИОНАРИЙ:</w:t>
            </w:r>
          </w:p>
          <w:p w14:paraId="7E31E99B" w14:textId="77777777" w:rsidR="00ED0E4A" w:rsidRPr="005345DB" w:rsidRDefault="00ED0E4A" w:rsidP="00ED0E4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9A0" w14:textId="77777777" w:rsidTr="00ED0E4A">
        <w:trPr>
          <w:trHeight w:val="45"/>
        </w:trPr>
        <w:tc>
          <w:tcPr>
            <w:tcW w:w="4503" w:type="dxa"/>
          </w:tcPr>
          <w:p w14:paraId="7E31E99D" w14:textId="77777777" w:rsidR="00ED0E4A" w:rsidRPr="005345DB" w:rsidRDefault="00ED0E4A" w:rsidP="00ED0E4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31E99E" w14:textId="77777777" w:rsidR="00ED0E4A" w:rsidRPr="005345DB" w:rsidRDefault="00ED0E4A" w:rsidP="00ED0E4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</w:tcPr>
          <w:p w14:paraId="7E31E99F" w14:textId="77777777" w:rsidR="00ED0E4A" w:rsidRPr="005345DB" w:rsidRDefault="00ED0E4A" w:rsidP="00ED0E4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31E9A1" w14:textId="77777777" w:rsidR="00ED0E4A" w:rsidRPr="005345DB" w:rsidRDefault="00E26A2C" w:rsidP="00ED0E4A">
      <w:pPr>
        <w:pStyle w:val="Style9"/>
        <w:widowControl/>
        <w:tabs>
          <w:tab w:val="left" w:pos="446"/>
          <w:tab w:val="right" w:pos="8789"/>
        </w:tabs>
        <w:spacing w:line="240" w:lineRule="atLeast"/>
        <w:jc w:val="center"/>
        <w:rPr>
          <w:rStyle w:val="FontStyle113"/>
          <w:rFonts w:cs="Arial"/>
          <w:b/>
          <w:sz w:val="20"/>
          <w:szCs w:val="20"/>
        </w:rPr>
      </w:pPr>
      <w:r w:rsidRPr="005345DB">
        <w:rPr>
          <w:rStyle w:val="FontStyle113"/>
          <w:rFonts w:cs="Arial"/>
          <w:b/>
          <w:sz w:val="20"/>
          <w:szCs w:val="20"/>
        </w:rPr>
        <w:t>ПОДПИСИ СТОРОН:</w:t>
      </w:r>
    </w:p>
    <w:p w14:paraId="7E31E9A2" w14:textId="77777777" w:rsidR="00ED0E4A" w:rsidRPr="005345DB" w:rsidRDefault="00ED0E4A" w:rsidP="00ED0E4A">
      <w:pPr>
        <w:pStyle w:val="Style9"/>
        <w:widowControl/>
        <w:tabs>
          <w:tab w:val="left" w:pos="446"/>
          <w:tab w:val="right" w:pos="8789"/>
        </w:tabs>
        <w:spacing w:line="240" w:lineRule="atLeast"/>
        <w:jc w:val="center"/>
        <w:rPr>
          <w:rStyle w:val="FontStyle113"/>
          <w:rFonts w:cs="Arial"/>
          <w:b/>
          <w:sz w:val="20"/>
          <w:szCs w:val="20"/>
        </w:rPr>
      </w:pPr>
    </w:p>
    <w:tbl>
      <w:tblPr>
        <w:tblW w:w="982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953"/>
        <w:gridCol w:w="149"/>
        <w:gridCol w:w="4391"/>
        <w:gridCol w:w="332"/>
      </w:tblGrid>
      <w:tr w:rsidR="00BC6E91" w14:paraId="7E31E9A6" w14:textId="77777777" w:rsidTr="00ED0E4A">
        <w:trPr>
          <w:jc w:val="center"/>
        </w:trPr>
        <w:tc>
          <w:tcPr>
            <w:tcW w:w="5102" w:type="dxa"/>
            <w:gridSpan w:val="2"/>
          </w:tcPr>
          <w:p w14:paraId="7E31E9A3" w14:textId="77777777" w:rsidR="00ED0E4A" w:rsidRPr="0000219F" w:rsidRDefault="00E26A2C" w:rsidP="00ED0E4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caps/>
                <w:sz w:val="22"/>
              </w:rPr>
            </w:pPr>
            <w:r w:rsidRPr="0000219F">
              <w:rPr>
                <w:rFonts w:ascii="Arial" w:hAnsi="Arial" w:cs="Arial"/>
                <w:b/>
                <w:caps/>
                <w:sz w:val="22"/>
              </w:rPr>
              <w:t>От имени ЦЕДЕНТА</w:t>
            </w:r>
          </w:p>
          <w:p w14:paraId="7E31E9A4" w14:textId="77777777" w:rsidR="00ED0E4A" w:rsidRPr="0000219F" w:rsidRDefault="00ED0E4A" w:rsidP="00ED0E4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caps/>
                <w:sz w:val="22"/>
              </w:rPr>
            </w:pPr>
          </w:p>
        </w:tc>
        <w:tc>
          <w:tcPr>
            <w:tcW w:w="4723" w:type="dxa"/>
            <w:gridSpan w:val="2"/>
            <w:hideMark/>
          </w:tcPr>
          <w:p w14:paraId="7E31E9A5" w14:textId="77777777" w:rsidR="00ED0E4A" w:rsidRPr="0000219F" w:rsidRDefault="00E26A2C" w:rsidP="00ED0E4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caps/>
                <w:sz w:val="22"/>
              </w:rPr>
            </w:pPr>
            <w:r w:rsidRPr="0000219F">
              <w:rPr>
                <w:rFonts w:ascii="Arial" w:hAnsi="Arial" w:cs="Arial"/>
                <w:b/>
                <w:caps/>
                <w:sz w:val="22"/>
              </w:rPr>
              <w:t xml:space="preserve"> От имени ЦЕССИОНАРИЯ</w:t>
            </w:r>
          </w:p>
        </w:tc>
      </w:tr>
      <w:tr w:rsidR="00BC6E91" w14:paraId="7E31E9AD" w14:textId="77777777" w:rsidTr="00ED0E4A">
        <w:trPr>
          <w:jc w:val="center"/>
        </w:trPr>
        <w:tc>
          <w:tcPr>
            <w:tcW w:w="5102" w:type="dxa"/>
            <w:gridSpan w:val="2"/>
          </w:tcPr>
          <w:p w14:paraId="7E31E9A7" w14:textId="77777777" w:rsidR="00ED0E4A" w:rsidRPr="0000219F" w:rsidRDefault="00ED0E4A" w:rsidP="00ED0E4A">
            <w:pPr>
              <w:tabs>
                <w:tab w:val="left" w:pos="0"/>
              </w:tabs>
              <w:ind w:right="-2"/>
              <w:jc w:val="both"/>
              <w:rPr>
                <w:rFonts w:ascii="Arial" w:hAnsi="Arial" w:cs="Arial"/>
                <w:sz w:val="22"/>
              </w:rPr>
            </w:pPr>
          </w:p>
          <w:p w14:paraId="7E31E9A8" w14:textId="77777777" w:rsidR="00ED0E4A" w:rsidRPr="0000219F" w:rsidRDefault="00E26A2C" w:rsidP="00ED0E4A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</w:rPr>
            </w:pPr>
            <w:r w:rsidRPr="0000219F">
              <w:rPr>
                <w:rFonts w:ascii="Arial" w:hAnsi="Arial" w:cs="Arial"/>
                <w:sz w:val="22"/>
              </w:rPr>
              <w:t>______________________</w:t>
            </w:r>
          </w:p>
          <w:p w14:paraId="7E31E9A9" w14:textId="77777777" w:rsidR="00ED0E4A" w:rsidRPr="0000219F" w:rsidRDefault="00E26A2C" w:rsidP="00ED0E4A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</w:rPr>
            </w:pPr>
            <w:r w:rsidRPr="0000219F">
              <w:rPr>
                <w:rFonts w:ascii="Arial" w:hAnsi="Arial" w:cs="Arial"/>
                <w:sz w:val="22"/>
              </w:rPr>
              <w:t>М.П.</w:t>
            </w:r>
          </w:p>
        </w:tc>
        <w:tc>
          <w:tcPr>
            <w:tcW w:w="4723" w:type="dxa"/>
            <w:gridSpan w:val="2"/>
          </w:tcPr>
          <w:p w14:paraId="7E31E9AA" w14:textId="77777777" w:rsidR="00ED0E4A" w:rsidRPr="0000219F" w:rsidRDefault="00ED0E4A" w:rsidP="00ED0E4A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7E31E9AB" w14:textId="77777777" w:rsidR="00ED0E4A" w:rsidRPr="0000219F" w:rsidRDefault="00E26A2C" w:rsidP="00ED0E4A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</w:rPr>
            </w:pPr>
            <w:r w:rsidRPr="0000219F">
              <w:rPr>
                <w:rFonts w:ascii="Arial" w:hAnsi="Arial" w:cs="Arial"/>
                <w:sz w:val="22"/>
              </w:rPr>
              <w:t>_______________________</w:t>
            </w:r>
          </w:p>
          <w:p w14:paraId="7E31E9AC" w14:textId="77777777" w:rsidR="00ED0E4A" w:rsidRPr="0000219F" w:rsidRDefault="00E26A2C" w:rsidP="00ED0E4A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</w:rPr>
            </w:pPr>
            <w:r w:rsidRPr="0000219F">
              <w:rPr>
                <w:rFonts w:ascii="Arial" w:hAnsi="Arial" w:cs="Arial"/>
                <w:sz w:val="22"/>
              </w:rPr>
              <w:t>М.П.</w:t>
            </w:r>
          </w:p>
        </w:tc>
      </w:tr>
      <w:tr w:rsidR="00BC6E91" w14:paraId="7E31E9C8" w14:textId="77777777" w:rsidTr="00ED0E4A">
        <w:tblPrEx>
          <w:tblLook w:val="0000" w:firstRow="0" w:lastRow="0" w:firstColumn="0" w:lastColumn="0" w:noHBand="0" w:noVBand="0"/>
        </w:tblPrEx>
        <w:trPr>
          <w:gridAfter w:val="1"/>
          <w:wAfter w:w="332" w:type="dxa"/>
          <w:jc w:val="center"/>
        </w:trPr>
        <w:tc>
          <w:tcPr>
            <w:tcW w:w="4953" w:type="dxa"/>
          </w:tcPr>
          <w:p w14:paraId="7E31E9AE" w14:textId="77777777" w:rsidR="00ED0E4A" w:rsidRDefault="00ED0E4A" w:rsidP="00ED0E4A">
            <w:pPr>
              <w:spacing w:line="240" w:lineRule="atLeast"/>
              <w:rPr>
                <w:rFonts w:ascii="Arial" w:hAnsi="Arial" w:cs="Arial"/>
                <w:sz w:val="19"/>
                <w:szCs w:val="19"/>
              </w:rPr>
            </w:pPr>
          </w:p>
          <w:p w14:paraId="7E31E9AF" w14:textId="77777777" w:rsidR="00ED0E4A" w:rsidRDefault="00ED0E4A" w:rsidP="00ED0E4A">
            <w:pPr>
              <w:spacing w:line="240" w:lineRule="atLeast"/>
              <w:rPr>
                <w:rFonts w:ascii="Arial" w:hAnsi="Arial" w:cs="Arial"/>
                <w:sz w:val="19"/>
                <w:szCs w:val="19"/>
              </w:rPr>
            </w:pPr>
          </w:p>
          <w:p w14:paraId="7E31E9B0" w14:textId="77777777" w:rsidR="00ED0E4A" w:rsidRDefault="00ED0E4A" w:rsidP="00ED0E4A">
            <w:pPr>
              <w:spacing w:line="240" w:lineRule="atLeast"/>
              <w:rPr>
                <w:rFonts w:ascii="Arial" w:hAnsi="Arial" w:cs="Arial"/>
                <w:sz w:val="19"/>
                <w:szCs w:val="19"/>
              </w:rPr>
            </w:pPr>
          </w:p>
          <w:p w14:paraId="7E31E9B1" w14:textId="77777777" w:rsidR="00ED0E4A" w:rsidRDefault="00ED0E4A" w:rsidP="00ED0E4A">
            <w:pPr>
              <w:spacing w:line="240" w:lineRule="atLeast"/>
              <w:rPr>
                <w:rFonts w:ascii="Arial" w:hAnsi="Arial" w:cs="Arial"/>
                <w:sz w:val="19"/>
                <w:szCs w:val="19"/>
              </w:rPr>
            </w:pPr>
          </w:p>
          <w:p w14:paraId="7E31E9B2" w14:textId="77777777" w:rsidR="00ED0E4A" w:rsidRDefault="00ED0E4A" w:rsidP="00ED0E4A">
            <w:pPr>
              <w:spacing w:line="240" w:lineRule="atLeast"/>
              <w:rPr>
                <w:rFonts w:ascii="Arial" w:hAnsi="Arial" w:cs="Arial"/>
                <w:sz w:val="19"/>
                <w:szCs w:val="19"/>
              </w:rPr>
            </w:pPr>
          </w:p>
          <w:p w14:paraId="7E31E9B3" w14:textId="77777777" w:rsidR="00ED0E4A" w:rsidRDefault="00ED0E4A" w:rsidP="00ED0E4A">
            <w:pPr>
              <w:spacing w:line="240" w:lineRule="atLeast"/>
              <w:rPr>
                <w:rFonts w:ascii="Arial" w:hAnsi="Arial" w:cs="Arial"/>
                <w:sz w:val="19"/>
                <w:szCs w:val="19"/>
              </w:rPr>
            </w:pPr>
          </w:p>
          <w:p w14:paraId="7E31E9B4" w14:textId="77777777" w:rsidR="00ED0E4A" w:rsidRDefault="00ED0E4A" w:rsidP="00ED0E4A">
            <w:pPr>
              <w:spacing w:line="240" w:lineRule="atLeast"/>
              <w:rPr>
                <w:rFonts w:ascii="Arial" w:hAnsi="Arial" w:cs="Arial"/>
                <w:sz w:val="19"/>
                <w:szCs w:val="19"/>
              </w:rPr>
            </w:pPr>
          </w:p>
          <w:p w14:paraId="7E31E9B5" w14:textId="77777777" w:rsidR="00ED0E4A" w:rsidRDefault="00ED0E4A" w:rsidP="00ED0E4A">
            <w:pPr>
              <w:spacing w:line="240" w:lineRule="atLeast"/>
              <w:rPr>
                <w:rFonts w:ascii="Arial" w:hAnsi="Arial" w:cs="Arial"/>
                <w:sz w:val="19"/>
                <w:szCs w:val="19"/>
              </w:rPr>
            </w:pPr>
          </w:p>
          <w:p w14:paraId="7E31E9B6" w14:textId="77777777" w:rsidR="00ED0E4A" w:rsidRDefault="00ED0E4A" w:rsidP="00ED0E4A">
            <w:pPr>
              <w:spacing w:line="240" w:lineRule="atLeast"/>
              <w:rPr>
                <w:rFonts w:ascii="Arial" w:hAnsi="Arial" w:cs="Arial"/>
                <w:sz w:val="19"/>
                <w:szCs w:val="19"/>
              </w:rPr>
            </w:pPr>
          </w:p>
          <w:p w14:paraId="7E31E9B7" w14:textId="77777777" w:rsidR="00ED0E4A" w:rsidRDefault="00ED0E4A" w:rsidP="00ED0E4A">
            <w:pPr>
              <w:spacing w:line="240" w:lineRule="atLeast"/>
              <w:rPr>
                <w:rFonts w:ascii="Arial" w:hAnsi="Arial" w:cs="Arial"/>
                <w:sz w:val="19"/>
                <w:szCs w:val="19"/>
              </w:rPr>
            </w:pPr>
          </w:p>
          <w:p w14:paraId="7E31E9B8" w14:textId="77777777" w:rsidR="00ED0E4A" w:rsidRDefault="00ED0E4A" w:rsidP="00ED0E4A">
            <w:pPr>
              <w:spacing w:line="240" w:lineRule="atLeast"/>
              <w:rPr>
                <w:rFonts w:ascii="Arial" w:hAnsi="Arial" w:cs="Arial"/>
                <w:sz w:val="19"/>
                <w:szCs w:val="19"/>
              </w:rPr>
            </w:pPr>
          </w:p>
          <w:p w14:paraId="7E31E9B9" w14:textId="77777777" w:rsidR="00ED0E4A" w:rsidRDefault="00ED0E4A" w:rsidP="00ED0E4A">
            <w:pPr>
              <w:spacing w:line="240" w:lineRule="atLeast"/>
              <w:rPr>
                <w:rFonts w:ascii="Arial" w:hAnsi="Arial" w:cs="Arial"/>
                <w:sz w:val="19"/>
                <w:szCs w:val="19"/>
              </w:rPr>
            </w:pPr>
          </w:p>
          <w:p w14:paraId="7E31E9BA" w14:textId="77777777" w:rsidR="00ED0E4A" w:rsidRDefault="00ED0E4A" w:rsidP="00ED0E4A">
            <w:pPr>
              <w:spacing w:line="240" w:lineRule="atLeast"/>
              <w:rPr>
                <w:rFonts w:ascii="Arial" w:hAnsi="Arial" w:cs="Arial"/>
                <w:sz w:val="19"/>
                <w:szCs w:val="19"/>
              </w:rPr>
            </w:pPr>
          </w:p>
          <w:p w14:paraId="7E31E9BB" w14:textId="77777777" w:rsidR="00ED0E4A" w:rsidRDefault="00ED0E4A" w:rsidP="00ED0E4A">
            <w:pPr>
              <w:spacing w:line="240" w:lineRule="atLeast"/>
              <w:rPr>
                <w:rFonts w:ascii="Arial" w:hAnsi="Arial" w:cs="Arial"/>
                <w:sz w:val="19"/>
                <w:szCs w:val="19"/>
              </w:rPr>
            </w:pPr>
          </w:p>
          <w:p w14:paraId="7E31E9BC" w14:textId="77777777" w:rsidR="00ED0E4A" w:rsidRDefault="00ED0E4A" w:rsidP="00ED0E4A">
            <w:pPr>
              <w:spacing w:line="240" w:lineRule="atLeast"/>
              <w:rPr>
                <w:rFonts w:ascii="Arial" w:hAnsi="Arial" w:cs="Arial"/>
                <w:sz w:val="19"/>
                <w:szCs w:val="19"/>
              </w:rPr>
            </w:pPr>
          </w:p>
          <w:p w14:paraId="7E31E9BD" w14:textId="77777777" w:rsidR="00ED0E4A" w:rsidRDefault="00ED0E4A" w:rsidP="00ED0E4A">
            <w:pPr>
              <w:spacing w:line="240" w:lineRule="atLeast"/>
              <w:rPr>
                <w:rFonts w:ascii="Arial" w:hAnsi="Arial" w:cs="Arial"/>
                <w:sz w:val="19"/>
                <w:szCs w:val="19"/>
              </w:rPr>
            </w:pPr>
          </w:p>
          <w:p w14:paraId="7E31E9BE" w14:textId="77777777" w:rsidR="00ED0E4A" w:rsidRDefault="00ED0E4A" w:rsidP="00ED0E4A">
            <w:pPr>
              <w:spacing w:line="240" w:lineRule="atLeast"/>
              <w:rPr>
                <w:rFonts w:ascii="Arial" w:hAnsi="Arial" w:cs="Arial"/>
                <w:sz w:val="19"/>
                <w:szCs w:val="19"/>
              </w:rPr>
            </w:pPr>
          </w:p>
          <w:p w14:paraId="7E31E9BF" w14:textId="77777777" w:rsidR="00ED0E4A" w:rsidRDefault="00ED0E4A" w:rsidP="00ED0E4A">
            <w:pPr>
              <w:spacing w:line="240" w:lineRule="atLeast"/>
              <w:rPr>
                <w:rFonts w:ascii="Arial" w:hAnsi="Arial" w:cs="Arial"/>
                <w:sz w:val="19"/>
                <w:szCs w:val="19"/>
              </w:rPr>
            </w:pPr>
          </w:p>
          <w:p w14:paraId="7E31E9C0" w14:textId="77777777" w:rsidR="00ED0E4A" w:rsidRDefault="00ED0E4A" w:rsidP="00ED0E4A">
            <w:pPr>
              <w:spacing w:line="240" w:lineRule="atLeast"/>
              <w:rPr>
                <w:rFonts w:ascii="Arial" w:hAnsi="Arial" w:cs="Arial"/>
                <w:sz w:val="19"/>
                <w:szCs w:val="19"/>
              </w:rPr>
            </w:pPr>
          </w:p>
          <w:p w14:paraId="7E31E9C1" w14:textId="77777777" w:rsidR="00ED0E4A" w:rsidRDefault="00ED0E4A" w:rsidP="00ED0E4A">
            <w:pPr>
              <w:spacing w:line="240" w:lineRule="atLeast"/>
              <w:rPr>
                <w:rFonts w:ascii="Arial" w:hAnsi="Arial" w:cs="Arial"/>
                <w:sz w:val="19"/>
                <w:szCs w:val="19"/>
              </w:rPr>
            </w:pPr>
          </w:p>
          <w:p w14:paraId="7E31E9C2" w14:textId="77777777" w:rsidR="00ED0E4A" w:rsidRDefault="00ED0E4A" w:rsidP="00ED0E4A">
            <w:pPr>
              <w:spacing w:line="240" w:lineRule="atLeast"/>
              <w:rPr>
                <w:rFonts w:ascii="Arial" w:hAnsi="Arial" w:cs="Arial"/>
                <w:sz w:val="19"/>
                <w:szCs w:val="19"/>
              </w:rPr>
            </w:pPr>
          </w:p>
          <w:p w14:paraId="7E31E9C3" w14:textId="77777777" w:rsidR="00ED0E4A" w:rsidRDefault="00ED0E4A" w:rsidP="00ED0E4A">
            <w:pPr>
              <w:spacing w:line="240" w:lineRule="atLeast"/>
              <w:rPr>
                <w:rFonts w:ascii="Arial" w:hAnsi="Arial" w:cs="Arial"/>
                <w:sz w:val="19"/>
                <w:szCs w:val="19"/>
              </w:rPr>
            </w:pPr>
          </w:p>
          <w:p w14:paraId="7E31E9C4" w14:textId="77777777" w:rsidR="00ED0E4A" w:rsidRDefault="00ED0E4A" w:rsidP="00ED0E4A">
            <w:pPr>
              <w:spacing w:line="240" w:lineRule="atLeast"/>
              <w:rPr>
                <w:rFonts w:ascii="Arial" w:hAnsi="Arial" w:cs="Arial"/>
                <w:sz w:val="19"/>
                <w:szCs w:val="19"/>
              </w:rPr>
            </w:pPr>
          </w:p>
          <w:p w14:paraId="7E31E9C5" w14:textId="77777777" w:rsidR="00ED0E4A" w:rsidRDefault="00ED0E4A" w:rsidP="00ED0E4A">
            <w:pPr>
              <w:spacing w:line="240" w:lineRule="atLeast"/>
              <w:rPr>
                <w:rFonts w:ascii="Arial" w:hAnsi="Arial" w:cs="Arial"/>
                <w:sz w:val="19"/>
                <w:szCs w:val="19"/>
              </w:rPr>
            </w:pPr>
          </w:p>
          <w:p w14:paraId="7E31E9C6" w14:textId="77777777" w:rsidR="00ED0E4A" w:rsidRPr="007B0D13" w:rsidRDefault="00ED0E4A" w:rsidP="00ED0E4A">
            <w:pPr>
              <w:spacing w:line="240" w:lineRule="atLeas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40" w:type="dxa"/>
            <w:gridSpan w:val="2"/>
          </w:tcPr>
          <w:p w14:paraId="7E31E9C7" w14:textId="77777777" w:rsidR="00ED0E4A" w:rsidRPr="007B0D13" w:rsidRDefault="00ED0E4A" w:rsidP="00ED0E4A">
            <w:pPr>
              <w:spacing w:line="240" w:lineRule="atLeast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7E31E9C9" w14:textId="77777777" w:rsidR="00ED0E4A" w:rsidRDefault="00ED0E4A" w:rsidP="00ED0E4A">
      <w:pPr>
        <w:pStyle w:val="a8"/>
        <w:spacing w:line="240" w:lineRule="atLeast"/>
        <w:outlineLvl w:val="0"/>
        <w:rPr>
          <w:rStyle w:val="FontStyle113"/>
          <w:rFonts w:cs="Arial"/>
          <w:b/>
          <w:color w:val="auto"/>
          <w:sz w:val="19"/>
          <w:szCs w:val="19"/>
        </w:rPr>
      </w:pPr>
    </w:p>
    <w:p w14:paraId="7E31E9CA" w14:textId="77777777" w:rsidR="00ED0E4A" w:rsidRPr="00597632" w:rsidRDefault="00E26A2C" w:rsidP="00ED0E4A">
      <w:pPr>
        <w:pStyle w:val="a8"/>
        <w:spacing w:line="240" w:lineRule="atLeast"/>
        <w:ind w:left="6237"/>
        <w:outlineLvl w:val="0"/>
        <w:rPr>
          <w:rStyle w:val="FontStyle113"/>
          <w:rFonts w:cs="Arial"/>
          <w:b/>
          <w:color w:val="auto"/>
          <w:sz w:val="20"/>
          <w:szCs w:val="20"/>
        </w:rPr>
      </w:pPr>
      <w:r>
        <w:rPr>
          <w:rStyle w:val="FontStyle113"/>
          <w:rFonts w:cs="Arial"/>
          <w:b/>
          <w:color w:val="auto"/>
          <w:sz w:val="19"/>
          <w:szCs w:val="19"/>
        </w:rPr>
        <w:t xml:space="preserve">             </w:t>
      </w:r>
      <w:r w:rsidRPr="00597632">
        <w:rPr>
          <w:rStyle w:val="FontStyle113"/>
          <w:rFonts w:cs="Arial"/>
          <w:b/>
          <w:color w:val="auto"/>
          <w:sz w:val="20"/>
          <w:szCs w:val="20"/>
        </w:rPr>
        <w:t xml:space="preserve">Приложение №1 </w:t>
      </w:r>
    </w:p>
    <w:p w14:paraId="7E31E9CB" w14:textId="77777777" w:rsidR="00ED0E4A" w:rsidRPr="00597632" w:rsidRDefault="00E26A2C" w:rsidP="00ED0E4A">
      <w:pPr>
        <w:pStyle w:val="a8"/>
        <w:spacing w:line="240" w:lineRule="atLeast"/>
        <w:ind w:left="6946"/>
        <w:outlineLvl w:val="0"/>
        <w:rPr>
          <w:rStyle w:val="FontStyle113"/>
          <w:rFonts w:cs="Arial"/>
          <w:b/>
          <w:color w:val="auto"/>
          <w:sz w:val="20"/>
          <w:szCs w:val="20"/>
        </w:rPr>
      </w:pPr>
      <w:r w:rsidRPr="00597632">
        <w:rPr>
          <w:rStyle w:val="FontStyle113"/>
          <w:rFonts w:cs="Arial"/>
          <w:b/>
          <w:color w:val="auto"/>
          <w:sz w:val="20"/>
          <w:szCs w:val="20"/>
        </w:rPr>
        <w:t xml:space="preserve">к Договору </w:t>
      </w:r>
    </w:p>
    <w:p w14:paraId="7E31E9CC" w14:textId="77777777" w:rsidR="00ED0E4A" w:rsidRPr="00597632" w:rsidRDefault="00E26A2C" w:rsidP="00ED0E4A">
      <w:pPr>
        <w:pStyle w:val="a8"/>
        <w:spacing w:line="240" w:lineRule="atLeast"/>
        <w:ind w:left="6946"/>
        <w:outlineLvl w:val="0"/>
        <w:rPr>
          <w:rStyle w:val="FontStyle113"/>
          <w:rFonts w:cs="Arial"/>
          <w:b/>
          <w:color w:val="auto"/>
          <w:sz w:val="20"/>
          <w:szCs w:val="20"/>
        </w:rPr>
      </w:pPr>
      <w:r w:rsidRPr="00597632">
        <w:rPr>
          <w:rStyle w:val="FontStyle113"/>
          <w:rFonts w:cs="Arial"/>
          <w:b/>
          <w:color w:val="auto"/>
          <w:sz w:val="20"/>
          <w:szCs w:val="20"/>
        </w:rPr>
        <w:t xml:space="preserve">об уступке прав (требований)                                                                                          </w:t>
      </w:r>
    </w:p>
    <w:p w14:paraId="7E31E9CD" w14:textId="609B698D" w:rsidR="00ED0E4A" w:rsidRPr="00597632" w:rsidRDefault="00E26A2C" w:rsidP="00ED0E4A">
      <w:pPr>
        <w:pStyle w:val="Style9"/>
        <w:widowControl/>
        <w:tabs>
          <w:tab w:val="left" w:pos="5400"/>
          <w:tab w:val="right" w:pos="8789"/>
        </w:tabs>
        <w:spacing w:line="240" w:lineRule="atLeast"/>
        <w:ind w:left="6521"/>
        <w:jc w:val="left"/>
        <w:rPr>
          <w:rStyle w:val="FontStyle113"/>
          <w:rFonts w:cs="Arial"/>
          <w:b/>
          <w:color w:val="auto"/>
          <w:sz w:val="20"/>
          <w:szCs w:val="20"/>
        </w:rPr>
      </w:pPr>
      <w:r w:rsidRPr="00597632">
        <w:rPr>
          <w:rStyle w:val="FontStyle113"/>
          <w:rFonts w:cs="Arial"/>
          <w:b/>
          <w:color w:val="auto"/>
          <w:sz w:val="20"/>
          <w:szCs w:val="20"/>
        </w:rPr>
        <w:t xml:space="preserve">        от </w:t>
      </w:r>
      <w:r w:rsidRPr="000C6FB6">
        <w:rPr>
          <w:rStyle w:val="FontStyle113"/>
          <w:rFonts w:cs="Arial"/>
          <w:b/>
          <w:color w:val="auto"/>
          <w:sz w:val="20"/>
          <w:szCs w:val="20"/>
        </w:rPr>
        <w:t>«__»______202</w:t>
      </w:r>
      <w:r w:rsidR="00261742">
        <w:rPr>
          <w:rStyle w:val="FontStyle113"/>
          <w:rFonts w:cs="Arial"/>
          <w:b/>
          <w:color w:val="auto"/>
          <w:sz w:val="20"/>
          <w:szCs w:val="20"/>
        </w:rPr>
        <w:t>6</w:t>
      </w:r>
      <w:r>
        <w:rPr>
          <w:rStyle w:val="FontStyle113"/>
          <w:rFonts w:cs="Arial"/>
          <w:b/>
          <w:color w:val="auto"/>
          <w:sz w:val="20"/>
          <w:szCs w:val="20"/>
        </w:rPr>
        <w:t xml:space="preserve"> </w:t>
      </w:r>
      <w:r w:rsidRPr="000C6FB6">
        <w:rPr>
          <w:rStyle w:val="FontStyle113"/>
          <w:rFonts w:cs="Arial"/>
          <w:b/>
          <w:color w:val="auto"/>
          <w:sz w:val="20"/>
          <w:szCs w:val="20"/>
        </w:rPr>
        <w:t>г.</w:t>
      </w:r>
    </w:p>
    <w:p w14:paraId="7E31E9CE" w14:textId="77777777" w:rsidR="00ED0E4A" w:rsidRPr="00597632" w:rsidRDefault="00ED0E4A" w:rsidP="00ED0E4A">
      <w:pPr>
        <w:pStyle w:val="Style9"/>
        <w:widowControl/>
        <w:tabs>
          <w:tab w:val="left" w:pos="5400"/>
          <w:tab w:val="right" w:pos="8789"/>
        </w:tabs>
        <w:spacing w:line="240" w:lineRule="atLeast"/>
        <w:jc w:val="right"/>
        <w:rPr>
          <w:rStyle w:val="FontStyle113"/>
          <w:rFonts w:cs="Arial"/>
          <w:b/>
          <w:color w:val="auto"/>
          <w:sz w:val="20"/>
          <w:szCs w:val="20"/>
        </w:rPr>
      </w:pPr>
    </w:p>
    <w:p w14:paraId="7E31E9CF" w14:textId="77777777" w:rsidR="00ED0E4A" w:rsidRPr="00597632" w:rsidRDefault="00E26A2C" w:rsidP="00ED0E4A">
      <w:pPr>
        <w:pStyle w:val="Style9"/>
        <w:widowControl/>
        <w:tabs>
          <w:tab w:val="left" w:pos="5400"/>
          <w:tab w:val="right" w:pos="8789"/>
        </w:tabs>
        <w:spacing w:line="240" w:lineRule="atLeast"/>
        <w:jc w:val="center"/>
        <w:rPr>
          <w:rStyle w:val="FontStyle113"/>
          <w:rFonts w:cs="Arial"/>
          <w:b/>
          <w:color w:val="auto"/>
          <w:sz w:val="20"/>
          <w:szCs w:val="20"/>
        </w:rPr>
      </w:pPr>
      <w:r w:rsidRPr="00597632">
        <w:rPr>
          <w:rStyle w:val="FontStyle113"/>
          <w:rFonts w:cs="Arial"/>
          <w:b/>
          <w:color w:val="auto"/>
          <w:sz w:val="20"/>
          <w:szCs w:val="20"/>
        </w:rPr>
        <w:t>Перечень сделок, Права (требования) по которым передаются Цессионарию</w:t>
      </w:r>
    </w:p>
    <w:p w14:paraId="7E31E9D0" w14:textId="77777777" w:rsidR="00ED0E4A" w:rsidRPr="00597632" w:rsidRDefault="00ED0E4A" w:rsidP="00ED0E4A">
      <w:pPr>
        <w:pStyle w:val="Style9"/>
        <w:widowControl/>
        <w:tabs>
          <w:tab w:val="left" w:pos="5400"/>
          <w:tab w:val="right" w:pos="8789"/>
        </w:tabs>
        <w:spacing w:line="240" w:lineRule="atLeast"/>
        <w:jc w:val="center"/>
        <w:rPr>
          <w:rStyle w:val="FontStyle113"/>
          <w:rFonts w:cs="Arial"/>
          <w:b/>
          <w:color w:val="auto"/>
          <w:sz w:val="20"/>
          <w:szCs w:val="20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88"/>
        <w:gridCol w:w="1701"/>
        <w:gridCol w:w="3686"/>
        <w:gridCol w:w="1920"/>
      </w:tblGrid>
      <w:tr w:rsidR="00BC6E91" w14:paraId="7E31E9D6" w14:textId="77777777" w:rsidTr="00ED0E4A">
        <w:tc>
          <w:tcPr>
            <w:tcW w:w="675" w:type="dxa"/>
          </w:tcPr>
          <w:p w14:paraId="7E31E9D1" w14:textId="77777777" w:rsidR="00ED0E4A" w:rsidRPr="00597632" w:rsidRDefault="00E26A2C" w:rsidP="00ED0E4A">
            <w:pPr>
              <w:snapToGrid w:val="0"/>
              <w:spacing w:line="240" w:lineRule="atLeast"/>
              <w:ind w:left="432" w:right="-2" w:hanging="4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632">
              <w:rPr>
                <w:rFonts w:ascii="Arial" w:hAnsi="Arial" w:cs="Arial"/>
                <w:sz w:val="20"/>
                <w:szCs w:val="20"/>
              </w:rPr>
              <w:t xml:space="preserve">    № </w:t>
            </w:r>
          </w:p>
        </w:tc>
        <w:tc>
          <w:tcPr>
            <w:tcW w:w="1588" w:type="dxa"/>
          </w:tcPr>
          <w:p w14:paraId="7E31E9D2" w14:textId="77777777" w:rsidR="00ED0E4A" w:rsidRPr="00597632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597632">
              <w:rPr>
                <w:rFonts w:ascii="Arial" w:hAnsi="Arial" w:cs="Arial"/>
                <w:sz w:val="20"/>
                <w:szCs w:val="20"/>
              </w:rPr>
              <w:t>№ и дата Кредитного соглашения</w:t>
            </w:r>
          </w:p>
        </w:tc>
        <w:tc>
          <w:tcPr>
            <w:tcW w:w="1701" w:type="dxa"/>
          </w:tcPr>
          <w:p w14:paraId="7E31E9D3" w14:textId="77777777" w:rsidR="00ED0E4A" w:rsidRPr="00597632" w:rsidRDefault="00E26A2C" w:rsidP="00ED0E4A">
            <w:pPr>
              <w:snapToGrid w:val="0"/>
              <w:spacing w:line="240" w:lineRule="atLeast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632">
              <w:rPr>
                <w:rFonts w:ascii="Arial" w:hAnsi="Arial" w:cs="Arial"/>
                <w:sz w:val="20"/>
                <w:szCs w:val="20"/>
              </w:rPr>
              <w:t>Должник (наименование, местонахождение, ОГРН)</w:t>
            </w:r>
          </w:p>
        </w:tc>
        <w:tc>
          <w:tcPr>
            <w:tcW w:w="3686" w:type="dxa"/>
          </w:tcPr>
          <w:p w14:paraId="7E31E9D4" w14:textId="77777777" w:rsidR="00ED0E4A" w:rsidRPr="00597632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597632">
              <w:rPr>
                <w:rFonts w:ascii="Arial" w:hAnsi="Arial" w:cs="Arial"/>
                <w:sz w:val="20"/>
                <w:szCs w:val="20"/>
              </w:rPr>
              <w:t>№№ и даты Обеспечительных договоров</w:t>
            </w:r>
          </w:p>
        </w:tc>
        <w:tc>
          <w:tcPr>
            <w:tcW w:w="1920" w:type="dxa"/>
          </w:tcPr>
          <w:p w14:paraId="7E31E9D5" w14:textId="77777777" w:rsidR="00ED0E4A" w:rsidRPr="00597632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597632">
              <w:rPr>
                <w:rFonts w:ascii="Arial" w:hAnsi="Arial" w:cs="Arial"/>
                <w:sz w:val="20"/>
                <w:szCs w:val="20"/>
              </w:rPr>
              <w:t>Полное наименование залогодателя/поручителя, в соответствии с договором о залоге/договором поручительства, ОГРН, Ф.И.О.</w:t>
            </w:r>
          </w:p>
        </w:tc>
      </w:tr>
      <w:tr w:rsidR="00BC6E91" w14:paraId="7E31E9FF" w14:textId="77777777" w:rsidTr="00ED0E4A">
        <w:tc>
          <w:tcPr>
            <w:tcW w:w="675" w:type="dxa"/>
          </w:tcPr>
          <w:p w14:paraId="7E31E9D7" w14:textId="77777777" w:rsidR="00ED0E4A" w:rsidRPr="00597632" w:rsidRDefault="00E26A2C" w:rsidP="00ED0E4A">
            <w:pPr>
              <w:snapToGrid w:val="0"/>
              <w:spacing w:line="240" w:lineRule="atLeast"/>
              <w:ind w:left="432" w:right="-2" w:hanging="4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8" w:type="dxa"/>
          </w:tcPr>
          <w:p w14:paraId="7E31E9D8" w14:textId="77777777" w:rsidR="00ED0E4A" w:rsidRPr="00597632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FD71E0">
              <w:rPr>
                <w:rFonts w:ascii="Arial" w:hAnsi="Arial" w:cs="Arial"/>
                <w:sz w:val="20"/>
                <w:szCs w:val="20"/>
              </w:rPr>
              <w:t xml:space="preserve">Кредитное соглашение № </w:t>
            </w:r>
            <w:r w:rsidRPr="004E1409">
              <w:rPr>
                <w:rFonts w:ascii="Arial" w:hAnsi="Arial" w:cs="Arial"/>
                <w:sz w:val="20"/>
                <w:szCs w:val="20"/>
              </w:rPr>
              <w:t>КС-ЦН-776010/2022/00006 от 15.02.2022</w:t>
            </w:r>
          </w:p>
        </w:tc>
        <w:tc>
          <w:tcPr>
            <w:tcW w:w="1701" w:type="dxa"/>
          </w:tcPr>
          <w:p w14:paraId="7E31E9D9" w14:textId="77777777" w:rsidR="00ED0E4A" w:rsidRPr="00FD71E0" w:rsidRDefault="00E26A2C" w:rsidP="00ED0E4A">
            <w:pPr>
              <w:snapToGrid w:val="0"/>
              <w:spacing w:line="240" w:lineRule="atLeast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409">
              <w:rPr>
                <w:rFonts w:ascii="Arial" w:hAnsi="Arial" w:cs="Arial"/>
                <w:sz w:val="20"/>
                <w:szCs w:val="20"/>
              </w:rPr>
              <w:t>ООО «МТС АК «Ташлинский»</w:t>
            </w:r>
          </w:p>
        </w:tc>
        <w:tc>
          <w:tcPr>
            <w:tcW w:w="3686" w:type="dxa"/>
          </w:tcPr>
          <w:p w14:paraId="7E31E9DA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6948C4">
              <w:rPr>
                <w:rFonts w:ascii="Arial" w:hAnsi="Arial" w:cs="Arial"/>
                <w:sz w:val="20"/>
                <w:szCs w:val="20"/>
              </w:rPr>
              <w:t xml:space="preserve">Договор поручительства </w:t>
            </w: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185E65">
              <w:rPr>
                <w:rFonts w:ascii="Arial" w:hAnsi="Arial" w:cs="Arial"/>
                <w:sz w:val="20"/>
                <w:szCs w:val="20"/>
              </w:rPr>
              <w:t>ДП1-ЦН-776010/2022/00006 от 15.02.2022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9DB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9DC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6948C4">
              <w:rPr>
                <w:rFonts w:ascii="Arial" w:hAnsi="Arial" w:cs="Arial"/>
                <w:sz w:val="20"/>
                <w:szCs w:val="20"/>
              </w:rPr>
              <w:t xml:space="preserve">Договор поручительства </w:t>
            </w: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530743">
              <w:rPr>
                <w:rFonts w:ascii="Arial" w:hAnsi="Arial" w:cs="Arial"/>
                <w:sz w:val="20"/>
                <w:szCs w:val="20"/>
              </w:rPr>
              <w:t>ДП2-ЦН-776010/2022/00006 от 15.02.2022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9DD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9DE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6948C4">
              <w:rPr>
                <w:rFonts w:ascii="Arial" w:hAnsi="Arial" w:cs="Arial"/>
                <w:sz w:val="20"/>
                <w:szCs w:val="20"/>
              </w:rPr>
              <w:t xml:space="preserve">Договор поручительства </w:t>
            </w: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530743">
              <w:rPr>
                <w:rFonts w:ascii="Arial" w:hAnsi="Arial" w:cs="Arial"/>
                <w:sz w:val="20"/>
                <w:szCs w:val="20"/>
              </w:rPr>
              <w:t>ДП3-ЦН-776010/2022/00006 от 15.02.2022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9DF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9E0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6948C4">
              <w:rPr>
                <w:rFonts w:ascii="Arial" w:hAnsi="Arial" w:cs="Arial"/>
                <w:sz w:val="20"/>
                <w:szCs w:val="20"/>
              </w:rPr>
              <w:t xml:space="preserve">Договор поручительства </w:t>
            </w: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185E65">
              <w:rPr>
                <w:rFonts w:ascii="Arial" w:hAnsi="Arial" w:cs="Arial"/>
                <w:sz w:val="20"/>
                <w:szCs w:val="20"/>
              </w:rPr>
              <w:t>ДП4-ЦН-776010/2022/00006 от 15.02.2022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9E1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9E2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6948C4">
              <w:rPr>
                <w:rFonts w:ascii="Arial" w:hAnsi="Arial" w:cs="Arial"/>
                <w:sz w:val="20"/>
                <w:szCs w:val="20"/>
              </w:rPr>
              <w:t xml:space="preserve">Договор поручительства </w:t>
            </w: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530743">
              <w:rPr>
                <w:rFonts w:ascii="Arial" w:hAnsi="Arial" w:cs="Arial"/>
                <w:sz w:val="20"/>
                <w:szCs w:val="20"/>
              </w:rPr>
              <w:t>ДП5-ЦН-776010/2022/00006 от 15.02.2022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9E3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9E4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6948C4">
              <w:rPr>
                <w:rFonts w:ascii="Arial" w:hAnsi="Arial" w:cs="Arial"/>
                <w:sz w:val="20"/>
                <w:szCs w:val="20"/>
              </w:rPr>
              <w:t xml:space="preserve">Договор поручительства </w:t>
            </w: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530743">
              <w:rPr>
                <w:rFonts w:ascii="Arial" w:hAnsi="Arial" w:cs="Arial"/>
                <w:sz w:val="20"/>
                <w:szCs w:val="20"/>
              </w:rPr>
              <w:t>ДП6-ЦН-776010/2022/00006 от 15.02.2022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9E5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9E6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6948C4">
              <w:rPr>
                <w:rFonts w:ascii="Arial" w:hAnsi="Arial" w:cs="Arial"/>
                <w:sz w:val="20"/>
                <w:szCs w:val="20"/>
              </w:rPr>
              <w:t xml:space="preserve">Договор поручительства </w:t>
            </w: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530743">
              <w:rPr>
                <w:rFonts w:ascii="Arial" w:hAnsi="Arial" w:cs="Arial"/>
                <w:sz w:val="20"/>
                <w:szCs w:val="20"/>
              </w:rPr>
              <w:t>ДП7-ЦН-776010/2022/00006 от 15.02.2022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9E7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9E8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Договор залога № </w:t>
            </w:r>
            <w:r w:rsidRPr="009E0AF2">
              <w:rPr>
                <w:rFonts w:ascii="Arial" w:hAnsi="Arial" w:cs="Arial"/>
                <w:sz w:val="20"/>
                <w:szCs w:val="20"/>
              </w:rPr>
              <w:t>ДоЗ1-ЦН-776010/2022/00006 от 06.04.2022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9E9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9EA" w14:textId="77777777" w:rsidR="00ED0E4A" w:rsidRPr="00597632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Договор залога № </w:t>
            </w:r>
            <w:r w:rsidRPr="009E0AF2">
              <w:rPr>
                <w:rFonts w:ascii="Arial" w:hAnsi="Arial" w:cs="Arial"/>
                <w:sz w:val="20"/>
                <w:szCs w:val="20"/>
              </w:rPr>
              <w:t>ДоЗ2-ЦН-776010/2022/00006 от 07.04.2023</w:t>
            </w:r>
          </w:p>
        </w:tc>
        <w:tc>
          <w:tcPr>
            <w:tcW w:w="1920" w:type="dxa"/>
          </w:tcPr>
          <w:p w14:paraId="7E31E9EB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530743">
              <w:rPr>
                <w:rFonts w:ascii="Arial" w:hAnsi="Arial" w:cs="Arial"/>
                <w:sz w:val="20"/>
                <w:szCs w:val="20"/>
              </w:rPr>
              <w:t>Денискин</w:t>
            </w:r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</w:p>
          <w:p w14:paraId="7E31E9EC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9ED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9EE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530743">
              <w:rPr>
                <w:rFonts w:ascii="Arial" w:hAnsi="Arial" w:cs="Arial"/>
                <w:sz w:val="20"/>
                <w:szCs w:val="20"/>
              </w:rPr>
              <w:t>Денискин</w:t>
            </w:r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</w:p>
          <w:p w14:paraId="7E31E9EF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9F0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9F1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Супрун Д.П.</w:t>
            </w:r>
          </w:p>
          <w:p w14:paraId="7E31E9F2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9F3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9F4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530743">
              <w:rPr>
                <w:rFonts w:ascii="Arial" w:hAnsi="Arial" w:cs="Arial"/>
                <w:sz w:val="20"/>
                <w:szCs w:val="20"/>
              </w:rPr>
              <w:t>ООО МПЗ «Ташлинский»</w:t>
            </w:r>
          </w:p>
          <w:p w14:paraId="7E31E9F5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9F6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530743">
              <w:rPr>
                <w:rFonts w:ascii="Arial" w:hAnsi="Arial" w:cs="Arial"/>
                <w:sz w:val="20"/>
                <w:szCs w:val="20"/>
              </w:rPr>
              <w:t>ООО «ТД «Ташлинский»</w:t>
            </w:r>
          </w:p>
          <w:p w14:paraId="7E31E9F7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9F8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530743">
              <w:rPr>
                <w:rFonts w:ascii="Arial" w:hAnsi="Arial" w:cs="Arial"/>
                <w:sz w:val="20"/>
                <w:szCs w:val="20"/>
              </w:rPr>
              <w:t>ООО «ТК «Ташлинская»</w:t>
            </w:r>
          </w:p>
          <w:p w14:paraId="7E31E9F9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9FA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530743">
              <w:rPr>
                <w:rFonts w:ascii="Arial" w:hAnsi="Arial" w:cs="Arial"/>
                <w:sz w:val="20"/>
                <w:szCs w:val="20"/>
              </w:rPr>
              <w:t>ООО «Инвестсервис»</w:t>
            </w:r>
          </w:p>
          <w:p w14:paraId="7E31E9FB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9FC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9E0AF2">
              <w:rPr>
                <w:rFonts w:ascii="Arial" w:hAnsi="Arial" w:cs="Arial"/>
                <w:sz w:val="20"/>
                <w:szCs w:val="20"/>
              </w:rPr>
              <w:t>ООО «ТД «Ташлинский»</w:t>
            </w:r>
          </w:p>
          <w:p w14:paraId="7E31E9FD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9FE" w14:textId="77777777" w:rsidR="00ED0E4A" w:rsidRPr="00242AD4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9E0AF2">
              <w:rPr>
                <w:rFonts w:ascii="Arial" w:hAnsi="Arial" w:cs="Arial"/>
                <w:sz w:val="20"/>
                <w:szCs w:val="20"/>
              </w:rPr>
              <w:t>ООО «МТС АК «Ташлинский»</w:t>
            </w:r>
          </w:p>
        </w:tc>
      </w:tr>
      <w:tr w:rsidR="00BC6E91" w14:paraId="7E31EA4C" w14:textId="77777777" w:rsidTr="00ED0E4A">
        <w:tc>
          <w:tcPr>
            <w:tcW w:w="675" w:type="dxa"/>
          </w:tcPr>
          <w:p w14:paraId="7E31EA00" w14:textId="77777777" w:rsidR="00ED0E4A" w:rsidRPr="00597632" w:rsidRDefault="00E26A2C" w:rsidP="00ED0E4A">
            <w:pPr>
              <w:snapToGrid w:val="0"/>
              <w:spacing w:line="240" w:lineRule="atLeast"/>
              <w:ind w:left="432" w:right="-2" w:hanging="4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88" w:type="dxa"/>
          </w:tcPr>
          <w:p w14:paraId="7E31EA01" w14:textId="77777777" w:rsidR="00ED0E4A" w:rsidRPr="00597632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FD71E0">
              <w:rPr>
                <w:rFonts w:ascii="Arial" w:hAnsi="Arial" w:cs="Arial"/>
                <w:sz w:val="20"/>
                <w:szCs w:val="20"/>
              </w:rPr>
              <w:t xml:space="preserve">Кредитное соглашение № </w:t>
            </w:r>
            <w:r w:rsidRPr="004E1409">
              <w:rPr>
                <w:rFonts w:ascii="Arial" w:hAnsi="Arial" w:cs="Arial"/>
                <w:sz w:val="20"/>
                <w:szCs w:val="20"/>
              </w:rPr>
              <w:t>КС-ЦН-776010/2022/00037 от 06.05.2022</w:t>
            </w:r>
          </w:p>
        </w:tc>
        <w:tc>
          <w:tcPr>
            <w:tcW w:w="1701" w:type="dxa"/>
          </w:tcPr>
          <w:p w14:paraId="7E31EA02" w14:textId="77777777" w:rsidR="00ED0E4A" w:rsidRPr="00597632" w:rsidRDefault="00E26A2C" w:rsidP="00ED0E4A">
            <w:pPr>
              <w:snapToGrid w:val="0"/>
              <w:spacing w:line="240" w:lineRule="atLeast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«МТС АК «Ташлинский»</w:t>
            </w:r>
          </w:p>
        </w:tc>
        <w:tc>
          <w:tcPr>
            <w:tcW w:w="3686" w:type="dxa"/>
          </w:tcPr>
          <w:p w14:paraId="7E31EA03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6948C4">
              <w:rPr>
                <w:rFonts w:ascii="Arial" w:hAnsi="Arial" w:cs="Arial"/>
                <w:sz w:val="20"/>
                <w:szCs w:val="20"/>
              </w:rPr>
              <w:t xml:space="preserve">Договор поручительства № </w:t>
            </w:r>
            <w:r w:rsidRPr="00333EC7">
              <w:rPr>
                <w:rFonts w:ascii="Arial" w:hAnsi="Arial" w:cs="Arial"/>
                <w:sz w:val="20"/>
                <w:szCs w:val="20"/>
              </w:rPr>
              <w:t>ДП1-ЦН-776010/2022/00037 от 06.05.2022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04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05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6948C4">
              <w:rPr>
                <w:rFonts w:ascii="Arial" w:hAnsi="Arial" w:cs="Arial"/>
                <w:sz w:val="20"/>
                <w:szCs w:val="20"/>
              </w:rPr>
              <w:t xml:space="preserve">Договор поручительства № </w:t>
            </w:r>
            <w:r w:rsidRPr="00333EC7">
              <w:rPr>
                <w:rFonts w:ascii="Arial" w:hAnsi="Arial" w:cs="Arial"/>
                <w:sz w:val="20"/>
                <w:szCs w:val="20"/>
              </w:rPr>
              <w:t>ДП2-ЦН-776010/2022/00037 от 06.05.2022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06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07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6948C4">
              <w:rPr>
                <w:rFonts w:ascii="Arial" w:hAnsi="Arial" w:cs="Arial"/>
                <w:sz w:val="20"/>
                <w:szCs w:val="20"/>
              </w:rPr>
              <w:t xml:space="preserve">Договор поручительства № </w:t>
            </w:r>
            <w:r w:rsidRPr="00333EC7">
              <w:rPr>
                <w:rFonts w:ascii="Arial" w:hAnsi="Arial" w:cs="Arial"/>
                <w:sz w:val="20"/>
                <w:szCs w:val="20"/>
              </w:rPr>
              <w:t>ДП3-ЦН-776010/2022/00037 от 06.05.2022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08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09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6948C4">
              <w:rPr>
                <w:rFonts w:ascii="Arial" w:hAnsi="Arial" w:cs="Arial"/>
                <w:sz w:val="20"/>
                <w:szCs w:val="20"/>
              </w:rPr>
              <w:t xml:space="preserve">Договор поручительства № </w:t>
            </w:r>
            <w:r w:rsidRPr="00333EC7">
              <w:rPr>
                <w:rFonts w:ascii="Arial" w:hAnsi="Arial" w:cs="Arial"/>
                <w:sz w:val="20"/>
                <w:szCs w:val="20"/>
              </w:rPr>
              <w:t>ДП4-ЦН-776010/2022/00037 от 06.05.2022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0A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0B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6948C4">
              <w:rPr>
                <w:rFonts w:ascii="Arial" w:hAnsi="Arial" w:cs="Arial"/>
                <w:sz w:val="20"/>
                <w:szCs w:val="20"/>
              </w:rPr>
              <w:t xml:space="preserve">Договор поручительства № </w:t>
            </w:r>
            <w:r w:rsidRPr="00333EC7">
              <w:rPr>
                <w:rFonts w:ascii="Arial" w:hAnsi="Arial" w:cs="Arial"/>
                <w:sz w:val="20"/>
                <w:szCs w:val="20"/>
              </w:rPr>
              <w:t>ДП5-ЦН-776010/2022/00037 от 06.05.2022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0C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0D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6948C4">
              <w:rPr>
                <w:rFonts w:ascii="Arial" w:hAnsi="Arial" w:cs="Arial"/>
                <w:sz w:val="20"/>
                <w:szCs w:val="20"/>
              </w:rPr>
              <w:t>Договор поручительства №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09DF">
              <w:rPr>
                <w:rFonts w:ascii="Arial" w:hAnsi="Arial" w:cs="Arial"/>
                <w:sz w:val="20"/>
                <w:szCs w:val="20"/>
              </w:rPr>
              <w:t>ДП6-ЦН-776010/2022/00037 от 06.05.2022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0E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0F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6948C4">
              <w:rPr>
                <w:rFonts w:ascii="Arial" w:hAnsi="Arial" w:cs="Arial"/>
                <w:sz w:val="20"/>
                <w:szCs w:val="20"/>
              </w:rPr>
              <w:t>Договор поручительства №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2B4">
              <w:rPr>
                <w:rFonts w:ascii="Arial" w:hAnsi="Arial" w:cs="Arial"/>
                <w:sz w:val="20"/>
                <w:szCs w:val="20"/>
              </w:rPr>
              <w:t>ДП7-ЦН-776010/2022/00037 от 06.05.2022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10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11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Договор залога № </w:t>
            </w:r>
            <w:r w:rsidRPr="00C41EF3">
              <w:rPr>
                <w:rFonts w:ascii="Arial" w:hAnsi="Arial" w:cs="Arial"/>
                <w:sz w:val="20"/>
                <w:szCs w:val="20"/>
              </w:rPr>
              <w:t>ДоЗ1-ЦН-776010/2022/00037 от 02.06.2022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7E31EA12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13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Договор залога № </w:t>
            </w:r>
            <w:r w:rsidRPr="00C41EF3">
              <w:rPr>
                <w:rFonts w:ascii="Arial" w:hAnsi="Arial" w:cs="Arial"/>
                <w:sz w:val="20"/>
                <w:szCs w:val="20"/>
              </w:rPr>
              <w:t>ДоЗ2-ЦН-776010/2022/00037 от 02.06.2022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14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15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Договор залога № </w:t>
            </w:r>
            <w:r w:rsidRPr="00C41EF3">
              <w:rPr>
                <w:rFonts w:ascii="Arial" w:hAnsi="Arial" w:cs="Arial"/>
                <w:sz w:val="20"/>
                <w:szCs w:val="20"/>
              </w:rPr>
              <w:t>ДоЗ3-ЦН-776010/2022/00037 от 02.06.2022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16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17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Договор залога № </w:t>
            </w:r>
            <w:r w:rsidRPr="00A372B4">
              <w:rPr>
                <w:rFonts w:ascii="Arial" w:hAnsi="Arial" w:cs="Arial"/>
                <w:sz w:val="20"/>
                <w:szCs w:val="20"/>
              </w:rPr>
              <w:t>ДоЗ4-ЦН-776010/2022/00037 от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2B4">
              <w:rPr>
                <w:rFonts w:ascii="Arial" w:hAnsi="Arial" w:cs="Arial"/>
                <w:sz w:val="20"/>
                <w:szCs w:val="20"/>
              </w:rPr>
              <w:t>02.06.2022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18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19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Договор залога № </w:t>
            </w:r>
            <w:r w:rsidRPr="00A372B4">
              <w:rPr>
                <w:rFonts w:ascii="Arial" w:hAnsi="Arial" w:cs="Arial"/>
                <w:sz w:val="20"/>
                <w:szCs w:val="20"/>
              </w:rPr>
              <w:t>ДоЗ5-ЦН-776010/2022/00037 от 02.06.2022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1A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1B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Договор залога № </w:t>
            </w:r>
            <w:r w:rsidRPr="002927DF">
              <w:rPr>
                <w:rFonts w:ascii="Arial" w:hAnsi="Arial" w:cs="Arial"/>
                <w:sz w:val="20"/>
                <w:szCs w:val="20"/>
              </w:rPr>
              <w:t>ДоЗ6-ЦН-776010/2022/00037 от 02.06.2022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1C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1D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Договор залога № </w:t>
            </w:r>
            <w:r w:rsidRPr="00A372B4">
              <w:rPr>
                <w:rFonts w:ascii="Arial" w:hAnsi="Arial" w:cs="Arial"/>
                <w:sz w:val="20"/>
                <w:szCs w:val="20"/>
              </w:rPr>
              <w:t>ДоЗ7-ЦН-776010/2022/00037 от 02.06.2022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1E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1F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Договор залога № </w:t>
            </w:r>
            <w:r w:rsidRPr="00A372B4">
              <w:rPr>
                <w:rFonts w:ascii="Arial" w:hAnsi="Arial" w:cs="Arial"/>
                <w:sz w:val="20"/>
                <w:szCs w:val="20"/>
              </w:rPr>
              <w:t>ДоЗ8-ЦН-776010/2022/00037 от 21.11.2022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20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21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Договор залога № </w:t>
            </w:r>
            <w:r w:rsidRPr="00A372B4">
              <w:rPr>
                <w:rFonts w:ascii="Arial" w:hAnsi="Arial" w:cs="Arial"/>
                <w:sz w:val="20"/>
                <w:szCs w:val="20"/>
              </w:rPr>
              <w:t>ДоЗ10-ЦН-776010/2022/00037 от 31.01.2023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22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23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Договор залога № </w:t>
            </w:r>
            <w:r w:rsidRPr="00A372B4">
              <w:rPr>
                <w:rFonts w:ascii="Arial" w:hAnsi="Arial" w:cs="Arial"/>
                <w:sz w:val="20"/>
                <w:szCs w:val="20"/>
              </w:rPr>
              <w:t>ДоЗ11-ЦН-776010/2022/00037 от 31.01.2023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24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25" w14:textId="77777777" w:rsidR="00ED0E4A" w:rsidRPr="00597632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Договор залога № </w:t>
            </w:r>
            <w:r w:rsidRPr="00A372B4">
              <w:rPr>
                <w:rFonts w:ascii="Arial" w:hAnsi="Arial" w:cs="Arial"/>
                <w:sz w:val="20"/>
                <w:szCs w:val="20"/>
              </w:rPr>
              <w:t>ДоЗ12-ЦН-776010/2022/00037 от 07.04.2023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20" w:type="dxa"/>
          </w:tcPr>
          <w:p w14:paraId="7E31EA26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333EC7">
              <w:rPr>
                <w:rFonts w:ascii="Arial" w:hAnsi="Arial" w:cs="Arial"/>
                <w:sz w:val="20"/>
                <w:szCs w:val="20"/>
              </w:rPr>
              <w:t>ООО МПЗ «Ташлинский»</w:t>
            </w:r>
          </w:p>
          <w:p w14:paraId="7E31EA27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28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333EC7">
              <w:rPr>
                <w:rFonts w:ascii="Arial" w:hAnsi="Arial" w:cs="Arial"/>
                <w:sz w:val="20"/>
                <w:szCs w:val="20"/>
              </w:rPr>
              <w:t>ООО «ТД «Ташлинский»</w:t>
            </w:r>
          </w:p>
          <w:p w14:paraId="7E31EA29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2A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333EC7">
              <w:rPr>
                <w:rFonts w:ascii="Arial" w:hAnsi="Arial" w:cs="Arial"/>
                <w:sz w:val="20"/>
                <w:szCs w:val="20"/>
              </w:rPr>
              <w:t>ООО «ТК «Ташлинская»</w:t>
            </w:r>
          </w:p>
          <w:p w14:paraId="7E31EA2B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2C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A372B4">
              <w:rPr>
                <w:rFonts w:ascii="Arial" w:hAnsi="Arial" w:cs="Arial"/>
                <w:sz w:val="20"/>
                <w:szCs w:val="20"/>
              </w:rPr>
              <w:t>ООО «Инвестсервис»</w:t>
            </w:r>
          </w:p>
          <w:p w14:paraId="7E31EA2D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2E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Денискин А.А.</w:t>
            </w:r>
          </w:p>
          <w:p w14:paraId="7E31EA2F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30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31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Денискин А.М.</w:t>
            </w:r>
          </w:p>
          <w:p w14:paraId="7E31EA32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33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34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Супрун Д.П.</w:t>
            </w:r>
          </w:p>
          <w:p w14:paraId="7E31EA35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36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37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C41EF3">
              <w:rPr>
                <w:rFonts w:ascii="Arial" w:hAnsi="Arial" w:cs="Arial"/>
                <w:sz w:val="20"/>
                <w:szCs w:val="20"/>
              </w:rPr>
              <w:t>ООО «ТД «Ташлинский»</w:t>
            </w:r>
          </w:p>
          <w:p w14:paraId="7E31EA38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39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C41EF3">
              <w:rPr>
                <w:rFonts w:ascii="Arial" w:hAnsi="Arial" w:cs="Arial"/>
                <w:sz w:val="20"/>
                <w:szCs w:val="20"/>
              </w:rPr>
              <w:t>ООО «ТД «Ташлинский»</w:t>
            </w:r>
          </w:p>
          <w:p w14:paraId="7E31EA3A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3B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C41EF3">
              <w:rPr>
                <w:rFonts w:ascii="Arial" w:hAnsi="Arial" w:cs="Arial"/>
                <w:sz w:val="20"/>
                <w:szCs w:val="20"/>
              </w:rPr>
              <w:t>ООО «ТД «Ташлинский»</w:t>
            </w:r>
          </w:p>
          <w:p w14:paraId="7E31EA3C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3D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C41EF3">
              <w:rPr>
                <w:rFonts w:ascii="Arial" w:hAnsi="Arial" w:cs="Arial"/>
                <w:sz w:val="20"/>
                <w:szCs w:val="20"/>
              </w:rPr>
              <w:t>ООО «ТД «Ташлинский»</w:t>
            </w:r>
          </w:p>
          <w:p w14:paraId="7E31EA3E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3F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5D761D">
              <w:rPr>
                <w:rFonts w:ascii="Arial" w:hAnsi="Arial" w:cs="Arial"/>
                <w:sz w:val="20"/>
                <w:szCs w:val="20"/>
              </w:rPr>
              <w:t>ООО «МТС АК «Ташлинский»</w:t>
            </w:r>
          </w:p>
          <w:p w14:paraId="7E31EA40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41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5D761D">
              <w:rPr>
                <w:rFonts w:ascii="Arial" w:hAnsi="Arial" w:cs="Arial"/>
                <w:sz w:val="20"/>
                <w:szCs w:val="20"/>
              </w:rPr>
              <w:t>ООО «МТС АК «Ташлинский»</w:t>
            </w:r>
          </w:p>
          <w:p w14:paraId="7E31EA42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43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5D761D">
              <w:rPr>
                <w:rFonts w:ascii="Arial" w:hAnsi="Arial" w:cs="Arial"/>
                <w:sz w:val="20"/>
                <w:szCs w:val="20"/>
              </w:rPr>
              <w:t>ООО «МТС АК «Ташлинский»</w:t>
            </w:r>
          </w:p>
          <w:p w14:paraId="7E31EA44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45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5D761D">
              <w:rPr>
                <w:rFonts w:ascii="Arial" w:hAnsi="Arial" w:cs="Arial"/>
                <w:sz w:val="20"/>
                <w:szCs w:val="20"/>
              </w:rPr>
              <w:t>ООО «МТС АК «Ташлинский»</w:t>
            </w:r>
          </w:p>
          <w:p w14:paraId="7E31EA46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47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5D761D">
              <w:rPr>
                <w:rFonts w:ascii="Arial" w:hAnsi="Arial" w:cs="Arial"/>
                <w:sz w:val="20"/>
                <w:szCs w:val="20"/>
              </w:rPr>
              <w:t>ООО «МТС АК «Ташлинский»</w:t>
            </w:r>
          </w:p>
          <w:p w14:paraId="7E31EA48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49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5D761D">
              <w:rPr>
                <w:rFonts w:ascii="Arial" w:hAnsi="Arial" w:cs="Arial"/>
                <w:sz w:val="20"/>
                <w:szCs w:val="20"/>
              </w:rPr>
              <w:t>ООО «МТС АК «Ташлинский»</w:t>
            </w:r>
          </w:p>
          <w:p w14:paraId="7E31EA4A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4B" w14:textId="77777777" w:rsidR="00ED0E4A" w:rsidRPr="00597632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5D761D">
              <w:rPr>
                <w:rFonts w:ascii="Arial" w:hAnsi="Arial" w:cs="Arial"/>
                <w:sz w:val="20"/>
                <w:szCs w:val="20"/>
              </w:rPr>
              <w:t>ООО «МТС АК «Ташлинский»</w:t>
            </w:r>
          </w:p>
        </w:tc>
      </w:tr>
      <w:tr w:rsidR="00BC6E91" w14:paraId="7E31EA7A" w14:textId="77777777" w:rsidTr="00ED0E4A">
        <w:tc>
          <w:tcPr>
            <w:tcW w:w="675" w:type="dxa"/>
          </w:tcPr>
          <w:p w14:paraId="7E31EA4D" w14:textId="77777777" w:rsidR="00ED0E4A" w:rsidRPr="00597632" w:rsidRDefault="00E26A2C" w:rsidP="00ED0E4A">
            <w:pPr>
              <w:snapToGrid w:val="0"/>
              <w:spacing w:line="240" w:lineRule="atLeast"/>
              <w:ind w:left="432" w:right="-2" w:hanging="4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8" w:type="dxa"/>
          </w:tcPr>
          <w:p w14:paraId="7E31EA4E" w14:textId="77777777" w:rsidR="00ED0E4A" w:rsidRPr="00597632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FD71E0">
              <w:rPr>
                <w:rFonts w:ascii="Arial" w:hAnsi="Arial" w:cs="Arial"/>
                <w:sz w:val="20"/>
                <w:szCs w:val="20"/>
              </w:rPr>
              <w:t xml:space="preserve">Кредитное соглашение № </w:t>
            </w:r>
            <w:r w:rsidRPr="004E1409">
              <w:rPr>
                <w:rFonts w:ascii="Arial" w:hAnsi="Arial" w:cs="Arial"/>
                <w:sz w:val="20"/>
                <w:szCs w:val="20"/>
              </w:rPr>
              <w:t>КС-ЦН-776010/2022/00041 от 03.06.2022</w:t>
            </w:r>
          </w:p>
        </w:tc>
        <w:tc>
          <w:tcPr>
            <w:tcW w:w="1701" w:type="dxa"/>
          </w:tcPr>
          <w:p w14:paraId="7E31EA4F" w14:textId="77777777" w:rsidR="00ED0E4A" w:rsidRPr="00597632" w:rsidRDefault="00E26A2C" w:rsidP="00ED0E4A">
            <w:pPr>
              <w:snapToGrid w:val="0"/>
              <w:spacing w:line="240" w:lineRule="atLeast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«МТС АК «Ташлинский»</w:t>
            </w:r>
          </w:p>
        </w:tc>
        <w:tc>
          <w:tcPr>
            <w:tcW w:w="3686" w:type="dxa"/>
          </w:tcPr>
          <w:p w14:paraId="7E31EA50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6948C4">
              <w:rPr>
                <w:rFonts w:ascii="Arial" w:hAnsi="Arial" w:cs="Arial"/>
                <w:sz w:val="20"/>
                <w:szCs w:val="20"/>
              </w:rPr>
              <w:t xml:space="preserve">Договор поручительства № </w:t>
            </w:r>
            <w:r w:rsidRPr="00C52754">
              <w:rPr>
                <w:rFonts w:ascii="Arial" w:hAnsi="Arial" w:cs="Arial"/>
                <w:sz w:val="20"/>
                <w:szCs w:val="20"/>
              </w:rPr>
              <w:t>ДП1-ЦН-776010/2022/00041 от 03.06.2022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51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52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6948C4">
              <w:rPr>
                <w:rFonts w:ascii="Arial" w:hAnsi="Arial" w:cs="Arial"/>
                <w:sz w:val="20"/>
                <w:szCs w:val="20"/>
              </w:rPr>
              <w:t xml:space="preserve">Договор поручительства № </w:t>
            </w:r>
            <w:r w:rsidRPr="00C52754">
              <w:rPr>
                <w:rFonts w:ascii="Arial" w:hAnsi="Arial" w:cs="Arial"/>
                <w:sz w:val="20"/>
                <w:szCs w:val="20"/>
              </w:rPr>
              <w:t>ДП2-ЦН-776010/2022/00041 от 03.06.2022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53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54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3400BE">
              <w:rPr>
                <w:rFonts w:ascii="Arial" w:hAnsi="Arial" w:cs="Arial"/>
                <w:sz w:val="20"/>
                <w:szCs w:val="20"/>
              </w:rPr>
              <w:t xml:space="preserve">Договор поручительства № </w:t>
            </w:r>
            <w:r w:rsidRPr="00C52754">
              <w:rPr>
                <w:rFonts w:ascii="Arial" w:hAnsi="Arial" w:cs="Arial"/>
                <w:sz w:val="20"/>
                <w:szCs w:val="20"/>
              </w:rPr>
              <w:t>ДП3-ЦН-776010/2022/00041 от 03.06.2022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55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56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3400BE">
              <w:rPr>
                <w:rFonts w:ascii="Arial" w:hAnsi="Arial" w:cs="Arial"/>
                <w:sz w:val="20"/>
                <w:szCs w:val="20"/>
              </w:rPr>
              <w:t xml:space="preserve">Договор поручительства № </w:t>
            </w:r>
            <w:r w:rsidRPr="00C52754">
              <w:rPr>
                <w:rFonts w:ascii="Arial" w:hAnsi="Arial" w:cs="Arial"/>
                <w:sz w:val="20"/>
                <w:szCs w:val="20"/>
              </w:rPr>
              <w:t>ДП4-ЦН-776010/2022/00041 от 03.06.2022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57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58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6948C4">
              <w:rPr>
                <w:rFonts w:ascii="Arial" w:hAnsi="Arial" w:cs="Arial"/>
                <w:sz w:val="20"/>
                <w:szCs w:val="20"/>
              </w:rPr>
              <w:t xml:space="preserve">Договор поручительства № </w:t>
            </w:r>
            <w:r w:rsidRPr="00C52754">
              <w:rPr>
                <w:rFonts w:ascii="Arial" w:hAnsi="Arial" w:cs="Arial"/>
                <w:sz w:val="20"/>
                <w:szCs w:val="20"/>
              </w:rPr>
              <w:t>ДП5-ЦН-776010/2022/00041 от 03.06.2022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59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5A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6948C4">
              <w:rPr>
                <w:rFonts w:ascii="Arial" w:hAnsi="Arial" w:cs="Arial"/>
                <w:sz w:val="20"/>
                <w:szCs w:val="20"/>
              </w:rPr>
              <w:t xml:space="preserve">Договор поручительства № </w:t>
            </w:r>
            <w:r w:rsidRPr="00C52754">
              <w:rPr>
                <w:rFonts w:ascii="Arial" w:hAnsi="Arial" w:cs="Arial"/>
                <w:sz w:val="20"/>
                <w:szCs w:val="20"/>
              </w:rPr>
              <w:t>ДП6-ЦН-776010/2022/00041 от 03.06.2022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5B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5C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6948C4">
              <w:rPr>
                <w:rFonts w:ascii="Arial" w:hAnsi="Arial" w:cs="Arial"/>
                <w:sz w:val="20"/>
                <w:szCs w:val="20"/>
              </w:rPr>
              <w:t xml:space="preserve">Договор поручительства № </w:t>
            </w:r>
            <w:r w:rsidRPr="00C52754">
              <w:rPr>
                <w:rFonts w:ascii="Arial" w:hAnsi="Arial" w:cs="Arial"/>
                <w:sz w:val="20"/>
                <w:szCs w:val="20"/>
              </w:rPr>
              <w:t>ДП7-ЦН-776010/2022/00041 от 03.06.2022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5D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5E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Договор залога № </w:t>
            </w:r>
            <w:r w:rsidRPr="00C52754">
              <w:rPr>
                <w:rFonts w:ascii="Arial" w:hAnsi="Arial" w:cs="Arial"/>
                <w:sz w:val="20"/>
                <w:szCs w:val="20"/>
              </w:rPr>
              <w:t>ДоЗ1-ЦН-776010/2022/00041 от 08.07.2022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5F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60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Договор залога № </w:t>
            </w:r>
            <w:r w:rsidRPr="00C52754">
              <w:rPr>
                <w:rFonts w:ascii="Arial" w:hAnsi="Arial" w:cs="Arial"/>
                <w:sz w:val="20"/>
                <w:szCs w:val="20"/>
              </w:rPr>
              <w:t>ДоЗ2-ЦН-776010/2022/00041 от 09.11.2022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61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62" w14:textId="77777777" w:rsidR="00ED0E4A" w:rsidRPr="00597632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Договор залога № </w:t>
            </w:r>
            <w:r w:rsidRPr="00A372B4">
              <w:rPr>
                <w:rFonts w:ascii="Arial" w:hAnsi="Arial" w:cs="Arial"/>
                <w:sz w:val="20"/>
                <w:szCs w:val="20"/>
              </w:rPr>
              <w:t>ДоЗ3-ЦН-776010/2022/00041 от 07.04.2023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20" w:type="dxa"/>
          </w:tcPr>
          <w:p w14:paraId="7E31EA63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C52754">
              <w:rPr>
                <w:rFonts w:ascii="Arial" w:hAnsi="Arial" w:cs="Arial"/>
                <w:sz w:val="20"/>
                <w:szCs w:val="20"/>
              </w:rPr>
              <w:t>ООО МПЗ «Ташлинский»</w:t>
            </w:r>
          </w:p>
          <w:p w14:paraId="7E31EA64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65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C52754">
              <w:rPr>
                <w:rFonts w:ascii="Arial" w:hAnsi="Arial" w:cs="Arial"/>
                <w:sz w:val="20"/>
                <w:szCs w:val="20"/>
              </w:rPr>
              <w:t>ООО «ТД «Ташлинский»</w:t>
            </w:r>
          </w:p>
          <w:p w14:paraId="7E31EA66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67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C52754">
              <w:rPr>
                <w:rFonts w:ascii="Arial" w:hAnsi="Arial" w:cs="Arial"/>
                <w:sz w:val="20"/>
                <w:szCs w:val="20"/>
              </w:rPr>
              <w:t>ООО «ТК «Ташлинская»</w:t>
            </w:r>
          </w:p>
          <w:p w14:paraId="7E31EA68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69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C52754">
              <w:rPr>
                <w:rFonts w:ascii="Arial" w:hAnsi="Arial" w:cs="Arial"/>
                <w:sz w:val="20"/>
                <w:szCs w:val="20"/>
              </w:rPr>
              <w:t>ООО «Инвестсервис»</w:t>
            </w:r>
          </w:p>
          <w:p w14:paraId="7E31EA6A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6B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C52754">
              <w:rPr>
                <w:rFonts w:ascii="Arial" w:hAnsi="Arial" w:cs="Arial"/>
                <w:sz w:val="20"/>
                <w:szCs w:val="20"/>
              </w:rPr>
              <w:t xml:space="preserve">Денискин </w:t>
            </w:r>
            <w:r>
              <w:rPr>
                <w:rFonts w:ascii="Arial" w:hAnsi="Arial" w:cs="Arial"/>
                <w:sz w:val="20"/>
                <w:szCs w:val="20"/>
              </w:rPr>
              <w:t>А.А.</w:t>
            </w:r>
          </w:p>
          <w:p w14:paraId="7E31EA6C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6D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6E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C52754">
              <w:rPr>
                <w:rFonts w:ascii="Arial" w:hAnsi="Arial" w:cs="Arial"/>
                <w:sz w:val="20"/>
                <w:szCs w:val="20"/>
              </w:rPr>
              <w:t xml:space="preserve">Денискин </w:t>
            </w:r>
            <w:r>
              <w:rPr>
                <w:rFonts w:ascii="Arial" w:hAnsi="Arial" w:cs="Arial"/>
                <w:sz w:val="20"/>
                <w:szCs w:val="20"/>
              </w:rPr>
              <w:t>А.М.</w:t>
            </w:r>
          </w:p>
          <w:p w14:paraId="7E31EA6F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70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71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Супрун Д.П.</w:t>
            </w:r>
          </w:p>
          <w:p w14:paraId="7E31EA72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73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74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75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C52754">
              <w:rPr>
                <w:rFonts w:ascii="Arial" w:hAnsi="Arial" w:cs="Arial"/>
                <w:sz w:val="20"/>
                <w:szCs w:val="20"/>
              </w:rPr>
              <w:t>ООО «МТС АК «Ташлинский»</w:t>
            </w:r>
          </w:p>
          <w:p w14:paraId="7E31EA76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77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C52754">
              <w:rPr>
                <w:rFonts w:ascii="Arial" w:hAnsi="Arial" w:cs="Arial"/>
                <w:sz w:val="20"/>
                <w:szCs w:val="20"/>
              </w:rPr>
              <w:t>ООО «МТС АК «Ташлинский»</w:t>
            </w:r>
          </w:p>
          <w:p w14:paraId="7E31EA78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79" w14:textId="77777777" w:rsidR="00ED0E4A" w:rsidRPr="00597632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C52754">
              <w:rPr>
                <w:rFonts w:ascii="Arial" w:hAnsi="Arial" w:cs="Arial"/>
                <w:sz w:val="20"/>
                <w:szCs w:val="20"/>
              </w:rPr>
              <w:t>ООО «МТС АК «Ташлинский»</w:t>
            </w:r>
          </w:p>
        </w:tc>
      </w:tr>
      <w:tr w:rsidR="00BC6E91" w14:paraId="7E31EAA4" w14:textId="77777777" w:rsidTr="00ED0E4A">
        <w:tc>
          <w:tcPr>
            <w:tcW w:w="675" w:type="dxa"/>
          </w:tcPr>
          <w:p w14:paraId="7E31EA7B" w14:textId="77777777" w:rsidR="00ED0E4A" w:rsidRPr="00597632" w:rsidRDefault="00E26A2C" w:rsidP="00ED0E4A">
            <w:pPr>
              <w:snapToGrid w:val="0"/>
              <w:spacing w:line="240" w:lineRule="atLeast"/>
              <w:ind w:left="432" w:right="-2" w:hanging="4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88" w:type="dxa"/>
          </w:tcPr>
          <w:p w14:paraId="7E31EA7C" w14:textId="77777777" w:rsidR="00ED0E4A" w:rsidRPr="00597632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FD71E0">
              <w:rPr>
                <w:rFonts w:ascii="Arial" w:hAnsi="Arial" w:cs="Arial"/>
                <w:sz w:val="20"/>
                <w:szCs w:val="20"/>
              </w:rPr>
              <w:t xml:space="preserve">Кредитное соглашение № </w:t>
            </w:r>
            <w:r w:rsidRPr="004E1409">
              <w:rPr>
                <w:rFonts w:ascii="Arial" w:hAnsi="Arial" w:cs="Arial"/>
                <w:sz w:val="20"/>
                <w:szCs w:val="20"/>
              </w:rPr>
              <w:t>КС-ЦН-776010/2022/00047 от 27.06.2022</w:t>
            </w:r>
          </w:p>
        </w:tc>
        <w:tc>
          <w:tcPr>
            <w:tcW w:w="1701" w:type="dxa"/>
          </w:tcPr>
          <w:p w14:paraId="7E31EA7D" w14:textId="77777777" w:rsidR="00ED0E4A" w:rsidRPr="00597632" w:rsidRDefault="00E26A2C" w:rsidP="00ED0E4A">
            <w:pPr>
              <w:snapToGrid w:val="0"/>
              <w:spacing w:line="240" w:lineRule="atLeast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«МТС АК «Ташлинский»</w:t>
            </w:r>
          </w:p>
        </w:tc>
        <w:tc>
          <w:tcPr>
            <w:tcW w:w="3686" w:type="dxa"/>
          </w:tcPr>
          <w:p w14:paraId="7E31EA7E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3400BE">
              <w:rPr>
                <w:rFonts w:ascii="Arial" w:hAnsi="Arial" w:cs="Arial"/>
                <w:sz w:val="20"/>
                <w:szCs w:val="20"/>
              </w:rPr>
              <w:t xml:space="preserve">Договор поручительства № </w:t>
            </w:r>
            <w:r w:rsidRPr="00A207C7">
              <w:rPr>
                <w:rFonts w:ascii="Arial" w:hAnsi="Arial" w:cs="Arial"/>
                <w:sz w:val="20"/>
                <w:szCs w:val="20"/>
              </w:rPr>
              <w:t>ДП1-ЦН-776010/2022/00047 от 27.06.2022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7F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80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3400BE">
              <w:rPr>
                <w:rFonts w:ascii="Arial" w:hAnsi="Arial" w:cs="Arial"/>
                <w:sz w:val="20"/>
                <w:szCs w:val="20"/>
              </w:rPr>
              <w:t xml:space="preserve">Договор поручительства № </w:t>
            </w:r>
            <w:r w:rsidRPr="00A207C7">
              <w:rPr>
                <w:rFonts w:ascii="Arial" w:hAnsi="Arial" w:cs="Arial"/>
                <w:sz w:val="20"/>
                <w:szCs w:val="20"/>
              </w:rPr>
              <w:t>ДП2-ЦН-776010/2022/00047 от 27.06.2022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81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82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3400BE">
              <w:rPr>
                <w:rFonts w:ascii="Arial" w:hAnsi="Arial" w:cs="Arial"/>
                <w:sz w:val="20"/>
                <w:szCs w:val="20"/>
              </w:rPr>
              <w:t xml:space="preserve">Договор поручительства № </w:t>
            </w:r>
            <w:r w:rsidRPr="00A207C7">
              <w:rPr>
                <w:rFonts w:ascii="Arial" w:hAnsi="Arial" w:cs="Arial"/>
                <w:sz w:val="20"/>
                <w:szCs w:val="20"/>
              </w:rPr>
              <w:t>ДП3-ЦН-776010/2022/00047 от 27.06.2022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83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84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3400BE">
              <w:rPr>
                <w:rFonts w:ascii="Arial" w:hAnsi="Arial" w:cs="Arial"/>
                <w:sz w:val="20"/>
                <w:szCs w:val="20"/>
              </w:rPr>
              <w:t xml:space="preserve">Договор поручительства № </w:t>
            </w:r>
            <w:r w:rsidRPr="00A372B4">
              <w:rPr>
                <w:rFonts w:ascii="Arial" w:hAnsi="Arial" w:cs="Arial"/>
                <w:sz w:val="20"/>
                <w:szCs w:val="20"/>
              </w:rPr>
              <w:t>ДП4-ЦН-776010/2022/00047 от 27.06.2022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85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86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3400BE">
              <w:rPr>
                <w:rFonts w:ascii="Arial" w:hAnsi="Arial" w:cs="Arial"/>
                <w:sz w:val="20"/>
                <w:szCs w:val="20"/>
              </w:rPr>
              <w:t xml:space="preserve">Договор поручительства № </w:t>
            </w:r>
            <w:r w:rsidRPr="00A372B4">
              <w:rPr>
                <w:rFonts w:ascii="Arial" w:hAnsi="Arial" w:cs="Arial"/>
                <w:sz w:val="20"/>
                <w:szCs w:val="20"/>
              </w:rPr>
              <w:t>ДП5-ЦН-776010/2022/00047 от 27.06.2022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87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88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3400BE">
              <w:rPr>
                <w:rFonts w:ascii="Arial" w:hAnsi="Arial" w:cs="Arial"/>
                <w:sz w:val="20"/>
                <w:szCs w:val="20"/>
              </w:rPr>
              <w:t xml:space="preserve">Договор поручительства № </w:t>
            </w:r>
            <w:r w:rsidRPr="00A372B4">
              <w:rPr>
                <w:rFonts w:ascii="Arial" w:hAnsi="Arial" w:cs="Arial"/>
                <w:sz w:val="20"/>
                <w:szCs w:val="20"/>
              </w:rPr>
              <w:t>ДП6-ЦН-776010/2022/00047 от 27.06.2022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89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8A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3400BE">
              <w:rPr>
                <w:rFonts w:ascii="Arial" w:hAnsi="Arial" w:cs="Arial"/>
                <w:sz w:val="20"/>
                <w:szCs w:val="20"/>
              </w:rPr>
              <w:t xml:space="preserve">Договор поручительства № </w:t>
            </w:r>
            <w:r w:rsidRPr="00A372B4">
              <w:rPr>
                <w:rFonts w:ascii="Arial" w:hAnsi="Arial" w:cs="Arial"/>
                <w:sz w:val="20"/>
                <w:szCs w:val="20"/>
              </w:rPr>
              <w:t>ДП7-ЦН-776010/2022/00047 от 27.06.2022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8B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8C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Договор залога № </w:t>
            </w:r>
            <w:r w:rsidRPr="00A372B4">
              <w:rPr>
                <w:rFonts w:ascii="Arial" w:hAnsi="Arial" w:cs="Arial"/>
                <w:sz w:val="20"/>
                <w:szCs w:val="20"/>
              </w:rPr>
              <w:t>ДоЗ1-ЦН-776010/2022/00047 от 22.08.2022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31EA8D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8E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Договор залога № </w:t>
            </w:r>
            <w:r w:rsidRPr="00A372B4">
              <w:rPr>
                <w:rFonts w:ascii="Arial" w:hAnsi="Arial" w:cs="Arial"/>
                <w:sz w:val="20"/>
                <w:szCs w:val="20"/>
              </w:rPr>
              <w:t>ДоЗ2-ЦН-776010/2022/0004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A372B4">
              <w:rPr>
                <w:rFonts w:ascii="Arial" w:hAnsi="Arial" w:cs="Arial"/>
                <w:sz w:val="20"/>
                <w:szCs w:val="20"/>
              </w:rPr>
              <w:t xml:space="preserve"> от 07.04.2023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31EA8F" w14:textId="77777777" w:rsidR="00ED0E4A" w:rsidRPr="00597632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14:paraId="7E31EA90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C52754">
              <w:rPr>
                <w:rFonts w:ascii="Arial" w:hAnsi="Arial" w:cs="Arial"/>
                <w:sz w:val="20"/>
                <w:szCs w:val="20"/>
              </w:rPr>
              <w:t>ООО МПЗ «Ташлинский»</w:t>
            </w:r>
          </w:p>
          <w:p w14:paraId="7E31EA91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92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C52754">
              <w:rPr>
                <w:rFonts w:ascii="Arial" w:hAnsi="Arial" w:cs="Arial"/>
                <w:sz w:val="20"/>
                <w:szCs w:val="20"/>
              </w:rPr>
              <w:t>ООО «ТД «Ташлинский»</w:t>
            </w:r>
          </w:p>
          <w:p w14:paraId="7E31EA93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94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C52754">
              <w:rPr>
                <w:rFonts w:ascii="Arial" w:hAnsi="Arial" w:cs="Arial"/>
                <w:sz w:val="20"/>
                <w:szCs w:val="20"/>
              </w:rPr>
              <w:t>ООО «ТК «Ташлинская»</w:t>
            </w:r>
          </w:p>
          <w:p w14:paraId="7E31EA95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96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C52754">
              <w:rPr>
                <w:rFonts w:ascii="Arial" w:hAnsi="Arial" w:cs="Arial"/>
                <w:sz w:val="20"/>
                <w:szCs w:val="20"/>
              </w:rPr>
              <w:t>ООО «Инвестсервис»</w:t>
            </w:r>
          </w:p>
          <w:p w14:paraId="7E31EA97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98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C52754">
              <w:rPr>
                <w:rFonts w:ascii="Arial" w:hAnsi="Arial" w:cs="Arial"/>
                <w:sz w:val="20"/>
                <w:szCs w:val="20"/>
              </w:rPr>
              <w:t xml:space="preserve">Денискин </w:t>
            </w:r>
            <w:r>
              <w:rPr>
                <w:rFonts w:ascii="Arial" w:hAnsi="Arial" w:cs="Arial"/>
                <w:sz w:val="20"/>
                <w:szCs w:val="20"/>
              </w:rPr>
              <w:t>А.А.</w:t>
            </w:r>
          </w:p>
          <w:p w14:paraId="7E31EA99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9A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9B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C52754">
              <w:rPr>
                <w:rFonts w:ascii="Arial" w:hAnsi="Arial" w:cs="Arial"/>
                <w:sz w:val="20"/>
                <w:szCs w:val="20"/>
              </w:rPr>
              <w:t xml:space="preserve">Денискин </w:t>
            </w:r>
            <w:r>
              <w:rPr>
                <w:rFonts w:ascii="Arial" w:hAnsi="Arial" w:cs="Arial"/>
                <w:sz w:val="20"/>
                <w:szCs w:val="20"/>
              </w:rPr>
              <w:t>А.М.</w:t>
            </w:r>
          </w:p>
          <w:p w14:paraId="7E31EA9C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9D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9E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Супрун Д.П.</w:t>
            </w:r>
          </w:p>
          <w:p w14:paraId="7E31EA9F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A0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A1" w14:textId="77777777" w:rsidR="00ED0E4A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«МТС АК «Ташлинский»</w:t>
            </w:r>
          </w:p>
          <w:p w14:paraId="7E31EAA2" w14:textId="77777777" w:rsidR="00ED0E4A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A3" w14:textId="77777777" w:rsidR="00ED0E4A" w:rsidRPr="00597632" w:rsidRDefault="00E26A2C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«МТС АК «Ташлинский»</w:t>
            </w:r>
          </w:p>
        </w:tc>
      </w:tr>
    </w:tbl>
    <w:p w14:paraId="7E31EAA5" w14:textId="77777777" w:rsidR="00ED0E4A" w:rsidRPr="00597632" w:rsidRDefault="00ED0E4A" w:rsidP="00ED0E4A">
      <w:pPr>
        <w:spacing w:line="240" w:lineRule="atLeast"/>
        <w:rPr>
          <w:rFonts w:ascii="Arial" w:hAnsi="Arial" w:cs="Arial"/>
          <w:sz w:val="20"/>
          <w:szCs w:val="20"/>
          <w:highlight w:val="yellow"/>
        </w:rPr>
      </w:pPr>
    </w:p>
    <w:p w14:paraId="7E31EAA6" w14:textId="77777777" w:rsidR="00ED0E4A" w:rsidRPr="00597632" w:rsidRDefault="00ED0E4A" w:rsidP="00ED0E4A">
      <w:pPr>
        <w:spacing w:line="240" w:lineRule="atLeast"/>
        <w:rPr>
          <w:rFonts w:ascii="Arial" w:hAnsi="Arial" w:cs="Arial"/>
          <w:sz w:val="20"/>
          <w:szCs w:val="20"/>
          <w:highlight w:val="yellow"/>
        </w:rPr>
        <w:sectPr w:rsidR="00ED0E4A" w:rsidRPr="00597632" w:rsidSect="00ED0E4A">
          <w:footerReference w:type="even" r:id="rId11"/>
          <w:footerReference w:type="default" r:id="rId12"/>
          <w:pgSz w:w="11906" w:h="16838"/>
          <w:pgMar w:top="1134" w:right="1133" w:bottom="1134" w:left="1701" w:header="709" w:footer="709" w:gutter="0"/>
          <w:cols w:space="708"/>
          <w:docGrid w:linePitch="360"/>
        </w:sectPr>
      </w:pPr>
    </w:p>
    <w:tbl>
      <w:tblPr>
        <w:tblW w:w="18811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9"/>
        <w:gridCol w:w="1633"/>
        <w:gridCol w:w="1134"/>
        <w:gridCol w:w="1379"/>
        <w:gridCol w:w="1276"/>
        <w:gridCol w:w="1411"/>
        <w:gridCol w:w="1559"/>
        <w:gridCol w:w="1560"/>
        <w:gridCol w:w="1984"/>
        <w:gridCol w:w="1985"/>
        <w:gridCol w:w="56"/>
        <w:gridCol w:w="4635"/>
      </w:tblGrid>
      <w:tr w:rsidR="00BC6E91" w14:paraId="7E31EABF" w14:textId="77777777" w:rsidTr="00ED0E4A">
        <w:trPr>
          <w:trHeight w:val="1483"/>
        </w:trPr>
        <w:tc>
          <w:tcPr>
            <w:tcW w:w="14176" w:type="dxa"/>
            <w:gridSpan w:val="11"/>
          </w:tcPr>
          <w:p w14:paraId="7E31EAA7" w14:textId="77777777" w:rsidR="00ED0E4A" w:rsidRPr="00D01A05" w:rsidRDefault="00ED0E4A" w:rsidP="00ED0E4A">
            <w:pPr>
              <w:pStyle w:val="Normal1"/>
              <w:spacing w:before="0" w:after="0" w:line="240" w:lineRule="atLeast"/>
              <w:ind w:right="-4504"/>
              <w:jc w:val="both"/>
              <w:rPr>
                <w:rFonts w:ascii="Arial" w:hAnsi="Arial" w:cs="Arial"/>
                <w:sz w:val="20"/>
              </w:rPr>
            </w:pPr>
          </w:p>
          <w:p w14:paraId="7E31EAA8" w14:textId="77777777" w:rsidR="00ED0E4A" w:rsidRPr="00D01A05" w:rsidRDefault="00E26A2C" w:rsidP="00ED0E4A">
            <w:pPr>
              <w:snapToGrid w:val="0"/>
              <w:spacing w:line="240" w:lineRule="atLeast"/>
              <w:ind w:left="10292" w:right="-2"/>
              <w:rPr>
                <w:rFonts w:ascii="Arial" w:hAnsi="Arial" w:cs="Arial"/>
                <w:b/>
                <w:sz w:val="20"/>
                <w:szCs w:val="20"/>
              </w:rPr>
            </w:pPr>
            <w:r w:rsidRPr="00D01A0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D01A05">
              <w:rPr>
                <w:rFonts w:ascii="Arial" w:hAnsi="Arial" w:cs="Arial"/>
                <w:b/>
                <w:sz w:val="20"/>
                <w:szCs w:val="20"/>
              </w:rPr>
              <w:t xml:space="preserve">Приложение №2 к Договору об уступке Прав (требований) </w:t>
            </w:r>
          </w:p>
          <w:p w14:paraId="7E31EAA9" w14:textId="452D2349" w:rsidR="00ED0E4A" w:rsidRPr="00D01A05" w:rsidRDefault="00E26A2C" w:rsidP="00ED0E4A">
            <w:pPr>
              <w:pStyle w:val="3"/>
              <w:spacing w:after="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01A0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от «___» ___________  202</w:t>
            </w:r>
            <w:r w:rsidR="00261742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1A05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  <w:p w14:paraId="7E31EAAA" w14:textId="77777777" w:rsidR="00ED0E4A" w:rsidRPr="00D01A05" w:rsidRDefault="00ED0E4A" w:rsidP="00ED0E4A">
            <w:pPr>
              <w:pStyle w:val="3"/>
              <w:spacing w:after="0"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31EAAB" w14:textId="77777777" w:rsidR="00ED0E4A" w:rsidRPr="00D01A05" w:rsidRDefault="00E26A2C" w:rsidP="00ED0E4A">
            <w:pPr>
              <w:pStyle w:val="3"/>
              <w:spacing w:after="0"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1A05">
              <w:rPr>
                <w:rFonts w:ascii="Arial" w:hAnsi="Arial" w:cs="Arial"/>
                <w:b/>
                <w:sz w:val="20"/>
                <w:szCs w:val="20"/>
              </w:rPr>
              <w:t xml:space="preserve">АКТ ПРИЕМА-ПЕРЕДАЧИ ПРАВ (ТРЕБОВАНИЙ) </w:t>
            </w:r>
            <w:r w:rsidRPr="00D01A05">
              <w:rPr>
                <w:rFonts w:ascii="Arial" w:hAnsi="Arial" w:cs="Arial"/>
                <w:i/>
                <w:sz w:val="20"/>
                <w:szCs w:val="20"/>
              </w:rPr>
              <w:t>(форма)</w:t>
            </w:r>
          </w:p>
          <w:p w14:paraId="7E31EAAC" w14:textId="77777777" w:rsidR="00ED0E4A" w:rsidRPr="00D01A05" w:rsidRDefault="00ED0E4A" w:rsidP="00ED0E4A">
            <w:pPr>
              <w:pStyle w:val="3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E31EAAD" w14:textId="6FAF71EC" w:rsidR="00ED0E4A" w:rsidRPr="00D01A05" w:rsidRDefault="00E26A2C" w:rsidP="00ED0E4A">
            <w:pPr>
              <w:pStyle w:val="3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D01A05">
              <w:rPr>
                <w:rFonts w:ascii="Arial" w:hAnsi="Arial" w:cs="Arial"/>
                <w:sz w:val="20"/>
                <w:szCs w:val="20"/>
              </w:rPr>
              <w:t xml:space="preserve">г. ________                                                                                                                                                </w:t>
            </w:r>
            <w:r w:rsidRPr="00D01A05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«____» __________  202</w:t>
            </w:r>
            <w:r w:rsidR="00261742">
              <w:rPr>
                <w:rFonts w:ascii="Arial" w:hAnsi="Arial" w:cs="Arial"/>
                <w:sz w:val="20"/>
                <w:szCs w:val="20"/>
              </w:rPr>
              <w:t>__</w:t>
            </w:r>
            <w:r w:rsidRPr="00D01A05">
              <w:rPr>
                <w:rFonts w:ascii="Arial" w:hAnsi="Arial" w:cs="Arial"/>
                <w:sz w:val="20"/>
                <w:szCs w:val="20"/>
              </w:rPr>
              <w:t xml:space="preserve"> года</w:t>
            </w:r>
          </w:p>
          <w:p w14:paraId="7E31EAAE" w14:textId="77777777" w:rsidR="00ED0E4A" w:rsidRPr="00D01A05" w:rsidRDefault="00ED0E4A" w:rsidP="00ED0E4A">
            <w:pPr>
              <w:snapToGrid w:val="0"/>
              <w:spacing w:line="240" w:lineRule="atLeast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31EAAF" w14:textId="77777777" w:rsidR="00ED0E4A" w:rsidRPr="00D01A05" w:rsidRDefault="00ED0E4A" w:rsidP="00ED0E4A">
            <w:pPr>
              <w:snapToGrid w:val="0"/>
              <w:spacing w:line="240" w:lineRule="atLeast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31EAB0" w14:textId="77777777" w:rsidR="00ED0E4A" w:rsidRDefault="00E26A2C" w:rsidP="00ED0E4A">
            <w:pPr>
              <w:pStyle w:val="Style3"/>
              <w:widowControl/>
              <w:spacing w:line="240" w:lineRule="atLeast"/>
              <w:rPr>
                <w:rStyle w:val="FontStyle113"/>
                <w:rFonts w:cs="Arial"/>
                <w:sz w:val="20"/>
                <w:szCs w:val="20"/>
              </w:rPr>
            </w:pPr>
            <w:r w:rsidRPr="005345DB">
              <w:rPr>
                <w:rStyle w:val="FontStyle112"/>
                <w:rFonts w:cs="Arial"/>
                <w:sz w:val="20"/>
                <w:szCs w:val="20"/>
              </w:rPr>
              <w:t>Банк ВТБ (публичное акционерное общество)</w:t>
            </w:r>
            <w:r w:rsidRPr="00E9447B">
              <w:t xml:space="preserve"> </w:t>
            </w:r>
            <w:r w:rsidRPr="00E046F2">
              <w:rPr>
                <w:rStyle w:val="FontStyle112"/>
                <w:rFonts w:cs="Arial"/>
                <w:b w:val="0"/>
                <w:sz w:val="20"/>
                <w:szCs w:val="20"/>
              </w:rPr>
              <w:t>(далее -</w:t>
            </w:r>
            <w:r w:rsidRPr="00E9447B">
              <w:rPr>
                <w:rStyle w:val="FontStyle112"/>
                <w:rFonts w:cs="Arial"/>
                <w:sz w:val="20"/>
                <w:szCs w:val="20"/>
              </w:rPr>
              <w:t xml:space="preserve"> Цедент</w:t>
            </w:r>
            <w:r w:rsidRPr="00E046F2">
              <w:rPr>
                <w:rStyle w:val="FontStyle112"/>
                <w:rFonts w:cs="Arial"/>
                <w:b w:val="0"/>
                <w:sz w:val="20"/>
                <w:szCs w:val="20"/>
              </w:rPr>
              <w:t>)</w:t>
            </w:r>
            <w:r w:rsidRPr="005345DB">
              <w:rPr>
                <w:rStyle w:val="FontStyle112"/>
                <w:rFonts w:cs="Arial"/>
                <w:sz w:val="20"/>
                <w:szCs w:val="20"/>
              </w:rPr>
              <w:t>,</w:t>
            </w:r>
            <w:r w:rsidRPr="005345DB">
              <w:rPr>
                <w:rFonts w:cs="Arial"/>
                <w:sz w:val="20"/>
                <w:szCs w:val="20"/>
              </w:rPr>
              <w:t xml:space="preserve"> </w:t>
            </w:r>
            <w:r w:rsidRPr="005345DB">
              <w:rPr>
                <w:rStyle w:val="FontStyle112"/>
                <w:rFonts w:cs="Arial"/>
                <w:b w:val="0"/>
                <w:sz w:val="20"/>
                <w:szCs w:val="20"/>
              </w:rPr>
              <w:t xml:space="preserve">созданное и зарегистрированное в соответствии с законодательством Российской Федерации, идентификационный номер налогоплательщика (ИНН юридического лица): 7702070139, основной государственный регистрационный номер (ОГРН): 1027739609391, дата государственной регистрации: 17.10.1990, адрес юридического лица: Российская Федерация, 191144, г. Санкт-Петербург, Дегтярный переулок, д. 11, лит. А, в </w:t>
            </w:r>
            <w:r w:rsidRPr="005345DB">
              <w:rPr>
                <w:rStyle w:val="FontStyle112"/>
                <w:rFonts w:cs="Arial"/>
                <w:b w:val="0"/>
                <w:color w:val="auto"/>
                <w:sz w:val="20"/>
                <w:szCs w:val="20"/>
              </w:rPr>
              <w:t>лице</w:t>
            </w:r>
            <w:r w:rsidRPr="00181FAD">
              <w:rPr>
                <w:rStyle w:val="FontStyle112"/>
                <w:rFonts w:cs="Arial"/>
                <w:b w:val="0"/>
                <w:color w:val="auto"/>
                <w:sz w:val="20"/>
                <w:szCs w:val="20"/>
              </w:rPr>
              <w:t>________________________________________</w:t>
            </w:r>
            <w:r w:rsidRPr="005345DB">
              <w:rPr>
                <w:rStyle w:val="FontStyle112"/>
                <w:rFonts w:cs="Arial"/>
                <w:b w:val="0"/>
                <w:color w:val="auto"/>
                <w:sz w:val="20"/>
                <w:szCs w:val="20"/>
              </w:rPr>
              <w:t>,</w:t>
            </w:r>
            <w:r w:rsidRPr="005345DB">
              <w:rPr>
                <w:rStyle w:val="FontStyle113"/>
                <w:rFonts w:cs="Arial"/>
                <w:color w:val="auto"/>
                <w:sz w:val="20"/>
                <w:szCs w:val="20"/>
              </w:rPr>
              <w:t xml:space="preserve"> действующего на основании</w:t>
            </w:r>
            <w:r>
              <w:rPr>
                <w:rStyle w:val="FontStyle113"/>
                <w:rFonts w:cs="Arial"/>
                <w:color w:val="auto"/>
                <w:sz w:val="20"/>
                <w:szCs w:val="20"/>
              </w:rPr>
              <w:t>_________________</w:t>
            </w:r>
            <w:r w:rsidRPr="005345DB">
              <w:rPr>
                <w:rFonts w:cs="Arial"/>
                <w:sz w:val="20"/>
                <w:szCs w:val="20"/>
              </w:rPr>
              <w:t xml:space="preserve">, </w:t>
            </w:r>
            <w:r w:rsidRPr="005345DB">
              <w:rPr>
                <w:rStyle w:val="FontStyle113"/>
                <w:rFonts w:cs="Arial"/>
                <w:sz w:val="20"/>
                <w:szCs w:val="20"/>
              </w:rPr>
              <w:t>с одной стороны, и</w:t>
            </w:r>
          </w:p>
          <w:p w14:paraId="7E31EAB1" w14:textId="77777777" w:rsidR="00ED0E4A" w:rsidRPr="00D2707B" w:rsidRDefault="00E26A2C" w:rsidP="00ED0E4A">
            <w:pPr>
              <w:pStyle w:val="Style3"/>
              <w:widowControl/>
              <w:spacing w:line="240" w:lineRule="atLeast"/>
              <w:rPr>
                <w:rStyle w:val="FontStyle112"/>
                <w:rFonts w:cs="Arial"/>
                <w:b w:val="0"/>
                <w:i/>
                <w:sz w:val="20"/>
                <w:szCs w:val="20"/>
              </w:rPr>
            </w:pPr>
            <w:r w:rsidRPr="00E046F2">
              <w:rPr>
                <w:rStyle w:val="FontStyle113"/>
                <w:rFonts w:cs="Arial"/>
                <w:i/>
                <w:sz w:val="20"/>
                <w:szCs w:val="20"/>
              </w:rPr>
              <w:t>Для Цессионария – юридического лица:</w:t>
            </w:r>
          </w:p>
          <w:p w14:paraId="7E31EAB2" w14:textId="77777777" w:rsidR="00ED0E4A" w:rsidRDefault="00E26A2C" w:rsidP="00ED0E4A">
            <w:pPr>
              <w:pStyle w:val="Style3"/>
              <w:spacing w:line="240" w:lineRule="atLeast"/>
              <w:rPr>
                <w:rFonts w:cs="Arial"/>
                <w:color w:val="000000"/>
                <w:sz w:val="20"/>
                <w:szCs w:val="20"/>
              </w:rPr>
            </w:pPr>
            <w:r w:rsidRPr="000042EB">
              <w:rPr>
                <w:rFonts w:cs="Arial"/>
                <w:b/>
                <w:color w:val="000000"/>
                <w:sz w:val="20"/>
                <w:szCs w:val="20"/>
              </w:rPr>
              <w:t>______________________________</w:t>
            </w:r>
            <w:r w:rsidRPr="00181FAD">
              <w:rPr>
                <w:rFonts w:cs="Arial"/>
                <w:b/>
                <w:color w:val="000000"/>
                <w:sz w:val="20"/>
                <w:szCs w:val="20"/>
              </w:rPr>
              <w:t>_______________________</w:t>
            </w:r>
            <w:r w:rsidRPr="00E046F2">
              <w:rPr>
                <w:rFonts w:cs="Arial"/>
                <w:color w:val="000000"/>
                <w:sz w:val="20"/>
                <w:szCs w:val="20"/>
              </w:rPr>
              <w:t xml:space="preserve">(далее - </w:t>
            </w:r>
            <w:r w:rsidRPr="00E9447B">
              <w:rPr>
                <w:rFonts w:cs="Arial"/>
                <w:b/>
                <w:color w:val="000000"/>
                <w:sz w:val="20"/>
                <w:szCs w:val="20"/>
              </w:rPr>
              <w:t>Цессионарий</w:t>
            </w:r>
            <w:r w:rsidRPr="00E046F2">
              <w:rPr>
                <w:rFonts w:cs="Arial"/>
                <w:color w:val="000000"/>
                <w:sz w:val="20"/>
                <w:szCs w:val="20"/>
              </w:rPr>
              <w:t>)</w:t>
            </w:r>
            <w:r w:rsidRPr="00E9447B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181FAD">
              <w:rPr>
                <w:rStyle w:val="FontStyle112"/>
                <w:rFonts w:cs="Arial"/>
                <w:b w:val="0"/>
                <w:sz w:val="20"/>
                <w:szCs w:val="20"/>
              </w:rPr>
              <w:t xml:space="preserve"> </w:t>
            </w:r>
            <w:r w:rsidRPr="005345DB">
              <w:rPr>
                <w:rStyle w:val="FontStyle112"/>
                <w:rFonts w:cs="Arial"/>
                <w:b w:val="0"/>
                <w:sz w:val="20"/>
                <w:szCs w:val="20"/>
              </w:rPr>
              <w:t>созданное и зарегистрированное в соответствии с законодательством Российской Федерации, идентификационный номер налогоплательщика</w:t>
            </w:r>
            <w:r>
              <w:rPr>
                <w:rStyle w:val="FontStyle112"/>
                <w:rFonts w:cs="Arial"/>
                <w:b w:val="0"/>
                <w:sz w:val="20"/>
                <w:szCs w:val="20"/>
              </w:rPr>
              <w:t xml:space="preserve"> </w:t>
            </w:r>
            <w:r w:rsidRPr="005345DB">
              <w:rPr>
                <w:rStyle w:val="FontStyle112"/>
                <w:rFonts w:cs="Arial"/>
                <w:b w:val="0"/>
                <w:sz w:val="20"/>
                <w:szCs w:val="20"/>
              </w:rPr>
              <w:t>(ИНН юридического лица):</w:t>
            </w:r>
            <w:r w:rsidRPr="00181FAD">
              <w:rPr>
                <w:rFonts w:cs="Arial"/>
                <w:color w:val="000000"/>
                <w:sz w:val="20"/>
                <w:szCs w:val="20"/>
              </w:rPr>
              <w:t>______________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r w:rsidRPr="00E9447B">
              <w:rPr>
                <w:rFonts w:cs="Arial"/>
                <w:color w:val="000000"/>
                <w:sz w:val="20"/>
                <w:szCs w:val="20"/>
              </w:rPr>
              <w:t>основной государственный регистрационный номер (ОГРН):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_______________,</w:t>
            </w:r>
            <w:r w:rsidRPr="00E9447B">
              <w:t xml:space="preserve"> </w:t>
            </w:r>
            <w:r w:rsidRPr="00E9447B">
              <w:rPr>
                <w:rFonts w:cs="Arial"/>
                <w:color w:val="000000"/>
                <w:sz w:val="20"/>
                <w:szCs w:val="20"/>
              </w:rPr>
              <w:t xml:space="preserve">адрес юридического лица: 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_______________, в лице ________________________, действующего на основании _________________________, </w:t>
            </w:r>
            <w:r w:rsidRPr="001A00AB">
              <w:rPr>
                <w:rFonts w:cs="Arial"/>
                <w:color w:val="000000"/>
                <w:sz w:val="20"/>
                <w:szCs w:val="20"/>
              </w:rPr>
              <w:t xml:space="preserve">с другой стороны, </w:t>
            </w:r>
          </w:p>
          <w:p w14:paraId="7E31EAB3" w14:textId="77777777" w:rsidR="00ED0E4A" w:rsidRPr="00D2707B" w:rsidRDefault="00E26A2C" w:rsidP="00ED0E4A">
            <w:pPr>
              <w:pStyle w:val="Style3"/>
              <w:spacing w:line="240" w:lineRule="atLeast"/>
              <w:rPr>
                <w:rStyle w:val="FontStyle112"/>
                <w:bCs/>
                <w:i/>
              </w:rPr>
            </w:pPr>
            <w:r w:rsidRPr="00D01A05">
              <w:rPr>
                <w:b/>
                <w:bCs/>
                <w:i/>
                <w:color w:val="000000"/>
                <w:sz w:val="18"/>
              </w:rPr>
              <w:t xml:space="preserve">или, в случае заключения Договора с </w:t>
            </w:r>
            <w:r>
              <w:rPr>
                <w:b/>
                <w:bCs/>
                <w:i/>
                <w:color w:val="000000"/>
                <w:sz w:val="18"/>
              </w:rPr>
              <w:t>иностранным юридическим</w:t>
            </w:r>
            <w:r w:rsidRPr="00D01A05">
              <w:rPr>
                <w:b/>
                <w:bCs/>
                <w:i/>
                <w:color w:val="000000"/>
                <w:sz w:val="18"/>
              </w:rPr>
              <w:t xml:space="preserve"> лицом:</w:t>
            </w:r>
          </w:p>
          <w:p w14:paraId="7E31EAB4" w14:textId="77777777" w:rsidR="00ED0E4A" w:rsidRDefault="00E26A2C" w:rsidP="00ED0E4A">
            <w:pPr>
              <w:pStyle w:val="Style3"/>
              <w:spacing w:line="240" w:lineRule="atLeast"/>
              <w:rPr>
                <w:rFonts w:cs="Arial"/>
                <w:color w:val="000000"/>
                <w:sz w:val="20"/>
                <w:szCs w:val="20"/>
              </w:rPr>
            </w:pPr>
            <w:r w:rsidRPr="000042EB">
              <w:rPr>
                <w:rFonts w:cs="Arial"/>
                <w:b/>
                <w:color w:val="000000"/>
                <w:sz w:val="20"/>
                <w:szCs w:val="20"/>
              </w:rPr>
              <w:t>______________________________</w:t>
            </w:r>
            <w:r w:rsidRPr="00181FAD">
              <w:rPr>
                <w:rFonts w:cs="Arial"/>
                <w:b/>
                <w:color w:val="000000"/>
                <w:sz w:val="20"/>
                <w:szCs w:val="20"/>
              </w:rPr>
              <w:t>_______________________</w:t>
            </w:r>
            <w:r w:rsidRPr="00E046F2">
              <w:rPr>
                <w:rFonts w:cs="Arial"/>
                <w:color w:val="000000"/>
                <w:sz w:val="20"/>
                <w:szCs w:val="20"/>
              </w:rPr>
              <w:t xml:space="preserve">(далее - </w:t>
            </w:r>
            <w:r w:rsidRPr="00E9447B">
              <w:rPr>
                <w:rFonts w:cs="Arial"/>
                <w:b/>
                <w:color w:val="000000"/>
                <w:sz w:val="20"/>
                <w:szCs w:val="20"/>
              </w:rPr>
              <w:t>Цессионарий</w:t>
            </w:r>
            <w:r w:rsidRPr="00E046F2">
              <w:rPr>
                <w:rFonts w:cs="Arial"/>
                <w:color w:val="000000"/>
                <w:sz w:val="20"/>
                <w:szCs w:val="20"/>
              </w:rPr>
              <w:t>)</w:t>
            </w:r>
            <w:r w:rsidRPr="00E9447B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181FAD">
              <w:rPr>
                <w:rStyle w:val="FontStyle112"/>
                <w:rFonts w:cs="Arial"/>
                <w:b w:val="0"/>
                <w:sz w:val="20"/>
                <w:szCs w:val="20"/>
              </w:rPr>
              <w:t xml:space="preserve"> </w:t>
            </w:r>
            <w:r w:rsidRPr="005345DB">
              <w:rPr>
                <w:rStyle w:val="FontStyle112"/>
                <w:rFonts w:cs="Arial"/>
                <w:b w:val="0"/>
                <w:sz w:val="20"/>
                <w:szCs w:val="20"/>
              </w:rPr>
              <w:t xml:space="preserve">созданное и зарегистрированное в соответствии с законодательством </w:t>
            </w:r>
            <w:r>
              <w:rPr>
                <w:rStyle w:val="FontStyle112"/>
                <w:rFonts w:cs="Arial"/>
                <w:b w:val="0"/>
                <w:sz w:val="20"/>
                <w:szCs w:val="20"/>
              </w:rPr>
              <w:t>_________________</w:t>
            </w:r>
            <w:r w:rsidRPr="005345DB">
              <w:rPr>
                <w:rStyle w:val="FontStyle112"/>
                <w:rFonts w:cs="Arial"/>
                <w:b w:val="0"/>
                <w:sz w:val="20"/>
                <w:szCs w:val="20"/>
              </w:rPr>
              <w:t>, идентификационный номер налогоплательщика</w:t>
            </w:r>
            <w:r w:rsidRPr="00181FAD">
              <w:rPr>
                <w:rFonts w:cs="Arial"/>
                <w:color w:val="000000"/>
                <w:sz w:val="20"/>
                <w:szCs w:val="20"/>
              </w:rPr>
              <w:t>______________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r w:rsidRPr="00E9447B">
              <w:rPr>
                <w:rFonts w:cs="Arial"/>
                <w:color w:val="000000"/>
                <w:sz w:val="20"/>
                <w:szCs w:val="20"/>
              </w:rPr>
              <w:t xml:space="preserve">адрес юридического лица: 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_______________, в лице ________________________, действующего на основании _________________________, </w:t>
            </w:r>
            <w:r w:rsidRPr="001A00AB">
              <w:rPr>
                <w:rFonts w:cs="Arial"/>
                <w:color w:val="000000"/>
                <w:sz w:val="20"/>
                <w:szCs w:val="20"/>
              </w:rPr>
              <w:t>с другой стороны,</w:t>
            </w:r>
          </w:p>
          <w:p w14:paraId="7E31EAB5" w14:textId="77777777" w:rsidR="00ED0E4A" w:rsidRPr="00D2707B" w:rsidRDefault="00E26A2C" w:rsidP="00ED0E4A">
            <w:pPr>
              <w:pStyle w:val="Style3"/>
              <w:spacing w:line="240" w:lineRule="atLeast"/>
              <w:rPr>
                <w:b/>
                <w:bCs/>
                <w:i/>
                <w:color w:val="000000"/>
                <w:sz w:val="18"/>
              </w:rPr>
            </w:pPr>
            <w:r w:rsidRPr="00D01A05">
              <w:rPr>
                <w:b/>
                <w:bCs/>
                <w:i/>
                <w:color w:val="000000"/>
                <w:sz w:val="18"/>
              </w:rPr>
              <w:t xml:space="preserve">или, в случае заключения Договора с </w:t>
            </w:r>
            <w:r>
              <w:rPr>
                <w:b/>
                <w:bCs/>
                <w:i/>
                <w:color w:val="000000"/>
                <w:sz w:val="18"/>
              </w:rPr>
              <w:t>физическим</w:t>
            </w:r>
            <w:r w:rsidRPr="00D01A05">
              <w:rPr>
                <w:b/>
                <w:bCs/>
                <w:i/>
                <w:color w:val="000000"/>
                <w:sz w:val="18"/>
              </w:rPr>
              <w:t xml:space="preserve"> лицом:</w:t>
            </w:r>
          </w:p>
          <w:p w14:paraId="7E31EAB6" w14:textId="77777777" w:rsidR="00ED0E4A" w:rsidRDefault="00E26A2C" w:rsidP="00ED0E4A">
            <w:pPr>
              <w:pStyle w:val="Style3"/>
              <w:spacing w:line="240" w:lineRule="atLeast"/>
              <w:rPr>
                <w:rFonts w:cs="Arial"/>
                <w:color w:val="000000"/>
                <w:sz w:val="20"/>
                <w:szCs w:val="20"/>
              </w:rPr>
            </w:pPr>
            <w:r w:rsidRPr="00E9447B">
              <w:rPr>
                <w:rFonts w:cs="Arial"/>
                <w:color w:val="000000"/>
                <w:sz w:val="20"/>
                <w:szCs w:val="20"/>
              </w:rPr>
              <w:t xml:space="preserve">_______________________________________________ (далее – </w:t>
            </w:r>
            <w:r w:rsidRPr="00E046F2">
              <w:rPr>
                <w:rFonts w:cs="Arial"/>
                <w:b/>
                <w:color w:val="000000"/>
                <w:sz w:val="20"/>
                <w:szCs w:val="20"/>
              </w:rPr>
              <w:t>Цессионарий</w:t>
            </w:r>
            <w:r w:rsidRPr="00E9447B">
              <w:rPr>
                <w:rFonts w:cs="Arial"/>
                <w:color w:val="000000"/>
                <w:sz w:val="20"/>
                <w:szCs w:val="20"/>
              </w:rPr>
              <w:t xml:space="preserve">), являющийся гражданином Российской Федерации, паспорт:_________________________ </w:t>
            </w:r>
            <w:r w:rsidRPr="00E046F2">
              <w:rPr>
                <w:rFonts w:cs="Arial"/>
                <w:i/>
                <w:color w:val="000000"/>
                <w:sz w:val="20"/>
                <w:szCs w:val="20"/>
              </w:rPr>
              <w:t>(указываются реквизиты паспорта, включая: номер, дата и место выдачи, код подразделения)</w:t>
            </w:r>
            <w:r w:rsidRPr="00E9447B">
              <w:rPr>
                <w:rFonts w:cs="Arial"/>
                <w:color w:val="000000"/>
                <w:sz w:val="20"/>
                <w:szCs w:val="20"/>
              </w:rPr>
              <w:t>, проживающий по адресу: ______________________________________________, с другой стороны,</w:t>
            </w:r>
          </w:p>
          <w:p w14:paraId="7E31EAB7" w14:textId="77777777" w:rsidR="00ED0E4A" w:rsidRDefault="00ED0E4A" w:rsidP="00ED0E4A">
            <w:pPr>
              <w:pStyle w:val="Style3"/>
              <w:spacing w:line="240" w:lineRule="atLeast"/>
              <w:rPr>
                <w:rFonts w:cs="Arial"/>
                <w:color w:val="000000"/>
                <w:sz w:val="20"/>
                <w:szCs w:val="20"/>
              </w:rPr>
            </w:pPr>
          </w:p>
          <w:p w14:paraId="7E31EAB8" w14:textId="77777777" w:rsidR="00ED0E4A" w:rsidRPr="00D2707B" w:rsidRDefault="00E26A2C" w:rsidP="00ED0E4A">
            <w:pPr>
              <w:pStyle w:val="Style3"/>
              <w:spacing w:line="240" w:lineRule="atLeast"/>
              <w:rPr>
                <w:rStyle w:val="FontStyle112"/>
                <w:bCs/>
                <w:i/>
              </w:rPr>
            </w:pPr>
            <w:r w:rsidRPr="00D01A05">
              <w:rPr>
                <w:b/>
                <w:bCs/>
                <w:i/>
                <w:color w:val="000000"/>
                <w:sz w:val="18"/>
              </w:rPr>
              <w:t xml:space="preserve">или, в случае заключения Договора с </w:t>
            </w:r>
            <w:r>
              <w:rPr>
                <w:b/>
                <w:bCs/>
                <w:i/>
                <w:color w:val="000000"/>
                <w:sz w:val="18"/>
              </w:rPr>
              <w:t>иностранным физическим</w:t>
            </w:r>
            <w:r w:rsidRPr="00D01A05">
              <w:rPr>
                <w:b/>
                <w:bCs/>
                <w:i/>
                <w:color w:val="000000"/>
                <w:sz w:val="18"/>
              </w:rPr>
              <w:t xml:space="preserve"> лицом:</w:t>
            </w:r>
          </w:p>
          <w:p w14:paraId="7E31EAB9" w14:textId="77777777" w:rsidR="00ED0E4A" w:rsidRDefault="00E26A2C" w:rsidP="00ED0E4A">
            <w:pPr>
              <w:pStyle w:val="Style3"/>
              <w:spacing w:line="240" w:lineRule="atLeast"/>
              <w:rPr>
                <w:rFonts w:cs="Arial"/>
                <w:color w:val="000000"/>
                <w:sz w:val="20"/>
                <w:szCs w:val="20"/>
              </w:rPr>
            </w:pPr>
            <w:r w:rsidRPr="00E9447B">
              <w:rPr>
                <w:rFonts w:cs="Arial"/>
                <w:color w:val="000000"/>
                <w:sz w:val="20"/>
                <w:szCs w:val="20"/>
              </w:rPr>
              <w:t xml:space="preserve">_______________________________________________ (далее – </w:t>
            </w:r>
            <w:r w:rsidRPr="00E046F2">
              <w:rPr>
                <w:rFonts w:cs="Arial"/>
                <w:b/>
                <w:color w:val="000000"/>
                <w:sz w:val="20"/>
                <w:szCs w:val="20"/>
              </w:rPr>
              <w:t>Цессионарий</w:t>
            </w:r>
            <w:r w:rsidRPr="00E9447B">
              <w:rPr>
                <w:rFonts w:cs="Arial"/>
                <w:color w:val="000000"/>
                <w:sz w:val="20"/>
                <w:szCs w:val="20"/>
              </w:rPr>
              <w:t xml:space="preserve">), являющийся гражданином </w:t>
            </w:r>
            <w:r>
              <w:rPr>
                <w:rFonts w:cs="Arial"/>
                <w:color w:val="000000"/>
                <w:sz w:val="20"/>
                <w:szCs w:val="20"/>
              </w:rPr>
              <w:t>______________</w:t>
            </w:r>
            <w:r w:rsidRPr="00E9447B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20"/>
              </w:rPr>
              <w:t>документ, удостоверяющий личность</w:t>
            </w:r>
            <w:r w:rsidRPr="00E9447B">
              <w:rPr>
                <w:rFonts w:cs="Arial"/>
                <w:color w:val="000000"/>
                <w:sz w:val="20"/>
                <w:szCs w:val="20"/>
              </w:rPr>
              <w:t xml:space="preserve">:_________________________ </w:t>
            </w:r>
            <w:r w:rsidRPr="00E046F2">
              <w:rPr>
                <w:rFonts w:cs="Arial"/>
                <w:i/>
                <w:color w:val="000000"/>
                <w:sz w:val="20"/>
                <w:szCs w:val="20"/>
              </w:rPr>
              <w:t xml:space="preserve">(указываются реквизиты 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документа</w:t>
            </w:r>
            <w:r w:rsidRPr="00E046F2">
              <w:rPr>
                <w:rFonts w:cs="Arial"/>
                <w:i/>
                <w:color w:val="000000"/>
                <w:sz w:val="20"/>
                <w:szCs w:val="20"/>
              </w:rPr>
              <w:t>, включая: номер, дата и место выдачи)</w:t>
            </w:r>
            <w:r w:rsidRPr="00E9447B">
              <w:rPr>
                <w:rFonts w:cs="Arial"/>
                <w:color w:val="000000"/>
                <w:sz w:val="20"/>
                <w:szCs w:val="20"/>
              </w:rPr>
              <w:t>, проживающий по адресу: ______________________________________________, с другой стороны,</w:t>
            </w:r>
          </w:p>
          <w:p w14:paraId="7E31EABA" w14:textId="77777777" w:rsidR="00ED0E4A" w:rsidRPr="00D01A05" w:rsidRDefault="00E26A2C" w:rsidP="00ED0E4A">
            <w:pPr>
              <w:pStyle w:val="Style3"/>
              <w:spacing w:line="240" w:lineRule="atLeast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Style w:val="FontStyle113"/>
                <w:rFonts w:cs="Arial"/>
                <w:sz w:val="20"/>
                <w:szCs w:val="20"/>
              </w:rPr>
              <w:t>сов</w:t>
            </w:r>
            <w:r w:rsidRPr="00D01A05">
              <w:rPr>
                <w:rStyle w:val="FontStyle113"/>
                <w:rFonts w:cs="Arial"/>
                <w:sz w:val="20"/>
                <w:szCs w:val="20"/>
              </w:rPr>
              <w:t>мест</w:t>
            </w:r>
            <w:r>
              <w:rPr>
                <w:rStyle w:val="FontStyle113"/>
                <w:rFonts w:cs="Arial"/>
                <w:sz w:val="20"/>
                <w:szCs w:val="20"/>
              </w:rPr>
              <w:t>но</w:t>
            </w:r>
            <w:r w:rsidRPr="00D01A05">
              <w:rPr>
                <w:rStyle w:val="FontStyle113"/>
                <w:rFonts w:cs="Arial"/>
                <w:sz w:val="20"/>
                <w:szCs w:val="20"/>
              </w:rPr>
              <w:t xml:space="preserve"> либо по отдельности именуемые </w:t>
            </w:r>
            <w:r w:rsidRPr="00D01A05">
              <w:rPr>
                <w:rStyle w:val="FontStyle112"/>
                <w:rFonts w:cs="Arial"/>
                <w:sz w:val="20"/>
                <w:szCs w:val="20"/>
              </w:rPr>
              <w:t xml:space="preserve">Стороны </w:t>
            </w:r>
            <w:r w:rsidRPr="00D01A05">
              <w:rPr>
                <w:rStyle w:val="FontStyle113"/>
                <w:rFonts w:cs="Arial"/>
                <w:sz w:val="20"/>
                <w:szCs w:val="20"/>
              </w:rPr>
              <w:t xml:space="preserve">или </w:t>
            </w:r>
            <w:r w:rsidRPr="00D01A05">
              <w:rPr>
                <w:rStyle w:val="FontStyle112"/>
                <w:rFonts w:cs="Arial"/>
                <w:sz w:val="20"/>
                <w:szCs w:val="20"/>
              </w:rPr>
              <w:t xml:space="preserve">Сторона </w:t>
            </w:r>
            <w:r w:rsidRPr="00D01A05">
              <w:rPr>
                <w:rStyle w:val="FontStyle113"/>
                <w:rFonts w:cs="Arial"/>
                <w:sz w:val="20"/>
                <w:szCs w:val="20"/>
              </w:rPr>
              <w:t>соответственно,</w:t>
            </w:r>
            <w:r w:rsidRPr="00D01A05">
              <w:t xml:space="preserve"> </w:t>
            </w:r>
            <w:r w:rsidRPr="00D01A05">
              <w:rPr>
                <w:rStyle w:val="FontStyle113"/>
                <w:rFonts w:cs="Arial"/>
                <w:sz w:val="20"/>
                <w:szCs w:val="20"/>
              </w:rPr>
              <w:t>в соответствии с договором об уступке прав (требований) от ___ ____ (далее – «Договор») подписали</w:t>
            </w:r>
            <w:r w:rsidRPr="00D01A05">
              <w:rPr>
                <w:rFonts w:cs="Arial"/>
                <w:sz w:val="20"/>
                <w:szCs w:val="20"/>
              </w:rPr>
              <w:t xml:space="preserve"> настоящий Акт приема-передачи Прав (требований) (далее - Акт) о нижеследующем:</w:t>
            </w:r>
            <w:r w:rsidRPr="00D01A0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14:paraId="7E31EABB" w14:textId="77777777" w:rsidR="00ED0E4A" w:rsidRPr="00D01A05" w:rsidRDefault="00ED0E4A" w:rsidP="00ED0E4A">
            <w:pPr>
              <w:snapToGrid w:val="0"/>
              <w:spacing w:line="240" w:lineRule="atLeast"/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7E31EABC" w14:textId="77777777" w:rsidR="00ED0E4A" w:rsidRPr="00D01A05" w:rsidRDefault="00E26A2C" w:rsidP="00ED0E4A">
            <w:pPr>
              <w:pStyle w:val="ae"/>
              <w:numPr>
                <w:ilvl w:val="0"/>
                <w:numId w:val="22"/>
              </w:numPr>
              <w:tabs>
                <w:tab w:val="left" w:pos="-198"/>
                <w:tab w:val="left" w:pos="228"/>
                <w:tab w:val="left" w:pos="370"/>
              </w:tabs>
              <w:spacing w:line="240" w:lineRule="atLeast"/>
              <w:ind w:left="86" w:firstLine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D01A05">
              <w:rPr>
                <w:rFonts w:ascii="Arial" w:hAnsi="Arial" w:cs="Arial"/>
                <w:sz w:val="20"/>
                <w:szCs w:val="20"/>
              </w:rPr>
              <w:t>Согласно Договору Цедент уступает, а Цессионарий принимает все существующие на момент подписания настоящего Акта и вытекающие из Кредитных соглашений  права (требования) в полном объеме, включая (но не ограничиваясь) право требовать неоплаченные суммы _______________________</w:t>
            </w:r>
            <w:r>
              <w:rPr>
                <w:rStyle w:val="af9"/>
                <w:rFonts w:ascii="Arial" w:hAnsi="Arial"/>
                <w:sz w:val="20"/>
                <w:szCs w:val="20"/>
              </w:rPr>
              <w:footnoteReference w:id="4"/>
            </w:r>
            <w:r w:rsidRPr="00D01A05">
              <w:rPr>
                <w:rFonts w:ascii="Arial" w:hAnsi="Arial" w:cs="Arial"/>
                <w:sz w:val="20"/>
                <w:szCs w:val="20"/>
              </w:rPr>
              <w:t xml:space="preserve">, другие права (требования), вытекающие из Кредитных соглашений; в соответствии с положениями пункта 1 статьи 384 Гражданского кодекса Российской Федерации все существующие на момент подписания Акта права (требования) в полном объеме по всем Обеспечительным договорам. При этом задолженность Должника на  « ___» _________________ составляет: </w:t>
            </w:r>
          </w:p>
          <w:p w14:paraId="7E31EABD" w14:textId="77777777" w:rsidR="00ED0E4A" w:rsidRPr="00D01A05" w:rsidRDefault="00ED0E4A" w:rsidP="00ED0E4A">
            <w:pPr>
              <w:pStyle w:val="Normal1"/>
              <w:spacing w:before="0" w:after="0" w:line="240" w:lineRule="atLeast"/>
              <w:ind w:right="-450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35" w:type="dxa"/>
          </w:tcPr>
          <w:p w14:paraId="7E31EABE" w14:textId="77777777" w:rsidR="00ED0E4A" w:rsidRPr="00D01A05" w:rsidRDefault="00ED0E4A" w:rsidP="00ED0E4A">
            <w:pPr>
              <w:spacing w:line="240" w:lineRule="atLeast"/>
              <w:ind w:left="-52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ACF" w14:textId="77777777" w:rsidTr="00ED0E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99" w:type="dxa"/>
          <w:wAfter w:w="4691" w:type="dxa"/>
          <w:trHeight w:val="1172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EAC0" w14:textId="77777777" w:rsidR="00ED0E4A" w:rsidRPr="007218D3" w:rsidRDefault="00E26A2C" w:rsidP="00ED0E4A">
            <w:pPr>
              <w:rPr>
                <w:rFonts w:ascii="Arial" w:hAnsi="Arial" w:cs="Arial"/>
                <w:sz w:val="20"/>
                <w:szCs w:val="20"/>
              </w:rPr>
            </w:pPr>
            <w:r w:rsidRPr="007218D3">
              <w:rPr>
                <w:rFonts w:ascii="Arial" w:hAnsi="Arial" w:cs="Arial"/>
                <w:sz w:val="20"/>
                <w:szCs w:val="20"/>
              </w:rPr>
              <w:t>№/дата Кредитного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EAC1" w14:textId="77777777" w:rsidR="00ED0E4A" w:rsidRPr="007218D3" w:rsidRDefault="00E26A2C" w:rsidP="00ED0E4A">
            <w:pPr>
              <w:rPr>
                <w:rFonts w:ascii="Arial" w:hAnsi="Arial" w:cs="Arial"/>
                <w:sz w:val="20"/>
                <w:szCs w:val="20"/>
              </w:rPr>
            </w:pPr>
            <w:r w:rsidRPr="007218D3">
              <w:rPr>
                <w:rFonts w:ascii="Arial" w:hAnsi="Arial" w:cs="Arial"/>
                <w:sz w:val="20"/>
                <w:szCs w:val="20"/>
              </w:rPr>
              <w:t xml:space="preserve">Полное наименование Должников по 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7218D3">
              <w:rPr>
                <w:rFonts w:ascii="Arial" w:hAnsi="Arial" w:cs="Arial"/>
                <w:sz w:val="20"/>
                <w:szCs w:val="20"/>
              </w:rPr>
              <w:t>редитному соглашению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EAC2" w14:textId="77777777" w:rsidR="00ED0E4A" w:rsidRPr="007218D3" w:rsidRDefault="00E26A2C" w:rsidP="00ED0E4A">
            <w:pPr>
              <w:rPr>
                <w:rFonts w:ascii="Arial" w:hAnsi="Arial" w:cs="Arial"/>
                <w:sz w:val="20"/>
                <w:szCs w:val="20"/>
              </w:rPr>
            </w:pPr>
            <w:r w:rsidRPr="007218D3">
              <w:rPr>
                <w:rFonts w:ascii="Arial" w:hAnsi="Arial" w:cs="Arial"/>
                <w:sz w:val="20"/>
                <w:szCs w:val="20"/>
              </w:rPr>
              <w:t>Просроченная задолженность Должников в части основного долга</w:t>
            </w:r>
          </w:p>
          <w:p w14:paraId="7E31EAC3" w14:textId="77777777" w:rsidR="00ED0E4A" w:rsidRPr="007218D3" w:rsidRDefault="00E26A2C" w:rsidP="00ED0E4A">
            <w:pPr>
              <w:rPr>
                <w:rFonts w:ascii="Arial" w:hAnsi="Arial" w:cs="Arial"/>
                <w:sz w:val="20"/>
                <w:szCs w:val="20"/>
              </w:rPr>
            </w:pPr>
            <w:r w:rsidRPr="007218D3">
              <w:rPr>
                <w:rFonts w:ascii="Arial" w:hAnsi="Arial" w:cs="Arial"/>
                <w:sz w:val="20"/>
                <w:szCs w:val="20"/>
              </w:rPr>
              <w:t>(рублей)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EAC4" w14:textId="77777777" w:rsidR="00ED0E4A" w:rsidRPr="007218D3" w:rsidRDefault="00E26A2C" w:rsidP="00ED0E4A">
            <w:pPr>
              <w:rPr>
                <w:rFonts w:ascii="Arial" w:hAnsi="Arial" w:cs="Arial"/>
                <w:sz w:val="20"/>
                <w:szCs w:val="20"/>
              </w:rPr>
            </w:pPr>
            <w:r w:rsidRPr="007218D3">
              <w:rPr>
                <w:rFonts w:ascii="Arial" w:hAnsi="Arial" w:cs="Arial"/>
                <w:sz w:val="20"/>
                <w:szCs w:val="20"/>
              </w:rPr>
              <w:t>Просроченная задолженность Должников в части процентов</w:t>
            </w:r>
          </w:p>
          <w:p w14:paraId="7E31EAC5" w14:textId="77777777" w:rsidR="00ED0E4A" w:rsidRPr="007218D3" w:rsidRDefault="00E26A2C" w:rsidP="00ED0E4A">
            <w:pPr>
              <w:rPr>
                <w:rFonts w:ascii="Arial" w:hAnsi="Arial" w:cs="Arial"/>
                <w:sz w:val="20"/>
                <w:szCs w:val="20"/>
              </w:rPr>
            </w:pPr>
            <w:r w:rsidRPr="007218D3">
              <w:rPr>
                <w:rFonts w:ascii="Arial" w:hAnsi="Arial" w:cs="Arial"/>
                <w:sz w:val="20"/>
                <w:szCs w:val="20"/>
              </w:rPr>
              <w:t>(рублей)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EAC6" w14:textId="77777777" w:rsidR="00ED0E4A" w:rsidRPr="007218D3" w:rsidRDefault="00E26A2C" w:rsidP="00ED0E4A">
            <w:pPr>
              <w:rPr>
                <w:rFonts w:ascii="Arial" w:hAnsi="Arial" w:cs="Arial"/>
                <w:sz w:val="20"/>
                <w:szCs w:val="20"/>
              </w:rPr>
            </w:pPr>
            <w:r w:rsidRPr="007218D3">
              <w:rPr>
                <w:rFonts w:ascii="Arial" w:hAnsi="Arial" w:cs="Arial"/>
                <w:sz w:val="20"/>
                <w:szCs w:val="20"/>
              </w:rPr>
              <w:t>Просроченная задолженность Должников в части комиссий</w:t>
            </w:r>
          </w:p>
          <w:p w14:paraId="7E31EAC7" w14:textId="77777777" w:rsidR="00ED0E4A" w:rsidRPr="007218D3" w:rsidRDefault="00E26A2C" w:rsidP="00ED0E4A">
            <w:pPr>
              <w:rPr>
                <w:rFonts w:ascii="Arial" w:hAnsi="Arial" w:cs="Arial"/>
                <w:sz w:val="20"/>
                <w:szCs w:val="20"/>
              </w:rPr>
            </w:pPr>
            <w:r w:rsidRPr="007218D3">
              <w:rPr>
                <w:rFonts w:ascii="Arial" w:hAnsi="Arial" w:cs="Arial"/>
                <w:sz w:val="20"/>
                <w:szCs w:val="20"/>
              </w:rPr>
              <w:t>(рублей)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AC8" w14:textId="77777777" w:rsidR="00ED0E4A" w:rsidRPr="007218D3" w:rsidRDefault="00E26A2C" w:rsidP="00ED0E4A">
            <w:pPr>
              <w:rPr>
                <w:rFonts w:ascii="Arial" w:hAnsi="Arial" w:cs="Arial"/>
                <w:sz w:val="20"/>
                <w:szCs w:val="20"/>
              </w:rPr>
            </w:pPr>
            <w:r w:rsidRPr="007218D3">
              <w:rPr>
                <w:rFonts w:ascii="Arial" w:hAnsi="Arial" w:cs="Arial"/>
                <w:sz w:val="20"/>
                <w:szCs w:val="20"/>
              </w:rPr>
              <w:t xml:space="preserve">Обязательства Должников  по уплате неустойки - признанной судом или Должником (рублей) </w:t>
            </w:r>
          </w:p>
          <w:p w14:paraId="7E31EAC9" w14:textId="77777777" w:rsidR="00ED0E4A" w:rsidRPr="007218D3" w:rsidRDefault="00ED0E4A" w:rsidP="00ED0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ACA" w14:textId="77777777" w:rsidR="00ED0E4A" w:rsidRPr="007218D3" w:rsidRDefault="00E26A2C" w:rsidP="00ED0E4A">
            <w:pPr>
              <w:rPr>
                <w:rFonts w:ascii="Arial" w:hAnsi="Arial" w:cs="Arial"/>
                <w:sz w:val="20"/>
                <w:szCs w:val="20"/>
              </w:rPr>
            </w:pPr>
            <w:r w:rsidRPr="007218D3">
              <w:rPr>
                <w:rFonts w:ascii="Arial" w:hAnsi="Arial" w:cs="Arial"/>
                <w:sz w:val="20"/>
                <w:szCs w:val="20"/>
              </w:rPr>
              <w:t>Обязательства Должников  по уплате неустойки - не признанной судом или Должником (рублей)</w:t>
            </w:r>
          </w:p>
          <w:p w14:paraId="7E31EACB" w14:textId="77777777" w:rsidR="00ED0E4A" w:rsidRPr="007218D3" w:rsidRDefault="00ED0E4A" w:rsidP="00ED0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EACC" w14:textId="77777777" w:rsidR="00ED0E4A" w:rsidRPr="007218D3" w:rsidRDefault="00E26A2C" w:rsidP="00ED0E4A">
            <w:pPr>
              <w:rPr>
                <w:rFonts w:ascii="Arial" w:hAnsi="Arial" w:cs="Arial"/>
                <w:sz w:val="20"/>
                <w:szCs w:val="20"/>
              </w:rPr>
            </w:pPr>
            <w:r w:rsidRPr="007218D3">
              <w:rPr>
                <w:rFonts w:ascii="Arial" w:hAnsi="Arial" w:cs="Arial"/>
                <w:sz w:val="20"/>
                <w:szCs w:val="20"/>
              </w:rPr>
              <w:t>Неустойка за неисполнение обязательств поручителями - признанная судом или поручителями (рублей.)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EACD" w14:textId="77777777" w:rsidR="00ED0E4A" w:rsidRPr="007218D3" w:rsidRDefault="00E26A2C" w:rsidP="00ED0E4A">
            <w:pPr>
              <w:rPr>
                <w:rFonts w:ascii="Arial" w:hAnsi="Arial" w:cs="Arial"/>
                <w:sz w:val="20"/>
                <w:szCs w:val="20"/>
              </w:rPr>
            </w:pPr>
            <w:r w:rsidRPr="007218D3">
              <w:rPr>
                <w:rFonts w:ascii="Arial" w:hAnsi="Arial" w:cs="Arial"/>
                <w:sz w:val="20"/>
                <w:szCs w:val="20"/>
              </w:rPr>
              <w:t>Итого задолженность на дату подписания Акта</w:t>
            </w:r>
          </w:p>
          <w:p w14:paraId="7E31EACE" w14:textId="77777777" w:rsidR="00ED0E4A" w:rsidRPr="007218D3" w:rsidRDefault="00E26A2C" w:rsidP="00ED0E4A">
            <w:pPr>
              <w:rPr>
                <w:rFonts w:ascii="Arial" w:hAnsi="Arial" w:cs="Arial"/>
                <w:sz w:val="20"/>
                <w:szCs w:val="20"/>
              </w:rPr>
            </w:pPr>
            <w:r w:rsidRPr="007218D3">
              <w:rPr>
                <w:rFonts w:ascii="Arial" w:hAnsi="Arial" w:cs="Arial"/>
                <w:sz w:val="20"/>
                <w:szCs w:val="20"/>
              </w:rPr>
              <w:t>(рублей)</w:t>
            </w:r>
          </w:p>
        </w:tc>
      </w:tr>
      <w:tr w:rsidR="00BC6E91" w14:paraId="7E31EAD9" w14:textId="77777777" w:rsidTr="00ED0E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99" w:type="dxa"/>
          <w:wAfter w:w="4691" w:type="dxa"/>
          <w:trHeight w:val="1172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AD0" w14:textId="77777777" w:rsidR="00ED0E4A" w:rsidRPr="007218D3" w:rsidRDefault="00ED0E4A" w:rsidP="00ED0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AD1" w14:textId="77777777" w:rsidR="00ED0E4A" w:rsidRPr="007218D3" w:rsidRDefault="00ED0E4A" w:rsidP="00ED0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AD2" w14:textId="77777777" w:rsidR="00ED0E4A" w:rsidRPr="007218D3" w:rsidRDefault="00ED0E4A" w:rsidP="00ED0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AD3" w14:textId="77777777" w:rsidR="00ED0E4A" w:rsidRPr="007218D3" w:rsidRDefault="00ED0E4A" w:rsidP="00ED0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AD4" w14:textId="77777777" w:rsidR="00ED0E4A" w:rsidRPr="007218D3" w:rsidRDefault="00ED0E4A" w:rsidP="00ED0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AD5" w14:textId="77777777" w:rsidR="00ED0E4A" w:rsidRPr="007218D3" w:rsidRDefault="00ED0E4A" w:rsidP="00ED0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AD6" w14:textId="77777777" w:rsidR="00ED0E4A" w:rsidRPr="007218D3" w:rsidRDefault="00ED0E4A" w:rsidP="00ED0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AD7" w14:textId="77777777" w:rsidR="00ED0E4A" w:rsidRPr="007218D3" w:rsidRDefault="00ED0E4A" w:rsidP="00ED0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AD8" w14:textId="77777777" w:rsidR="00ED0E4A" w:rsidRPr="007218D3" w:rsidRDefault="00ED0E4A" w:rsidP="00ED0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31EADA" w14:textId="77777777" w:rsidR="00ED0E4A" w:rsidRPr="00597632" w:rsidRDefault="00ED0E4A" w:rsidP="00ED0E4A">
      <w:pPr>
        <w:tabs>
          <w:tab w:val="center" w:pos="4677"/>
          <w:tab w:val="right" w:pos="9355"/>
        </w:tabs>
        <w:suppressAutoHyphens/>
        <w:spacing w:line="240" w:lineRule="atLeas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E31EADB" w14:textId="77777777" w:rsidR="00ED0E4A" w:rsidRPr="00597632" w:rsidRDefault="00E26A2C" w:rsidP="00ED0E4A">
      <w:pPr>
        <w:snapToGrid w:val="0"/>
        <w:spacing w:line="240" w:lineRule="atLeast"/>
        <w:ind w:right="-2"/>
        <w:jc w:val="both"/>
        <w:rPr>
          <w:rFonts w:ascii="Arial" w:hAnsi="Arial" w:cs="Arial"/>
          <w:sz w:val="20"/>
          <w:szCs w:val="20"/>
        </w:rPr>
      </w:pPr>
      <w:r w:rsidRPr="00597632">
        <w:rPr>
          <w:rFonts w:ascii="Arial" w:hAnsi="Arial" w:cs="Arial"/>
          <w:sz w:val="20"/>
          <w:szCs w:val="20"/>
        </w:rPr>
        <w:t xml:space="preserve">2. В целях Договора Стоимость Прав (требований) составляет </w:t>
      </w:r>
      <w:r w:rsidRPr="00597632">
        <w:rPr>
          <w:rFonts w:ascii="Arial" w:hAnsi="Arial" w:cs="Arial"/>
          <w:b/>
          <w:sz w:val="20"/>
          <w:szCs w:val="20"/>
        </w:rPr>
        <w:t xml:space="preserve">________________ </w:t>
      </w:r>
      <w:r w:rsidRPr="00597632">
        <w:rPr>
          <w:rFonts w:ascii="Arial" w:hAnsi="Arial" w:cs="Arial"/>
          <w:b/>
          <w:bCs/>
          <w:sz w:val="20"/>
          <w:szCs w:val="20"/>
        </w:rPr>
        <w:t> </w:t>
      </w:r>
      <w:r w:rsidRPr="0037421A">
        <w:rPr>
          <w:rFonts w:ascii="Arial" w:hAnsi="Arial" w:cs="Arial"/>
          <w:bCs/>
          <w:sz w:val="20"/>
          <w:szCs w:val="20"/>
        </w:rPr>
        <w:t>(__________________________)  рублей.</w:t>
      </w:r>
    </w:p>
    <w:p w14:paraId="7E31EADC" w14:textId="77777777" w:rsidR="00ED0E4A" w:rsidRPr="00597632" w:rsidRDefault="00E26A2C" w:rsidP="00ED0E4A">
      <w:pPr>
        <w:snapToGrid w:val="0"/>
        <w:spacing w:line="240" w:lineRule="atLeast"/>
        <w:ind w:right="-2"/>
        <w:jc w:val="both"/>
        <w:rPr>
          <w:rFonts w:ascii="Arial" w:hAnsi="Arial" w:cs="Arial"/>
          <w:sz w:val="20"/>
          <w:szCs w:val="20"/>
        </w:rPr>
      </w:pPr>
      <w:r w:rsidRPr="00597632">
        <w:rPr>
          <w:rFonts w:ascii="Arial" w:hAnsi="Arial" w:cs="Arial"/>
          <w:sz w:val="20"/>
          <w:szCs w:val="20"/>
        </w:rPr>
        <w:t>3. Понятия и термины, используемые в настоящем Акте, имеют те же значения, что и в Договоре.</w:t>
      </w:r>
    </w:p>
    <w:p w14:paraId="7E31EADD" w14:textId="77777777" w:rsidR="00ED0E4A" w:rsidRPr="00597632" w:rsidRDefault="00E26A2C" w:rsidP="00ED0E4A">
      <w:pPr>
        <w:snapToGrid w:val="0"/>
        <w:spacing w:line="240" w:lineRule="atLeast"/>
        <w:ind w:right="-2"/>
        <w:jc w:val="both"/>
        <w:rPr>
          <w:rFonts w:ascii="Arial" w:hAnsi="Arial" w:cs="Arial"/>
          <w:sz w:val="20"/>
          <w:szCs w:val="20"/>
        </w:rPr>
      </w:pPr>
      <w:r w:rsidRPr="00597632">
        <w:rPr>
          <w:rFonts w:ascii="Arial" w:hAnsi="Arial" w:cs="Arial"/>
          <w:sz w:val="20"/>
          <w:szCs w:val="20"/>
        </w:rPr>
        <w:t>4. С момента подписания настоящего Акта Права (требования), вытекающие из Кредитных соглашений</w:t>
      </w:r>
      <w:r>
        <w:rPr>
          <w:rFonts w:ascii="Arial" w:hAnsi="Arial" w:cs="Arial"/>
          <w:sz w:val="20"/>
          <w:szCs w:val="20"/>
        </w:rPr>
        <w:t xml:space="preserve"> и Обеспечительных договоров</w:t>
      </w:r>
      <w:r w:rsidRPr="00597632">
        <w:rPr>
          <w:rFonts w:ascii="Arial" w:hAnsi="Arial" w:cs="Arial"/>
          <w:sz w:val="20"/>
          <w:szCs w:val="20"/>
        </w:rPr>
        <w:t>, указанны</w:t>
      </w:r>
      <w:r>
        <w:rPr>
          <w:rFonts w:ascii="Arial" w:hAnsi="Arial" w:cs="Arial"/>
          <w:sz w:val="20"/>
          <w:szCs w:val="20"/>
        </w:rPr>
        <w:t>е</w:t>
      </w:r>
      <w:r w:rsidRPr="00597632">
        <w:rPr>
          <w:rFonts w:ascii="Arial" w:hAnsi="Arial" w:cs="Arial"/>
          <w:sz w:val="20"/>
          <w:szCs w:val="20"/>
        </w:rPr>
        <w:t xml:space="preserve"> в п</w:t>
      </w:r>
      <w:r>
        <w:rPr>
          <w:rFonts w:ascii="Arial" w:hAnsi="Arial" w:cs="Arial"/>
          <w:sz w:val="20"/>
          <w:szCs w:val="20"/>
        </w:rPr>
        <w:t xml:space="preserve">ункте </w:t>
      </w:r>
      <w:r w:rsidRPr="00597632">
        <w:rPr>
          <w:rFonts w:ascii="Arial" w:hAnsi="Arial" w:cs="Arial"/>
          <w:sz w:val="20"/>
          <w:szCs w:val="20"/>
        </w:rPr>
        <w:t>1 настоящего Акта, переходят от Цедента к Цессионарию в размере, указанном в п</w:t>
      </w:r>
      <w:r>
        <w:rPr>
          <w:rFonts w:ascii="Arial" w:hAnsi="Arial" w:cs="Arial"/>
          <w:sz w:val="20"/>
          <w:szCs w:val="20"/>
        </w:rPr>
        <w:t xml:space="preserve">ункте </w:t>
      </w:r>
      <w:r w:rsidRPr="00597632">
        <w:rPr>
          <w:rFonts w:ascii="Arial" w:hAnsi="Arial" w:cs="Arial"/>
          <w:sz w:val="20"/>
          <w:szCs w:val="20"/>
        </w:rPr>
        <w:t xml:space="preserve">1 настоящего Акта, существующем на дату его подписания. </w:t>
      </w:r>
    </w:p>
    <w:p w14:paraId="7E31EADE" w14:textId="77777777" w:rsidR="00ED0E4A" w:rsidRPr="00774B5E" w:rsidRDefault="00E26A2C" w:rsidP="00ED0E4A">
      <w:pPr>
        <w:tabs>
          <w:tab w:val="center" w:pos="4677"/>
          <w:tab w:val="right" w:pos="9355"/>
        </w:tabs>
        <w:suppressAutoHyphens/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597632">
        <w:rPr>
          <w:rFonts w:ascii="Arial" w:hAnsi="Arial" w:cs="Arial"/>
          <w:sz w:val="20"/>
          <w:szCs w:val="20"/>
        </w:rPr>
        <w:t>5. Настоящий Акт является неотъемлемой частью Договора, подписан Сторонами в г._____ «___» ____________ ____ года в __ (____) подлинных экземплярах на русском языке, имеющих равную юридическую силу, __ (___) экземпляр</w:t>
      </w:r>
      <w:r w:rsidRPr="00597632">
        <w:rPr>
          <w:rFonts w:ascii="Arial" w:hAnsi="Arial" w:cs="Arial"/>
          <w:i/>
          <w:sz w:val="20"/>
          <w:szCs w:val="20"/>
        </w:rPr>
        <w:t>ов</w:t>
      </w:r>
      <w:r w:rsidRPr="00597632">
        <w:rPr>
          <w:rFonts w:ascii="Arial" w:hAnsi="Arial" w:cs="Arial"/>
          <w:sz w:val="20"/>
          <w:szCs w:val="20"/>
        </w:rPr>
        <w:t xml:space="preserve"> для Цедента, _ (___) экземпляр</w:t>
      </w:r>
      <w:r w:rsidRPr="00597632">
        <w:rPr>
          <w:rFonts w:ascii="Arial" w:hAnsi="Arial" w:cs="Arial"/>
          <w:i/>
          <w:sz w:val="20"/>
          <w:szCs w:val="20"/>
        </w:rPr>
        <w:t>ов</w:t>
      </w:r>
      <w:r w:rsidRPr="00597632">
        <w:rPr>
          <w:rFonts w:ascii="Arial" w:hAnsi="Arial" w:cs="Arial"/>
          <w:sz w:val="20"/>
          <w:szCs w:val="20"/>
        </w:rPr>
        <w:t xml:space="preserve"> для Цессионария.</w:t>
      </w:r>
    </w:p>
    <w:p w14:paraId="7E31EADF" w14:textId="77777777" w:rsidR="00ED0E4A" w:rsidRDefault="00ED0E4A" w:rsidP="00ED0E4A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7E31EAE0" w14:textId="77777777" w:rsidR="00ED0E4A" w:rsidRPr="005345DB" w:rsidRDefault="00E26A2C" w:rsidP="00ED0E4A">
      <w:pPr>
        <w:pStyle w:val="Style9"/>
        <w:widowControl/>
        <w:tabs>
          <w:tab w:val="left" w:pos="446"/>
          <w:tab w:val="right" w:pos="8789"/>
        </w:tabs>
        <w:spacing w:line="240" w:lineRule="atLeast"/>
        <w:jc w:val="center"/>
        <w:rPr>
          <w:rStyle w:val="FontStyle113"/>
          <w:rFonts w:cs="Arial"/>
          <w:b/>
          <w:sz w:val="20"/>
          <w:szCs w:val="20"/>
        </w:rPr>
      </w:pPr>
      <w:r w:rsidRPr="005345DB">
        <w:rPr>
          <w:rStyle w:val="FontStyle113"/>
          <w:rFonts w:cs="Arial"/>
          <w:b/>
          <w:sz w:val="20"/>
          <w:szCs w:val="20"/>
        </w:rPr>
        <w:t>ПОДПИСИ СТОРОН:</w:t>
      </w:r>
    </w:p>
    <w:p w14:paraId="7E31EAE1" w14:textId="77777777" w:rsidR="00ED0E4A" w:rsidRPr="005345DB" w:rsidRDefault="00ED0E4A" w:rsidP="00ED0E4A">
      <w:pPr>
        <w:pStyle w:val="Style9"/>
        <w:widowControl/>
        <w:tabs>
          <w:tab w:val="left" w:pos="446"/>
          <w:tab w:val="right" w:pos="8789"/>
        </w:tabs>
        <w:spacing w:line="240" w:lineRule="atLeast"/>
        <w:jc w:val="center"/>
        <w:rPr>
          <w:rStyle w:val="FontStyle113"/>
          <w:rFonts w:cs="Arial"/>
          <w:b/>
          <w:sz w:val="20"/>
          <w:szCs w:val="20"/>
        </w:rPr>
      </w:pPr>
    </w:p>
    <w:tbl>
      <w:tblPr>
        <w:tblW w:w="982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102"/>
        <w:gridCol w:w="4723"/>
      </w:tblGrid>
      <w:tr w:rsidR="00BC6E91" w14:paraId="7E31EAE5" w14:textId="77777777" w:rsidTr="00351A3A">
        <w:trPr>
          <w:jc w:val="center"/>
        </w:trPr>
        <w:tc>
          <w:tcPr>
            <w:tcW w:w="5102" w:type="dxa"/>
          </w:tcPr>
          <w:p w14:paraId="7E31EAE2" w14:textId="77777777" w:rsidR="00ED0E4A" w:rsidRPr="0000219F" w:rsidRDefault="00E26A2C" w:rsidP="00ED0E4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caps/>
                <w:sz w:val="22"/>
              </w:rPr>
            </w:pPr>
            <w:r w:rsidRPr="0000219F">
              <w:rPr>
                <w:rFonts w:ascii="Arial" w:hAnsi="Arial" w:cs="Arial"/>
                <w:b/>
                <w:caps/>
                <w:sz w:val="22"/>
              </w:rPr>
              <w:t>От имени ЦЕДЕНТА</w:t>
            </w:r>
          </w:p>
          <w:p w14:paraId="7E31EAE3" w14:textId="77777777" w:rsidR="00ED0E4A" w:rsidRPr="0000219F" w:rsidRDefault="00ED0E4A" w:rsidP="00ED0E4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caps/>
                <w:sz w:val="22"/>
              </w:rPr>
            </w:pPr>
          </w:p>
        </w:tc>
        <w:tc>
          <w:tcPr>
            <w:tcW w:w="4723" w:type="dxa"/>
            <w:hideMark/>
          </w:tcPr>
          <w:p w14:paraId="7E31EAE4" w14:textId="77777777" w:rsidR="00ED0E4A" w:rsidRPr="0000219F" w:rsidRDefault="00E26A2C" w:rsidP="00ED0E4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caps/>
                <w:sz w:val="22"/>
              </w:rPr>
            </w:pPr>
            <w:r w:rsidRPr="0000219F">
              <w:rPr>
                <w:rFonts w:ascii="Arial" w:hAnsi="Arial" w:cs="Arial"/>
                <w:b/>
                <w:caps/>
                <w:sz w:val="22"/>
              </w:rPr>
              <w:t xml:space="preserve"> От имени ЦЕССИОНАРИЯ</w:t>
            </w:r>
          </w:p>
        </w:tc>
      </w:tr>
      <w:tr w:rsidR="00BC6E91" w14:paraId="7E31EAEC" w14:textId="77777777" w:rsidTr="00351A3A">
        <w:trPr>
          <w:jc w:val="center"/>
        </w:trPr>
        <w:tc>
          <w:tcPr>
            <w:tcW w:w="5102" w:type="dxa"/>
          </w:tcPr>
          <w:p w14:paraId="7E31EAE6" w14:textId="77777777" w:rsidR="00ED0E4A" w:rsidRPr="0000219F" w:rsidRDefault="00ED0E4A" w:rsidP="00ED0E4A">
            <w:pPr>
              <w:tabs>
                <w:tab w:val="left" w:pos="0"/>
              </w:tabs>
              <w:ind w:right="-2"/>
              <w:jc w:val="both"/>
              <w:rPr>
                <w:rFonts w:ascii="Arial" w:hAnsi="Arial" w:cs="Arial"/>
                <w:sz w:val="22"/>
              </w:rPr>
            </w:pPr>
          </w:p>
          <w:p w14:paraId="7E31EAE7" w14:textId="77777777" w:rsidR="00ED0E4A" w:rsidRPr="0000219F" w:rsidRDefault="00E26A2C" w:rsidP="00ED0E4A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</w:rPr>
            </w:pPr>
            <w:r w:rsidRPr="0000219F">
              <w:rPr>
                <w:rFonts w:ascii="Arial" w:hAnsi="Arial" w:cs="Arial"/>
                <w:sz w:val="22"/>
              </w:rPr>
              <w:t>______________________</w:t>
            </w:r>
          </w:p>
          <w:p w14:paraId="7E31EAE8" w14:textId="77777777" w:rsidR="00ED0E4A" w:rsidRPr="0000219F" w:rsidRDefault="00E26A2C" w:rsidP="00ED0E4A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</w:rPr>
            </w:pPr>
            <w:r w:rsidRPr="0000219F">
              <w:rPr>
                <w:rFonts w:ascii="Arial" w:hAnsi="Arial" w:cs="Arial"/>
                <w:sz w:val="22"/>
              </w:rPr>
              <w:t>М.П.</w:t>
            </w:r>
          </w:p>
        </w:tc>
        <w:tc>
          <w:tcPr>
            <w:tcW w:w="4723" w:type="dxa"/>
          </w:tcPr>
          <w:p w14:paraId="7E31EAE9" w14:textId="77777777" w:rsidR="00ED0E4A" w:rsidRPr="0000219F" w:rsidRDefault="00ED0E4A" w:rsidP="00ED0E4A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7E31EAEA" w14:textId="77777777" w:rsidR="00ED0E4A" w:rsidRPr="0000219F" w:rsidRDefault="00E26A2C" w:rsidP="00ED0E4A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</w:rPr>
            </w:pPr>
            <w:r w:rsidRPr="0000219F">
              <w:rPr>
                <w:rFonts w:ascii="Arial" w:hAnsi="Arial" w:cs="Arial"/>
                <w:sz w:val="22"/>
              </w:rPr>
              <w:t>_______________________</w:t>
            </w:r>
          </w:p>
          <w:p w14:paraId="7E31EAEB" w14:textId="77777777" w:rsidR="00ED0E4A" w:rsidRPr="0000219F" w:rsidRDefault="00E26A2C" w:rsidP="00ED0E4A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</w:rPr>
            </w:pPr>
            <w:r w:rsidRPr="0000219F">
              <w:rPr>
                <w:rFonts w:ascii="Arial" w:hAnsi="Arial" w:cs="Arial"/>
                <w:sz w:val="22"/>
              </w:rPr>
              <w:t>М.П.</w:t>
            </w:r>
          </w:p>
        </w:tc>
      </w:tr>
    </w:tbl>
    <w:p w14:paraId="7E31EB00" w14:textId="77777777" w:rsidR="00ED0E4A" w:rsidRPr="00597632" w:rsidRDefault="00ED0E4A" w:rsidP="00ED0E4A">
      <w:pPr>
        <w:pStyle w:val="a8"/>
        <w:spacing w:line="240" w:lineRule="atLeast"/>
        <w:jc w:val="both"/>
        <w:outlineLvl w:val="0"/>
        <w:rPr>
          <w:rStyle w:val="FontStyle113"/>
          <w:rFonts w:cs="Arial"/>
          <w:b/>
          <w:sz w:val="20"/>
          <w:szCs w:val="20"/>
          <w:highlight w:val="yellow"/>
        </w:rPr>
        <w:sectPr w:rsidR="00ED0E4A" w:rsidRPr="00597632" w:rsidSect="00ED0E4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E31EB01" w14:textId="77777777" w:rsidR="00ED0E4A" w:rsidRPr="00597632" w:rsidRDefault="00E26A2C" w:rsidP="00ED0E4A">
      <w:pPr>
        <w:snapToGrid w:val="0"/>
        <w:spacing w:line="240" w:lineRule="atLeast"/>
        <w:ind w:left="5812"/>
        <w:rPr>
          <w:rFonts w:ascii="Arial" w:hAnsi="Arial" w:cs="Arial"/>
          <w:b/>
          <w:color w:val="000000"/>
          <w:sz w:val="20"/>
          <w:szCs w:val="20"/>
        </w:rPr>
      </w:pPr>
      <w:r w:rsidRPr="00597632">
        <w:rPr>
          <w:rFonts w:ascii="Arial" w:hAnsi="Arial" w:cs="Arial"/>
          <w:b/>
          <w:color w:val="000000"/>
          <w:sz w:val="20"/>
          <w:szCs w:val="20"/>
        </w:rPr>
        <w:t xml:space="preserve">Приложение № 3 к Договору об уступке прав (требований) </w:t>
      </w:r>
    </w:p>
    <w:p w14:paraId="7E31EB02" w14:textId="38B252BC" w:rsidR="00ED0E4A" w:rsidRPr="00597632" w:rsidRDefault="00E26A2C" w:rsidP="00ED0E4A">
      <w:pPr>
        <w:snapToGrid w:val="0"/>
        <w:spacing w:line="240" w:lineRule="atLeast"/>
        <w:ind w:left="5812"/>
        <w:rPr>
          <w:rFonts w:ascii="Arial" w:hAnsi="Arial" w:cs="Arial"/>
          <w:sz w:val="20"/>
          <w:szCs w:val="20"/>
        </w:rPr>
      </w:pPr>
      <w:r w:rsidRPr="00597632">
        <w:rPr>
          <w:rFonts w:ascii="Arial" w:hAnsi="Arial" w:cs="Arial"/>
          <w:b/>
          <w:color w:val="000000"/>
          <w:sz w:val="20"/>
          <w:szCs w:val="20"/>
        </w:rPr>
        <w:t>от   «___» ________ 202</w:t>
      </w:r>
      <w:r w:rsidR="00261742">
        <w:rPr>
          <w:rFonts w:ascii="Arial" w:hAnsi="Arial" w:cs="Arial"/>
          <w:b/>
          <w:color w:val="000000"/>
          <w:sz w:val="20"/>
          <w:szCs w:val="20"/>
        </w:rPr>
        <w:t>6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97632">
        <w:rPr>
          <w:rFonts w:ascii="Arial" w:hAnsi="Arial" w:cs="Arial"/>
          <w:b/>
          <w:color w:val="000000"/>
          <w:sz w:val="20"/>
          <w:szCs w:val="20"/>
        </w:rPr>
        <w:t xml:space="preserve">г.            </w:t>
      </w:r>
    </w:p>
    <w:p w14:paraId="7E31EB03" w14:textId="77777777" w:rsidR="00ED0E4A" w:rsidRPr="00597632" w:rsidRDefault="00ED0E4A" w:rsidP="00ED0E4A">
      <w:pPr>
        <w:tabs>
          <w:tab w:val="left" w:pos="0"/>
        </w:tabs>
        <w:snapToGrid w:val="0"/>
        <w:spacing w:line="240" w:lineRule="atLeast"/>
        <w:ind w:right="26"/>
        <w:jc w:val="center"/>
        <w:rPr>
          <w:rFonts w:ascii="Arial" w:hAnsi="Arial" w:cs="Arial"/>
          <w:b/>
          <w:sz w:val="20"/>
          <w:szCs w:val="20"/>
        </w:rPr>
      </w:pPr>
    </w:p>
    <w:p w14:paraId="7E31EB04" w14:textId="77777777" w:rsidR="00ED0E4A" w:rsidRPr="00597632" w:rsidRDefault="00ED0E4A" w:rsidP="00ED0E4A">
      <w:pPr>
        <w:tabs>
          <w:tab w:val="left" w:pos="0"/>
        </w:tabs>
        <w:snapToGrid w:val="0"/>
        <w:spacing w:line="240" w:lineRule="atLeast"/>
        <w:ind w:right="26"/>
        <w:jc w:val="center"/>
        <w:rPr>
          <w:rFonts w:ascii="Arial" w:hAnsi="Arial" w:cs="Arial"/>
          <w:sz w:val="20"/>
          <w:szCs w:val="20"/>
        </w:rPr>
      </w:pPr>
    </w:p>
    <w:p w14:paraId="7E31EB05" w14:textId="77777777" w:rsidR="00ED0E4A" w:rsidRPr="00597632" w:rsidRDefault="00E26A2C" w:rsidP="00ED0E4A">
      <w:pPr>
        <w:pStyle w:val="Style38"/>
        <w:widowControl/>
        <w:spacing w:line="240" w:lineRule="atLeast"/>
        <w:jc w:val="center"/>
        <w:rPr>
          <w:rStyle w:val="FontStyle175"/>
          <w:rFonts w:cs="Arial"/>
          <w:bCs/>
          <w:sz w:val="20"/>
          <w:szCs w:val="20"/>
        </w:rPr>
      </w:pPr>
      <w:r w:rsidRPr="00597632">
        <w:rPr>
          <w:rStyle w:val="FontStyle175"/>
          <w:rFonts w:cs="Arial"/>
          <w:bCs/>
          <w:sz w:val="20"/>
          <w:szCs w:val="20"/>
        </w:rPr>
        <w:t xml:space="preserve">Перечень документов, удостоверяющих Права (требования), подлежащих передаче </w:t>
      </w:r>
    </w:p>
    <w:p w14:paraId="7E31EB06" w14:textId="77777777" w:rsidR="00ED0E4A" w:rsidRPr="00597632" w:rsidRDefault="00E26A2C" w:rsidP="00ED0E4A">
      <w:pPr>
        <w:pStyle w:val="Style38"/>
        <w:widowControl/>
        <w:spacing w:line="240" w:lineRule="atLeast"/>
        <w:jc w:val="center"/>
        <w:rPr>
          <w:rStyle w:val="FontStyle175"/>
          <w:rFonts w:cs="Arial"/>
          <w:bCs/>
          <w:sz w:val="20"/>
          <w:szCs w:val="20"/>
          <w:highlight w:val="yellow"/>
        </w:rPr>
      </w:pPr>
      <w:r w:rsidRPr="00597632">
        <w:rPr>
          <w:rStyle w:val="FontStyle175"/>
          <w:rFonts w:cs="Arial"/>
          <w:bCs/>
          <w:sz w:val="20"/>
          <w:szCs w:val="20"/>
        </w:rPr>
        <w:t>Цедентом Цессионарию</w:t>
      </w:r>
    </w:p>
    <w:p w14:paraId="7E31EB07" w14:textId="77777777" w:rsidR="00ED0E4A" w:rsidRDefault="00ED0E4A" w:rsidP="00ED0E4A">
      <w:pPr>
        <w:spacing w:line="240" w:lineRule="atLeast"/>
        <w:ind w:left="720" w:hanging="720"/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"/>
        <w:gridCol w:w="6866"/>
        <w:gridCol w:w="1814"/>
      </w:tblGrid>
      <w:tr w:rsidR="00BC6E91" w14:paraId="7E31EB0B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EB08" w14:textId="77777777" w:rsidR="00ED0E4A" w:rsidRPr="008966B1" w:rsidRDefault="00E26A2C" w:rsidP="00ED0E4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6B1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EB09" w14:textId="77777777" w:rsidR="00ED0E4A" w:rsidRPr="008966B1" w:rsidRDefault="00E26A2C" w:rsidP="00ED0E4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6B1">
              <w:rPr>
                <w:rFonts w:ascii="Arial" w:hAnsi="Arial" w:cs="Arial"/>
                <w:sz w:val="20"/>
                <w:szCs w:val="20"/>
              </w:rPr>
              <w:t>Наименование, № и дата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EB0A" w14:textId="77777777" w:rsidR="00ED0E4A" w:rsidRPr="008966B1" w:rsidRDefault="00E26A2C" w:rsidP="00ED0E4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6B1">
              <w:rPr>
                <w:rFonts w:ascii="Arial" w:hAnsi="Arial" w:cs="Arial"/>
                <w:sz w:val="20"/>
                <w:szCs w:val="20"/>
              </w:rPr>
              <w:t>Оригинал/копия</w:t>
            </w:r>
          </w:p>
        </w:tc>
      </w:tr>
      <w:tr w:rsidR="00BC6E91" w14:paraId="7E31EB0F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0C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0D" w14:textId="77777777" w:rsidR="00ED0E4A" w:rsidRPr="008966B1" w:rsidRDefault="00E26A2C" w:rsidP="00ED0E4A">
            <w:pPr>
              <w:shd w:val="clear" w:color="auto" w:fill="FFFFFF"/>
              <w:spacing w:line="24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966B1">
              <w:rPr>
                <w:rFonts w:ascii="Arial" w:hAnsi="Arial" w:cs="Arial"/>
                <w:sz w:val="20"/>
                <w:szCs w:val="20"/>
              </w:rPr>
              <w:t xml:space="preserve">Кредитное соглашение № </w:t>
            </w:r>
            <w:r w:rsidRPr="004C2A42">
              <w:rPr>
                <w:rFonts w:ascii="Arial" w:hAnsi="Arial" w:cs="Arial"/>
                <w:bCs/>
                <w:sz w:val="20"/>
                <w:szCs w:val="22"/>
              </w:rPr>
              <w:t>КС-ЦН-776010/2022/00006 от 15.02.2022</w:t>
            </w:r>
            <w:r w:rsidRPr="008966B1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0E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13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10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11" w14:textId="77777777" w:rsidR="00ED0E4A" w:rsidRPr="008966B1" w:rsidRDefault="00E26A2C" w:rsidP="00ED0E4A">
            <w:pPr>
              <w:shd w:val="clear" w:color="auto" w:fill="FFFFFF"/>
              <w:spacing w:line="24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966B1">
              <w:rPr>
                <w:rFonts w:ascii="Arial" w:hAnsi="Arial" w:cs="Arial"/>
                <w:sz w:val="20"/>
                <w:szCs w:val="20"/>
              </w:rPr>
              <w:t xml:space="preserve">Кредитное соглашение № </w:t>
            </w:r>
            <w:r w:rsidRPr="008E4249">
              <w:rPr>
                <w:rFonts w:ascii="Arial" w:hAnsi="Arial" w:cs="Arial"/>
                <w:sz w:val="20"/>
              </w:rPr>
              <w:t>КС-ЦН-776010/2022/00037 от 06.05.2022</w:t>
            </w:r>
            <w:r w:rsidRPr="008966B1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12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17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14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15" w14:textId="77777777" w:rsidR="00ED0E4A" w:rsidRPr="008966B1" w:rsidRDefault="00E26A2C" w:rsidP="00ED0E4A">
            <w:pPr>
              <w:shd w:val="clear" w:color="auto" w:fill="FFFFFF"/>
              <w:spacing w:line="24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966B1">
              <w:rPr>
                <w:rFonts w:ascii="Arial" w:hAnsi="Arial" w:cs="Arial"/>
                <w:sz w:val="20"/>
                <w:szCs w:val="20"/>
              </w:rPr>
              <w:t xml:space="preserve">Кредитное соглашение № </w:t>
            </w:r>
            <w:r w:rsidRPr="008E4249">
              <w:rPr>
                <w:rFonts w:ascii="Arial" w:hAnsi="Arial" w:cs="Arial"/>
                <w:sz w:val="20"/>
              </w:rPr>
              <w:t>КС-ЦН-776010/2022/00041 от 03.06.2022</w:t>
            </w:r>
            <w:r w:rsidRPr="008966B1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16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1B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18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19" w14:textId="77777777" w:rsidR="00ED0E4A" w:rsidRPr="008966B1" w:rsidRDefault="00E26A2C" w:rsidP="00ED0E4A">
            <w:pPr>
              <w:shd w:val="clear" w:color="auto" w:fill="FFFFFF"/>
              <w:spacing w:line="24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966B1">
              <w:rPr>
                <w:rFonts w:ascii="Arial" w:hAnsi="Arial" w:cs="Arial"/>
                <w:sz w:val="20"/>
                <w:szCs w:val="20"/>
              </w:rPr>
              <w:t xml:space="preserve">Кредитное соглашение № </w:t>
            </w:r>
            <w:r w:rsidRPr="008E4249">
              <w:rPr>
                <w:rFonts w:ascii="Arial" w:hAnsi="Arial" w:cs="Arial"/>
                <w:sz w:val="20"/>
              </w:rPr>
              <w:t>КС-ЦН-776010/2022/00047 от 27.06.2022</w:t>
            </w:r>
            <w:r w:rsidRPr="008966B1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1A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1F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1C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1D" w14:textId="77777777" w:rsidR="00ED0E4A" w:rsidRPr="008966B1" w:rsidRDefault="00E26A2C" w:rsidP="00ED0E4A">
            <w:pPr>
              <w:shd w:val="clear" w:color="auto" w:fill="FFFFFF"/>
              <w:spacing w:line="24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966B1">
              <w:rPr>
                <w:rFonts w:ascii="Arial" w:hAnsi="Arial" w:cs="Arial"/>
                <w:sz w:val="20"/>
                <w:szCs w:val="20"/>
              </w:rPr>
              <w:t xml:space="preserve">Договор поручительства № </w:t>
            </w:r>
            <w:r w:rsidRPr="00185E65">
              <w:rPr>
                <w:rFonts w:ascii="Arial" w:hAnsi="Arial" w:cs="Arial"/>
                <w:sz w:val="20"/>
                <w:szCs w:val="20"/>
              </w:rPr>
              <w:t>ДП1-ЦН-776010/2022/00006 от 15.02.2022</w:t>
            </w:r>
            <w:r w:rsidRPr="008966B1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1E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23" w14:textId="77777777" w:rsidTr="00ED0E4A">
        <w:trPr>
          <w:trHeight w:val="16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20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21" w14:textId="77777777" w:rsidR="00ED0E4A" w:rsidRPr="00A865F5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 w:rsidRPr="008966B1">
              <w:rPr>
                <w:rFonts w:ascii="Arial" w:hAnsi="Arial" w:cs="Arial"/>
              </w:rPr>
              <w:t xml:space="preserve">Договор поручительства </w:t>
            </w:r>
            <w:r>
              <w:rPr>
                <w:rFonts w:ascii="Arial" w:hAnsi="Arial"/>
              </w:rPr>
              <w:t>№ ДП2-ЦН-776010/2022/00006 от 15.02.2022;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22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27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24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25" w14:textId="77777777" w:rsidR="00ED0E4A" w:rsidRPr="00A865F5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 w:rsidRPr="008966B1">
              <w:rPr>
                <w:rFonts w:ascii="Arial" w:hAnsi="Arial" w:cs="Arial"/>
              </w:rPr>
              <w:t xml:space="preserve">Договор поручительства </w:t>
            </w:r>
            <w:r>
              <w:rPr>
                <w:rFonts w:ascii="Arial" w:hAnsi="Arial"/>
              </w:rPr>
              <w:t>№ ДП3-ЦН-776010/2022/00006 от 15.02.2022;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26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2B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28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29" w14:textId="77777777" w:rsidR="00ED0E4A" w:rsidRPr="00A865F5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 w:rsidRPr="008966B1">
              <w:rPr>
                <w:rFonts w:ascii="Arial" w:hAnsi="Arial" w:cs="Arial"/>
              </w:rPr>
              <w:t xml:space="preserve">Договор поручительства </w:t>
            </w:r>
            <w:r>
              <w:rPr>
                <w:rFonts w:ascii="Arial" w:hAnsi="Arial"/>
              </w:rPr>
              <w:t>№ ДП4-ЦН-776010/2022/00006 от 15.02.2022;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2A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2F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2C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2D" w14:textId="77777777" w:rsidR="00ED0E4A" w:rsidRPr="00A865F5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 w:rsidRPr="008966B1">
              <w:rPr>
                <w:rFonts w:ascii="Arial" w:hAnsi="Arial" w:cs="Arial"/>
              </w:rPr>
              <w:t xml:space="preserve">Договор поручительства </w:t>
            </w:r>
            <w:r>
              <w:rPr>
                <w:rFonts w:ascii="Arial" w:hAnsi="Arial"/>
              </w:rPr>
              <w:t>№ ДП5-ЦН-776010/2022/00006 от 15.02.2022;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2E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33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30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31" w14:textId="77777777" w:rsidR="00ED0E4A" w:rsidRPr="00A865F5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 w:rsidRPr="008966B1">
              <w:rPr>
                <w:rFonts w:ascii="Arial" w:hAnsi="Arial" w:cs="Arial"/>
              </w:rPr>
              <w:t xml:space="preserve">Договор поручительства </w:t>
            </w:r>
            <w:r>
              <w:rPr>
                <w:rFonts w:ascii="Arial" w:hAnsi="Arial"/>
              </w:rPr>
              <w:t>№ ДП6-ЦН-776010/2022/00006 от 15.02.2022;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32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37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34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35" w14:textId="77777777" w:rsidR="00ED0E4A" w:rsidRPr="00A865F5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 w:rsidRPr="008966B1">
              <w:rPr>
                <w:rFonts w:ascii="Arial" w:hAnsi="Arial" w:cs="Arial"/>
              </w:rPr>
              <w:t>Договор поручительства</w:t>
            </w:r>
            <w:r>
              <w:rPr>
                <w:rFonts w:ascii="Arial" w:hAnsi="Arial"/>
              </w:rPr>
              <w:t xml:space="preserve"> № ДП7-ЦН-776010/2022/00006 от 15.02.2022;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36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3B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38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39" w14:textId="77777777" w:rsidR="00ED0E4A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Договор залога № ДоЗ1-ЦН-776010/2022/00006 от 06.04.2022;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3A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3F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3C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3D" w14:textId="77777777" w:rsidR="00ED0E4A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Договор залога № ДоЗ2-ЦН-776010/2022/00006 от 07.04.2023;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3E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43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40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41" w14:textId="77777777" w:rsidR="00ED0E4A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bookmarkStart w:id="2" w:name="_Hlk105609485_0"/>
            <w:r w:rsidRPr="008966B1">
              <w:rPr>
                <w:rFonts w:ascii="Arial" w:hAnsi="Arial" w:cs="Arial"/>
              </w:rPr>
              <w:t xml:space="preserve">Договор поручительства </w:t>
            </w:r>
            <w:r>
              <w:rPr>
                <w:rFonts w:ascii="Arial" w:hAnsi="Arial"/>
              </w:rPr>
              <w:t>№ ДП1-ЦН-776010/2022/00037 от 06.05.2022;</w:t>
            </w:r>
            <w:bookmarkEnd w:id="2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42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47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44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45" w14:textId="77777777" w:rsidR="00ED0E4A" w:rsidRPr="00A0349C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 w:rsidRPr="008966B1">
              <w:rPr>
                <w:rFonts w:ascii="Arial" w:hAnsi="Arial" w:cs="Arial"/>
              </w:rPr>
              <w:t>Договор поручительства</w:t>
            </w:r>
            <w:r>
              <w:rPr>
                <w:rFonts w:ascii="Arial" w:hAnsi="Arial"/>
              </w:rPr>
              <w:t xml:space="preserve"> № ДП2-ЦН-776010/2022/00037 от 06.05.2022;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46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4B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48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49" w14:textId="77777777" w:rsidR="00ED0E4A" w:rsidRPr="00A0349C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 w:rsidRPr="008966B1">
              <w:rPr>
                <w:rFonts w:ascii="Arial" w:hAnsi="Arial" w:cs="Arial"/>
              </w:rPr>
              <w:t xml:space="preserve">Договор поручительства </w:t>
            </w:r>
            <w:r>
              <w:rPr>
                <w:rFonts w:ascii="Arial" w:hAnsi="Arial"/>
              </w:rPr>
              <w:t>№ ДП4-ЦН-776010/2022/00037 от 06.05.2022;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4A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4F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4C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4D" w14:textId="77777777" w:rsidR="00ED0E4A" w:rsidRPr="00A0349C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 w:rsidRPr="008966B1">
              <w:rPr>
                <w:rFonts w:ascii="Arial" w:hAnsi="Arial" w:cs="Arial"/>
              </w:rPr>
              <w:t xml:space="preserve">Договор поручительства </w:t>
            </w:r>
            <w:r>
              <w:rPr>
                <w:rFonts w:ascii="Arial" w:hAnsi="Arial"/>
              </w:rPr>
              <w:t>№ ДП3-ЦН-776010/2022/00037 от 06.05.2022;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4E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53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50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51" w14:textId="77777777" w:rsidR="00ED0E4A" w:rsidRPr="00A0349C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 w:rsidRPr="008966B1">
              <w:rPr>
                <w:rFonts w:ascii="Arial" w:hAnsi="Arial" w:cs="Arial"/>
              </w:rPr>
              <w:t xml:space="preserve">Договор поручительства </w:t>
            </w:r>
            <w:r>
              <w:rPr>
                <w:rFonts w:ascii="Arial" w:hAnsi="Arial"/>
              </w:rPr>
              <w:t>№ ДП5-ЦН-776010/2022/00037 от 06.05.2022;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52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57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54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55" w14:textId="77777777" w:rsidR="00ED0E4A" w:rsidRPr="00A0349C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 w:rsidRPr="008966B1">
              <w:rPr>
                <w:rFonts w:ascii="Arial" w:hAnsi="Arial" w:cs="Arial"/>
              </w:rPr>
              <w:t>Договор поручительства</w:t>
            </w:r>
            <w:r>
              <w:rPr>
                <w:rFonts w:ascii="Arial" w:hAnsi="Arial"/>
              </w:rPr>
              <w:t xml:space="preserve"> № ДП6-ЦН-776010/2022/00037 от 06.05.2022;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56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5B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58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59" w14:textId="77777777" w:rsidR="00ED0E4A" w:rsidRPr="00A0349C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 w:rsidRPr="008966B1">
              <w:rPr>
                <w:rFonts w:ascii="Arial" w:hAnsi="Arial" w:cs="Arial"/>
              </w:rPr>
              <w:t xml:space="preserve">Договор поручительства </w:t>
            </w:r>
            <w:r>
              <w:rPr>
                <w:rFonts w:ascii="Arial" w:hAnsi="Arial"/>
              </w:rPr>
              <w:t>№ ДП7-ЦН-776010/2022/00037 от 06.05.2022;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5A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5F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5C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5D" w14:textId="77777777" w:rsidR="00ED0E4A" w:rsidRPr="00A0349C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Договор залога № ДоЗ1-ЦН-776010/2022/00037 от 02.06.2022;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5E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63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60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61" w14:textId="77777777" w:rsidR="00ED0E4A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Договор залога № ДоЗ2-ЦН-776010/2022/00037 от 02.06.2022;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62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67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64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65" w14:textId="77777777" w:rsidR="00ED0E4A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Договор залога № ДоЗ3-ЦН-776010/2022/00037 от 02.06.2022;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66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6B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68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69" w14:textId="77777777" w:rsidR="00ED0E4A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Договор залога № ДоЗ4-ЦН-776010/2022/00037 от 02.06.2022;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6A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6F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6C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6D" w14:textId="77777777" w:rsidR="00ED0E4A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Договор залога № ДоЗ5-ЦН-776010/2022/00037 от 02.06.2022;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6E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73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70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71" w14:textId="77777777" w:rsidR="00ED0E4A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Договор залога № ДоЗ6-ЦН-776010/2022/00037 от 02.06.2022;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72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77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74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75" w14:textId="77777777" w:rsidR="00ED0E4A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Договор залога № ДоЗ7-ЦН-776010/2022/00037 от 02.06.2022;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76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7B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78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79" w14:textId="77777777" w:rsidR="00ED0E4A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Договор залога № ДоЗ8-ЦН-776010/2022/00037 от 21.11.2022;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7A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7F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7C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7D" w14:textId="77777777" w:rsidR="00ED0E4A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Договор залога № ДоЗ10-ЦН-776010/2022/00037 от 31.01.2023;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7E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83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80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81" w14:textId="77777777" w:rsidR="00ED0E4A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Договор залога № ДоЗ11-ЦН-776010/2022/00037 от 31.01.2023;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82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87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84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85" w14:textId="77777777" w:rsidR="00ED0E4A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Договор залога № ДоЗ12-ЦН-776010/2022/00037 от 07.04.2023;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86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8B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88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89" w14:textId="77777777" w:rsidR="00ED0E4A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bookmarkStart w:id="3" w:name="_Hlk105609695_0"/>
            <w:r w:rsidRPr="008966B1">
              <w:rPr>
                <w:rFonts w:ascii="Arial" w:hAnsi="Arial" w:cs="Arial"/>
              </w:rPr>
              <w:t>Договор поручительства</w:t>
            </w:r>
            <w:r>
              <w:rPr>
                <w:rFonts w:ascii="Arial" w:hAnsi="Arial"/>
              </w:rPr>
              <w:t xml:space="preserve"> № ДП1-ЦН-776010/2022/00041 от 03.06.2022; </w:t>
            </w:r>
            <w:bookmarkEnd w:id="3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8A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8F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8C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8D" w14:textId="77777777" w:rsidR="00ED0E4A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 w:rsidRPr="008966B1">
              <w:rPr>
                <w:rFonts w:ascii="Arial" w:hAnsi="Arial" w:cs="Arial"/>
              </w:rPr>
              <w:t>Договор поручительства</w:t>
            </w:r>
            <w:r>
              <w:rPr>
                <w:rFonts w:ascii="Arial" w:hAnsi="Arial"/>
              </w:rPr>
              <w:t xml:space="preserve"> № ДП7-ЦН-776010/2022/00041 от 03.06.2022;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8E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93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90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91" w14:textId="77777777" w:rsidR="00ED0E4A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 w:rsidRPr="008966B1">
              <w:rPr>
                <w:rFonts w:ascii="Arial" w:hAnsi="Arial" w:cs="Arial"/>
              </w:rPr>
              <w:t xml:space="preserve">Договор поручительства </w:t>
            </w:r>
            <w:r>
              <w:rPr>
                <w:rFonts w:ascii="Arial" w:hAnsi="Arial"/>
              </w:rPr>
              <w:t>№ ДП6-ЦН-776010/2022/00041 от 03.06.2022;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92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97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94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95" w14:textId="77777777" w:rsidR="00ED0E4A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 w:rsidRPr="008966B1">
              <w:rPr>
                <w:rFonts w:ascii="Arial" w:hAnsi="Arial" w:cs="Arial"/>
              </w:rPr>
              <w:t xml:space="preserve">Договор поручительства </w:t>
            </w:r>
            <w:r>
              <w:rPr>
                <w:rFonts w:ascii="Arial" w:hAnsi="Arial"/>
              </w:rPr>
              <w:t xml:space="preserve">№ ДП5-ЦН-776010/2022/00041 от 03.06.2022;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96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9B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98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99" w14:textId="77777777" w:rsidR="00ED0E4A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 w:rsidRPr="008966B1">
              <w:rPr>
                <w:rFonts w:ascii="Arial" w:hAnsi="Arial" w:cs="Arial"/>
              </w:rPr>
              <w:t xml:space="preserve">Договор поручительства </w:t>
            </w:r>
            <w:r>
              <w:rPr>
                <w:rFonts w:ascii="Arial" w:hAnsi="Arial"/>
              </w:rPr>
              <w:t>№ ДП4-ЦН-776010/2022/00041 от 03.06.2022;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9A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9F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9C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9D" w14:textId="77777777" w:rsidR="00ED0E4A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 w:rsidRPr="008966B1">
              <w:rPr>
                <w:rFonts w:ascii="Arial" w:hAnsi="Arial" w:cs="Arial"/>
              </w:rPr>
              <w:t xml:space="preserve">Договор поручительства </w:t>
            </w:r>
            <w:r>
              <w:rPr>
                <w:rFonts w:ascii="Arial" w:hAnsi="Arial"/>
              </w:rPr>
              <w:t>№ ДП3-ЦН-776010/2022/00041 от 03.06.2022;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9E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A3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A0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A1" w14:textId="77777777" w:rsidR="00ED0E4A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 w:rsidRPr="008966B1">
              <w:rPr>
                <w:rFonts w:ascii="Arial" w:hAnsi="Arial" w:cs="Arial"/>
              </w:rPr>
              <w:t>Договор поручительства</w:t>
            </w:r>
            <w:r>
              <w:rPr>
                <w:rFonts w:ascii="Arial" w:hAnsi="Arial"/>
              </w:rPr>
              <w:t xml:space="preserve"> № ДП2-ЦН-776010/2022/00041 от 03.06.2022;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A2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A7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A4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A5" w14:textId="77777777" w:rsidR="00ED0E4A" w:rsidRDefault="00E26A2C" w:rsidP="00ED0E4A">
            <w:pPr>
              <w:pStyle w:val="Normal0"/>
              <w:tabs>
                <w:tab w:val="left" w:pos="214"/>
              </w:tabs>
              <w:spacing w:line="24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Договор залога № ДоЗ1-ЦН-776010/2022/00041 от 08.07.2022;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A6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AB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A8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A9" w14:textId="77777777" w:rsidR="00ED0E4A" w:rsidRDefault="00E26A2C" w:rsidP="00ED0E4A">
            <w:pPr>
              <w:pStyle w:val="Normal0"/>
              <w:tabs>
                <w:tab w:val="left" w:pos="214"/>
              </w:tabs>
              <w:spacing w:line="24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Договор залога № ДоЗ2-ЦН-776010/2022/00041 от 09.11.2022;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AA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AF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AC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AD" w14:textId="77777777" w:rsidR="00ED0E4A" w:rsidRDefault="00E26A2C" w:rsidP="00ED0E4A">
            <w:pPr>
              <w:pStyle w:val="Normal0"/>
              <w:tabs>
                <w:tab w:val="left" w:pos="214"/>
              </w:tabs>
              <w:spacing w:line="24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Договор залога № ДоЗ3-ЦН-776010/2022/00041 от 07.04.2023;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AE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B3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B0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B1" w14:textId="77777777" w:rsidR="00ED0E4A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 w:rsidRPr="008966B1">
              <w:rPr>
                <w:rFonts w:ascii="Arial" w:hAnsi="Arial" w:cs="Arial"/>
              </w:rPr>
              <w:t xml:space="preserve">Договор поручительства </w:t>
            </w:r>
            <w:r>
              <w:rPr>
                <w:rFonts w:ascii="Arial" w:hAnsi="Arial"/>
              </w:rPr>
              <w:t xml:space="preserve">№ ДП1-ЦН-776010/2022/00047 от 27.06.2022;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B2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B7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B4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B5" w14:textId="77777777" w:rsidR="00ED0E4A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 w:rsidRPr="008966B1">
              <w:rPr>
                <w:rFonts w:ascii="Arial" w:hAnsi="Arial" w:cs="Arial"/>
              </w:rPr>
              <w:t xml:space="preserve">Договор поручительства </w:t>
            </w:r>
            <w:r>
              <w:rPr>
                <w:rFonts w:ascii="Arial" w:hAnsi="Arial"/>
              </w:rPr>
              <w:t xml:space="preserve">№ ДП2-ЦН-776010/2022/00047 от 27.06.2022;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B6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BB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B8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B9" w14:textId="77777777" w:rsidR="00ED0E4A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 w:rsidRPr="008966B1">
              <w:rPr>
                <w:rFonts w:ascii="Arial" w:hAnsi="Arial" w:cs="Arial"/>
              </w:rPr>
              <w:t>Договор поручительства</w:t>
            </w:r>
            <w:r>
              <w:rPr>
                <w:rFonts w:ascii="Arial" w:hAnsi="Arial"/>
              </w:rPr>
              <w:t xml:space="preserve"> № ДП3-ЦН-776010/2022/00047 от 27.06.2022;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BA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BF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BC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BD" w14:textId="77777777" w:rsidR="00ED0E4A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 w:rsidRPr="008966B1">
              <w:rPr>
                <w:rFonts w:ascii="Arial" w:hAnsi="Arial" w:cs="Arial"/>
              </w:rPr>
              <w:t xml:space="preserve">Договор поручительства </w:t>
            </w:r>
            <w:r>
              <w:rPr>
                <w:rFonts w:ascii="Arial" w:hAnsi="Arial"/>
              </w:rPr>
              <w:t>№ ДП4-ЦН-776010/2022/00047 от 27.06.2022;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BE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C3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C0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C1" w14:textId="77777777" w:rsidR="00ED0E4A" w:rsidRPr="00A0349C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 w:rsidRPr="008966B1">
              <w:rPr>
                <w:rFonts w:ascii="Arial" w:hAnsi="Arial" w:cs="Arial"/>
              </w:rPr>
              <w:t xml:space="preserve">Договор поручительства </w:t>
            </w:r>
            <w:r>
              <w:rPr>
                <w:rFonts w:ascii="Arial" w:hAnsi="Arial"/>
              </w:rPr>
              <w:t xml:space="preserve">№ ДП5-ЦН-776010/2022/00047 от 27.06.2022;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C2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C7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C4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C5" w14:textId="77777777" w:rsidR="00ED0E4A" w:rsidRPr="00A0349C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 w:rsidRPr="008966B1">
              <w:rPr>
                <w:rFonts w:ascii="Arial" w:hAnsi="Arial" w:cs="Arial"/>
              </w:rPr>
              <w:t>Договор поручительства</w:t>
            </w:r>
            <w:r>
              <w:rPr>
                <w:rFonts w:ascii="Arial" w:hAnsi="Arial"/>
              </w:rPr>
              <w:t xml:space="preserve"> № ДП6-ЦН-776010/2022/00047 от 27.06.2022;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C6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CB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C8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C9" w14:textId="77777777" w:rsidR="00ED0E4A" w:rsidRPr="00A0349C" w:rsidRDefault="00E26A2C" w:rsidP="00ED0E4A">
            <w:pPr>
              <w:pStyle w:val="Normal0"/>
              <w:tabs>
                <w:tab w:val="center" w:pos="4153"/>
                <w:tab w:val="right" w:pos="8306"/>
              </w:tabs>
              <w:jc w:val="both"/>
              <w:outlineLvl w:val="0"/>
              <w:rPr>
                <w:rFonts w:ascii="Arial" w:hAnsi="Arial"/>
              </w:rPr>
            </w:pPr>
            <w:r w:rsidRPr="008966B1">
              <w:rPr>
                <w:rFonts w:ascii="Arial" w:hAnsi="Arial" w:cs="Arial"/>
              </w:rPr>
              <w:t xml:space="preserve">Договор поручительства </w:t>
            </w:r>
            <w:r>
              <w:rPr>
                <w:rFonts w:ascii="Arial" w:hAnsi="Arial"/>
              </w:rPr>
              <w:t>№ ДП7-ЦН-776010/2022/00047 от 27.06.2022;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CA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CF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CC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CD" w14:textId="77777777" w:rsidR="00ED0E4A" w:rsidRDefault="00E26A2C" w:rsidP="00ED0E4A">
            <w:pPr>
              <w:pStyle w:val="Normal0"/>
              <w:tabs>
                <w:tab w:val="left" w:pos="214"/>
              </w:tabs>
              <w:spacing w:line="24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Договор залога № ДоЗ1-ЦН-776010/2022/00047 от 22.08.2022;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CE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E91" w14:paraId="7E31EBD3" w14:textId="77777777" w:rsidTr="00ED0E4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D0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D1" w14:textId="77777777" w:rsidR="00ED0E4A" w:rsidRDefault="00E26A2C" w:rsidP="00ED0E4A">
            <w:pPr>
              <w:pStyle w:val="Normal0"/>
              <w:tabs>
                <w:tab w:val="left" w:pos="214"/>
              </w:tabs>
              <w:spacing w:line="24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Договор залога № ДоЗ2-ЦН-776010/2022/00047 от 07.04.2023.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BD2" w14:textId="77777777" w:rsidR="00ED0E4A" w:rsidRPr="008966B1" w:rsidRDefault="00ED0E4A" w:rsidP="00ED0E4A">
            <w:pPr>
              <w:tabs>
                <w:tab w:val="left" w:pos="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31EBD4" w14:textId="77777777" w:rsidR="00ED0E4A" w:rsidRPr="00597632" w:rsidRDefault="00ED0E4A" w:rsidP="00ED0E4A">
      <w:pPr>
        <w:snapToGrid w:val="0"/>
        <w:spacing w:line="240" w:lineRule="atLeast"/>
        <w:ind w:left="5387"/>
        <w:rPr>
          <w:rFonts w:ascii="Arial" w:hAnsi="Arial" w:cs="Arial"/>
          <w:b/>
          <w:color w:val="000000"/>
          <w:sz w:val="20"/>
          <w:szCs w:val="20"/>
          <w:highlight w:val="yellow"/>
        </w:rPr>
      </w:pPr>
    </w:p>
    <w:p w14:paraId="7E31EBD5" w14:textId="77777777" w:rsidR="00ED0E4A" w:rsidRPr="00597632" w:rsidRDefault="00E26A2C" w:rsidP="00ED0E4A">
      <w:pPr>
        <w:snapToGrid w:val="0"/>
        <w:spacing w:line="240" w:lineRule="atLeast"/>
        <w:ind w:left="5387"/>
        <w:rPr>
          <w:rFonts w:ascii="Arial" w:hAnsi="Arial" w:cs="Arial"/>
          <w:b/>
          <w:color w:val="000000"/>
          <w:sz w:val="20"/>
          <w:szCs w:val="20"/>
        </w:rPr>
      </w:pPr>
      <w:r w:rsidRPr="00597632">
        <w:rPr>
          <w:rFonts w:ascii="Arial" w:hAnsi="Arial" w:cs="Arial"/>
          <w:b/>
          <w:color w:val="000000"/>
          <w:sz w:val="20"/>
          <w:szCs w:val="20"/>
        </w:rPr>
        <w:t xml:space="preserve">Приложение № 4 к Договору об уступке прав (требований) </w:t>
      </w:r>
    </w:p>
    <w:p w14:paraId="7E31EBD6" w14:textId="2C1CD4A2" w:rsidR="00ED0E4A" w:rsidRPr="00597632" w:rsidRDefault="00E26A2C" w:rsidP="00ED0E4A">
      <w:pPr>
        <w:snapToGrid w:val="0"/>
        <w:spacing w:line="240" w:lineRule="atLeast"/>
        <w:ind w:left="5387"/>
        <w:rPr>
          <w:rFonts w:ascii="Arial" w:hAnsi="Arial" w:cs="Arial"/>
          <w:b/>
          <w:color w:val="000000"/>
          <w:sz w:val="20"/>
          <w:szCs w:val="20"/>
        </w:rPr>
      </w:pPr>
      <w:r w:rsidRPr="00597632">
        <w:rPr>
          <w:rFonts w:ascii="Arial" w:hAnsi="Arial" w:cs="Arial"/>
          <w:b/>
          <w:color w:val="000000"/>
          <w:sz w:val="20"/>
          <w:szCs w:val="20"/>
        </w:rPr>
        <w:t>от «___» _______ 202</w:t>
      </w:r>
      <w:r w:rsidR="00261742">
        <w:rPr>
          <w:rFonts w:ascii="Arial" w:hAnsi="Arial" w:cs="Arial"/>
          <w:b/>
          <w:color w:val="000000"/>
          <w:sz w:val="20"/>
          <w:szCs w:val="20"/>
        </w:rPr>
        <w:t>6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97632">
        <w:rPr>
          <w:rFonts w:ascii="Arial" w:hAnsi="Arial" w:cs="Arial"/>
          <w:b/>
          <w:color w:val="000000"/>
          <w:sz w:val="20"/>
          <w:szCs w:val="20"/>
        </w:rPr>
        <w:t xml:space="preserve">г.             </w:t>
      </w:r>
    </w:p>
    <w:p w14:paraId="7E31EBD7" w14:textId="77777777" w:rsidR="00ED0E4A" w:rsidRPr="00597632" w:rsidRDefault="00ED0E4A" w:rsidP="00ED0E4A">
      <w:pPr>
        <w:tabs>
          <w:tab w:val="left" w:pos="0"/>
        </w:tabs>
        <w:spacing w:line="240" w:lineRule="atLeast"/>
        <w:jc w:val="right"/>
        <w:rPr>
          <w:rFonts w:ascii="Arial" w:hAnsi="Arial" w:cs="Arial"/>
          <w:sz w:val="20"/>
          <w:szCs w:val="20"/>
        </w:rPr>
      </w:pPr>
    </w:p>
    <w:p w14:paraId="7E31EBD8" w14:textId="77777777" w:rsidR="00ED0E4A" w:rsidRPr="00597632" w:rsidRDefault="00E26A2C" w:rsidP="00ED0E4A">
      <w:pPr>
        <w:pStyle w:val="Style12"/>
        <w:widowControl/>
        <w:spacing w:line="240" w:lineRule="atLeast"/>
        <w:rPr>
          <w:rStyle w:val="FontStyle175"/>
          <w:rFonts w:cs="Arial"/>
          <w:bCs/>
          <w:sz w:val="20"/>
          <w:szCs w:val="20"/>
        </w:rPr>
      </w:pPr>
      <w:r w:rsidRPr="00597632">
        <w:rPr>
          <w:rStyle w:val="FontStyle175"/>
          <w:rFonts w:cs="Arial"/>
          <w:bCs/>
          <w:sz w:val="20"/>
          <w:szCs w:val="20"/>
        </w:rPr>
        <w:t xml:space="preserve">АКТ ПРИЕМА-ПЕРЕДАЧИ ДОКУМЕНТОВ, УДОСТОВЕРЯЮЩИХ ПРАВА (ТРЕБОВАНИЯ) </w:t>
      </w:r>
      <w:r w:rsidRPr="00597632">
        <w:rPr>
          <w:rStyle w:val="FontStyle175"/>
          <w:rFonts w:cs="Arial"/>
          <w:b w:val="0"/>
          <w:bCs/>
          <w:i/>
          <w:sz w:val="20"/>
          <w:szCs w:val="20"/>
        </w:rPr>
        <w:t>(форма)</w:t>
      </w:r>
    </w:p>
    <w:p w14:paraId="7E31EBD9" w14:textId="77777777" w:rsidR="00ED0E4A" w:rsidRPr="00597632" w:rsidRDefault="00ED0E4A" w:rsidP="00ED0E4A">
      <w:pPr>
        <w:pStyle w:val="Style12"/>
        <w:widowControl/>
        <w:spacing w:line="240" w:lineRule="atLeast"/>
        <w:jc w:val="left"/>
        <w:rPr>
          <w:rStyle w:val="FontStyle175"/>
          <w:rFonts w:cs="Arial"/>
          <w:bCs/>
          <w:sz w:val="20"/>
          <w:szCs w:val="20"/>
        </w:rPr>
      </w:pPr>
    </w:p>
    <w:p w14:paraId="7E31EBDA" w14:textId="77777777" w:rsidR="00ED0E4A" w:rsidRDefault="00E26A2C" w:rsidP="00ED0E4A">
      <w:pPr>
        <w:pStyle w:val="Style3"/>
        <w:widowControl/>
        <w:spacing w:line="240" w:lineRule="atLeast"/>
        <w:rPr>
          <w:rStyle w:val="FontStyle113"/>
          <w:rFonts w:cs="Arial"/>
          <w:sz w:val="20"/>
          <w:szCs w:val="20"/>
        </w:rPr>
      </w:pPr>
      <w:r w:rsidRPr="005345DB">
        <w:rPr>
          <w:rStyle w:val="FontStyle112"/>
          <w:rFonts w:cs="Arial"/>
          <w:sz w:val="20"/>
          <w:szCs w:val="20"/>
        </w:rPr>
        <w:t>Банк ВТБ (публичное акционерное общество)</w:t>
      </w:r>
      <w:r w:rsidRPr="00E9447B">
        <w:t xml:space="preserve"> </w:t>
      </w:r>
      <w:r w:rsidRPr="00E046F2">
        <w:rPr>
          <w:rStyle w:val="FontStyle112"/>
          <w:rFonts w:cs="Arial"/>
          <w:b w:val="0"/>
          <w:sz w:val="20"/>
          <w:szCs w:val="20"/>
        </w:rPr>
        <w:t>(далее -</w:t>
      </w:r>
      <w:r w:rsidRPr="00E9447B">
        <w:rPr>
          <w:rStyle w:val="FontStyle112"/>
          <w:rFonts w:cs="Arial"/>
          <w:sz w:val="20"/>
          <w:szCs w:val="20"/>
        </w:rPr>
        <w:t xml:space="preserve"> Цедент</w:t>
      </w:r>
      <w:r w:rsidRPr="00E046F2">
        <w:rPr>
          <w:rStyle w:val="FontStyle112"/>
          <w:rFonts w:cs="Arial"/>
          <w:b w:val="0"/>
          <w:sz w:val="20"/>
          <w:szCs w:val="20"/>
        </w:rPr>
        <w:t>)</w:t>
      </w:r>
      <w:r w:rsidRPr="005345DB">
        <w:rPr>
          <w:rStyle w:val="FontStyle112"/>
          <w:rFonts w:cs="Arial"/>
          <w:sz w:val="20"/>
          <w:szCs w:val="20"/>
        </w:rPr>
        <w:t>,</w:t>
      </w:r>
      <w:r w:rsidRPr="005345DB">
        <w:rPr>
          <w:rFonts w:cs="Arial"/>
          <w:sz w:val="20"/>
          <w:szCs w:val="20"/>
        </w:rPr>
        <w:t xml:space="preserve"> </w:t>
      </w:r>
      <w:r w:rsidRPr="005345DB">
        <w:rPr>
          <w:rStyle w:val="FontStyle112"/>
          <w:rFonts w:cs="Arial"/>
          <w:b w:val="0"/>
          <w:sz w:val="20"/>
          <w:szCs w:val="20"/>
        </w:rPr>
        <w:t xml:space="preserve">созданное и зарегистрированное в соответствии с законодательством Российской Федерации, идентификационный номер налогоплательщика (ИНН юридического лица): 7702070139, основной государственный регистрационный номер (ОГРН): 1027739609391, дата государственной регистрации: 17.10.1990, адрес юридического лица: Российская Федерация, 191144, г. Санкт-Петербург, Дегтярный переулок, д. 11, лит. А, в </w:t>
      </w:r>
      <w:r w:rsidRPr="005345DB">
        <w:rPr>
          <w:rStyle w:val="FontStyle112"/>
          <w:rFonts w:cs="Arial"/>
          <w:b w:val="0"/>
          <w:color w:val="auto"/>
          <w:sz w:val="20"/>
          <w:szCs w:val="20"/>
        </w:rPr>
        <w:t>лице</w:t>
      </w:r>
      <w:r w:rsidRPr="00181FAD">
        <w:rPr>
          <w:rStyle w:val="FontStyle112"/>
          <w:rFonts w:cs="Arial"/>
          <w:b w:val="0"/>
          <w:color w:val="auto"/>
          <w:sz w:val="20"/>
          <w:szCs w:val="20"/>
        </w:rPr>
        <w:t>________________________________________</w:t>
      </w:r>
      <w:r w:rsidRPr="005345DB">
        <w:rPr>
          <w:rStyle w:val="FontStyle112"/>
          <w:rFonts w:cs="Arial"/>
          <w:b w:val="0"/>
          <w:color w:val="auto"/>
          <w:sz w:val="20"/>
          <w:szCs w:val="20"/>
        </w:rPr>
        <w:t>,</w:t>
      </w:r>
      <w:r w:rsidRPr="005345DB">
        <w:rPr>
          <w:rStyle w:val="FontStyle113"/>
          <w:rFonts w:cs="Arial"/>
          <w:color w:val="auto"/>
          <w:sz w:val="20"/>
          <w:szCs w:val="20"/>
        </w:rPr>
        <w:t xml:space="preserve"> действующего на основании</w:t>
      </w:r>
      <w:r>
        <w:rPr>
          <w:rStyle w:val="FontStyle113"/>
          <w:rFonts w:cs="Arial"/>
          <w:color w:val="auto"/>
          <w:sz w:val="20"/>
          <w:szCs w:val="20"/>
        </w:rPr>
        <w:t>_________________</w:t>
      </w:r>
      <w:r w:rsidRPr="005345DB">
        <w:rPr>
          <w:rFonts w:cs="Arial"/>
          <w:sz w:val="20"/>
          <w:szCs w:val="20"/>
        </w:rPr>
        <w:t xml:space="preserve">, </w:t>
      </w:r>
      <w:r w:rsidRPr="005345DB">
        <w:rPr>
          <w:rStyle w:val="FontStyle113"/>
          <w:rFonts w:cs="Arial"/>
          <w:sz w:val="20"/>
          <w:szCs w:val="20"/>
        </w:rPr>
        <w:t>с одной стороны, и</w:t>
      </w:r>
    </w:p>
    <w:p w14:paraId="7E31EBDB" w14:textId="77777777" w:rsidR="00ED0E4A" w:rsidRPr="00D2707B" w:rsidRDefault="00E26A2C" w:rsidP="00ED0E4A">
      <w:pPr>
        <w:pStyle w:val="Style3"/>
        <w:widowControl/>
        <w:spacing w:line="240" w:lineRule="atLeast"/>
        <w:rPr>
          <w:rStyle w:val="FontStyle112"/>
          <w:rFonts w:cs="Arial"/>
          <w:b w:val="0"/>
          <w:i/>
          <w:sz w:val="20"/>
          <w:szCs w:val="20"/>
        </w:rPr>
      </w:pPr>
      <w:r w:rsidRPr="00E046F2">
        <w:rPr>
          <w:rStyle w:val="FontStyle113"/>
          <w:rFonts w:cs="Arial"/>
          <w:i/>
          <w:sz w:val="20"/>
          <w:szCs w:val="20"/>
        </w:rPr>
        <w:t>Для Цессионария – юридического лица:</w:t>
      </w:r>
    </w:p>
    <w:p w14:paraId="7E31EBDC" w14:textId="77777777" w:rsidR="00ED0E4A" w:rsidRDefault="00E26A2C" w:rsidP="00ED0E4A">
      <w:pPr>
        <w:pStyle w:val="Style3"/>
        <w:spacing w:line="240" w:lineRule="atLeast"/>
        <w:rPr>
          <w:rFonts w:cs="Arial"/>
          <w:color w:val="000000"/>
          <w:sz w:val="20"/>
          <w:szCs w:val="20"/>
        </w:rPr>
      </w:pPr>
      <w:r w:rsidRPr="000042EB">
        <w:rPr>
          <w:rFonts w:cs="Arial"/>
          <w:b/>
          <w:color w:val="000000"/>
          <w:sz w:val="20"/>
          <w:szCs w:val="20"/>
        </w:rPr>
        <w:t>______________________________</w:t>
      </w:r>
      <w:r w:rsidRPr="00181FAD">
        <w:rPr>
          <w:rFonts w:cs="Arial"/>
          <w:b/>
          <w:color w:val="000000"/>
          <w:sz w:val="20"/>
          <w:szCs w:val="20"/>
        </w:rPr>
        <w:t>_______________________</w:t>
      </w:r>
      <w:r w:rsidRPr="00E046F2">
        <w:rPr>
          <w:rFonts w:cs="Arial"/>
          <w:color w:val="000000"/>
          <w:sz w:val="20"/>
          <w:szCs w:val="20"/>
        </w:rPr>
        <w:t xml:space="preserve">(далее - </w:t>
      </w:r>
      <w:r w:rsidRPr="00E9447B">
        <w:rPr>
          <w:rFonts w:cs="Arial"/>
          <w:b/>
          <w:color w:val="000000"/>
          <w:sz w:val="20"/>
          <w:szCs w:val="20"/>
        </w:rPr>
        <w:t>Цессионарий</w:t>
      </w:r>
      <w:r w:rsidRPr="00E046F2">
        <w:rPr>
          <w:rFonts w:cs="Arial"/>
          <w:color w:val="000000"/>
          <w:sz w:val="20"/>
          <w:szCs w:val="20"/>
        </w:rPr>
        <w:t>)</w:t>
      </w:r>
      <w:r w:rsidRPr="00E9447B">
        <w:rPr>
          <w:rFonts w:cs="Arial"/>
          <w:b/>
          <w:color w:val="000000"/>
          <w:sz w:val="20"/>
          <w:szCs w:val="20"/>
        </w:rPr>
        <w:t xml:space="preserve"> </w:t>
      </w:r>
      <w:r w:rsidRPr="00181FAD">
        <w:rPr>
          <w:rStyle w:val="FontStyle112"/>
          <w:rFonts w:cs="Arial"/>
          <w:b w:val="0"/>
          <w:sz w:val="20"/>
          <w:szCs w:val="20"/>
        </w:rPr>
        <w:t xml:space="preserve"> </w:t>
      </w:r>
      <w:r w:rsidRPr="005345DB">
        <w:rPr>
          <w:rStyle w:val="FontStyle112"/>
          <w:rFonts w:cs="Arial"/>
          <w:b w:val="0"/>
          <w:sz w:val="20"/>
          <w:szCs w:val="20"/>
        </w:rPr>
        <w:t>созданное и зарегистрированное в соответствии с законодательством Российской Федерации, идентификационный номер налогоплательщика</w:t>
      </w:r>
      <w:r>
        <w:rPr>
          <w:rStyle w:val="FontStyle112"/>
          <w:rFonts w:cs="Arial"/>
          <w:b w:val="0"/>
          <w:sz w:val="20"/>
          <w:szCs w:val="20"/>
        </w:rPr>
        <w:t xml:space="preserve"> </w:t>
      </w:r>
      <w:r w:rsidRPr="005345DB">
        <w:rPr>
          <w:rStyle w:val="FontStyle112"/>
          <w:rFonts w:cs="Arial"/>
          <w:b w:val="0"/>
          <w:sz w:val="20"/>
          <w:szCs w:val="20"/>
        </w:rPr>
        <w:t>(ИНН юридического лица):</w:t>
      </w:r>
      <w:r w:rsidRPr="00181FAD">
        <w:rPr>
          <w:rFonts w:cs="Arial"/>
          <w:color w:val="000000"/>
          <w:sz w:val="20"/>
          <w:szCs w:val="20"/>
        </w:rPr>
        <w:t>______________</w:t>
      </w:r>
      <w:r>
        <w:rPr>
          <w:rFonts w:cs="Arial"/>
          <w:color w:val="000000"/>
          <w:sz w:val="20"/>
          <w:szCs w:val="20"/>
        </w:rPr>
        <w:t xml:space="preserve">, </w:t>
      </w:r>
      <w:r w:rsidRPr="00E9447B">
        <w:rPr>
          <w:rFonts w:cs="Arial"/>
          <w:color w:val="000000"/>
          <w:sz w:val="20"/>
          <w:szCs w:val="20"/>
        </w:rPr>
        <w:t>основной государственный регистрационный номер (ОГРН):</w:t>
      </w:r>
      <w:r>
        <w:rPr>
          <w:rFonts w:cs="Arial"/>
          <w:color w:val="000000"/>
          <w:sz w:val="20"/>
          <w:szCs w:val="20"/>
        </w:rPr>
        <w:t xml:space="preserve"> _______________,</w:t>
      </w:r>
      <w:r w:rsidRPr="00E9447B">
        <w:t xml:space="preserve"> </w:t>
      </w:r>
      <w:r w:rsidRPr="00E9447B">
        <w:rPr>
          <w:rFonts w:cs="Arial"/>
          <w:color w:val="000000"/>
          <w:sz w:val="20"/>
          <w:szCs w:val="20"/>
        </w:rPr>
        <w:t xml:space="preserve">адрес юридического лица: </w:t>
      </w:r>
      <w:r>
        <w:rPr>
          <w:rFonts w:cs="Arial"/>
          <w:color w:val="000000"/>
          <w:sz w:val="20"/>
          <w:szCs w:val="20"/>
        </w:rPr>
        <w:t xml:space="preserve">_______________, в лице ________________________, действующего на основании _________________________, </w:t>
      </w:r>
      <w:r w:rsidRPr="001A00AB">
        <w:rPr>
          <w:rFonts w:cs="Arial"/>
          <w:color w:val="000000"/>
          <w:sz w:val="20"/>
          <w:szCs w:val="20"/>
        </w:rPr>
        <w:t xml:space="preserve">с другой стороны, </w:t>
      </w:r>
    </w:p>
    <w:p w14:paraId="7E31EBDD" w14:textId="77777777" w:rsidR="00ED0E4A" w:rsidRPr="00D2707B" w:rsidRDefault="00E26A2C" w:rsidP="00ED0E4A">
      <w:pPr>
        <w:pStyle w:val="Style3"/>
        <w:spacing w:line="240" w:lineRule="atLeast"/>
        <w:rPr>
          <w:rStyle w:val="FontStyle112"/>
          <w:bCs/>
          <w:i/>
        </w:rPr>
      </w:pPr>
      <w:r w:rsidRPr="00D01A05">
        <w:rPr>
          <w:b/>
          <w:bCs/>
          <w:i/>
          <w:color w:val="000000"/>
          <w:sz w:val="18"/>
        </w:rPr>
        <w:t xml:space="preserve">или, в случае заключения Договора с </w:t>
      </w:r>
      <w:r>
        <w:rPr>
          <w:b/>
          <w:bCs/>
          <w:i/>
          <w:color w:val="000000"/>
          <w:sz w:val="18"/>
        </w:rPr>
        <w:t>иностранным юридическим</w:t>
      </w:r>
      <w:r w:rsidRPr="00D01A05">
        <w:rPr>
          <w:b/>
          <w:bCs/>
          <w:i/>
          <w:color w:val="000000"/>
          <w:sz w:val="18"/>
        </w:rPr>
        <w:t xml:space="preserve"> лицом:</w:t>
      </w:r>
    </w:p>
    <w:p w14:paraId="7E31EBDE" w14:textId="77777777" w:rsidR="00ED0E4A" w:rsidRDefault="00E26A2C" w:rsidP="00ED0E4A">
      <w:pPr>
        <w:pStyle w:val="Style3"/>
        <w:spacing w:line="240" w:lineRule="atLeast"/>
        <w:rPr>
          <w:rFonts w:cs="Arial"/>
          <w:color w:val="000000"/>
          <w:sz w:val="20"/>
          <w:szCs w:val="20"/>
        </w:rPr>
      </w:pPr>
      <w:r w:rsidRPr="000042EB">
        <w:rPr>
          <w:rFonts w:cs="Arial"/>
          <w:b/>
          <w:color w:val="000000"/>
          <w:sz w:val="20"/>
          <w:szCs w:val="20"/>
        </w:rPr>
        <w:t>______________________________</w:t>
      </w:r>
      <w:r w:rsidRPr="00181FAD">
        <w:rPr>
          <w:rFonts w:cs="Arial"/>
          <w:b/>
          <w:color w:val="000000"/>
          <w:sz w:val="20"/>
          <w:szCs w:val="20"/>
        </w:rPr>
        <w:t>_______________________</w:t>
      </w:r>
      <w:r w:rsidRPr="00E046F2">
        <w:rPr>
          <w:rFonts w:cs="Arial"/>
          <w:color w:val="000000"/>
          <w:sz w:val="20"/>
          <w:szCs w:val="20"/>
        </w:rPr>
        <w:t xml:space="preserve">(далее - </w:t>
      </w:r>
      <w:r w:rsidRPr="00E9447B">
        <w:rPr>
          <w:rFonts w:cs="Arial"/>
          <w:b/>
          <w:color w:val="000000"/>
          <w:sz w:val="20"/>
          <w:szCs w:val="20"/>
        </w:rPr>
        <w:t>Цессионарий</w:t>
      </w:r>
      <w:r w:rsidRPr="00E046F2">
        <w:rPr>
          <w:rFonts w:cs="Arial"/>
          <w:color w:val="000000"/>
          <w:sz w:val="20"/>
          <w:szCs w:val="20"/>
        </w:rPr>
        <w:t>)</w:t>
      </w:r>
      <w:r w:rsidRPr="00E9447B">
        <w:rPr>
          <w:rFonts w:cs="Arial"/>
          <w:b/>
          <w:color w:val="000000"/>
          <w:sz w:val="20"/>
          <w:szCs w:val="20"/>
        </w:rPr>
        <w:t xml:space="preserve"> </w:t>
      </w:r>
      <w:r w:rsidRPr="00181FAD">
        <w:rPr>
          <w:rStyle w:val="FontStyle112"/>
          <w:rFonts w:cs="Arial"/>
          <w:b w:val="0"/>
          <w:sz w:val="20"/>
          <w:szCs w:val="20"/>
        </w:rPr>
        <w:t xml:space="preserve"> </w:t>
      </w:r>
      <w:r w:rsidRPr="005345DB">
        <w:rPr>
          <w:rStyle w:val="FontStyle112"/>
          <w:rFonts w:cs="Arial"/>
          <w:b w:val="0"/>
          <w:sz w:val="20"/>
          <w:szCs w:val="20"/>
        </w:rPr>
        <w:t xml:space="preserve">созданное и зарегистрированное в соответствии с законодательством </w:t>
      </w:r>
      <w:r>
        <w:rPr>
          <w:rStyle w:val="FontStyle112"/>
          <w:rFonts w:cs="Arial"/>
          <w:b w:val="0"/>
          <w:sz w:val="20"/>
          <w:szCs w:val="20"/>
        </w:rPr>
        <w:t>_________________</w:t>
      </w:r>
      <w:r w:rsidRPr="005345DB">
        <w:rPr>
          <w:rStyle w:val="FontStyle112"/>
          <w:rFonts w:cs="Arial"/>
          <w:b w:val="0"/>
          <w:sz w:val="20"/>
          <w:szCs w:val="20"/>
        </w:rPr>
        <w:t>, идентификационный номер налогоплательщика</w:t>
      </w:r>
      <w:r w:rsidRPr="00181FAD">
        <w:rPr>
          <w:rFonts w:cs="Arial"/>
          <w:color w:val="000000"/>
          <w:sz w:val="20"/>
          <w:szCs w:val="20"/>
        </w:rPr>
        <w:t>______________</w:t>
      </w:r>
      <w:r>
        <w:rPr>
          <w:rFonts w:cs="Arial"/>
          <w:color w:val="000000"/>
          <w:sz w:val="20"/>
          <w:szCs w:val="20"/>
        </w:rPr>
        <w:t xml:space="preserve">, </w:t>
      </w:r>
      <w:r w:rsidRPr="00E9447B">
        <w:rPr>
          <w:rFonts w:cs="Arial"/>
          <w:color w:val="000000"/>
          <w:sz w:val="20"/>
          <w:szCs w:val="20"/>
        </w:rPr>
        <w:t xml:space="preserve">адрес юридического лица: </w:t>
      </w:r>
      <w:r>
        <w:rPr>
          <w:rFonts w:cs="Arial"/>
          <w:color w:val="000000"/>
          <w:sz w:val="20"/>
          <w:szCs w:val="20"/>
        </w:rPr>
        <w:t xml:space="preserve">_______________, в лице ________________________, действующего на основании _________________________, </w:t>
      </w:r>
      <w:r w:rsidRPr="001A00AB">
        <w:rPr>
          <w:rFonts w:cs="Arial"/>
          <w:color w:val="000000"/>
          <w:sz w:val="20"/>
          <w:szCs w:val="20"/>
        </w:rPr>
        <w:t>с другой стороны,</w:t>
      </w:r>
    </w:p>
    <w:p w14:paraId="7E31EBDF" w14:textId="77777777" w:rsidR="00ED0E4A" w:rsidRPr="00D2707B" w:rsidRDefault="00E26A2C" w:rsidP="00ED0E4A">
      <w:pPr>
        <w:pStyle w:val="Style3"/>
        <w:spacing w:line="240" w:lineRule="atLeast"/>
        <w:rPr>
          <w:b/>
          <w:bCs/>
          <w:i/>
          <w:color w:val="000000"/>
          <w:sz w:val="18"/>
        </w:rPr>
      </w:pPr>
      <w:r w:rsidRPr="00D01A05">
        <w:rPr>
          <w:b/>
          <w:bCs/>
          <w:i/>
          <w:color w:val="000000"/>
          <w:sz w:val="18"/>
        </w:rPr>
        <w:t xml:space="preserve">или, в случае заключения Договора с </w:t>
      </w:r>
      <w:r>
        <w:rPr>
          <w:b/>
          <w:bCs/>
          <w:i/>
          <w:color w:val="000000"/>
          <w:sz w:val="18"/>
        </w:rPr>
        <w:t>физическим</w:t>
      </w:r>
      <w:r w:rsidRPr="00D01A05">
        <w:rPr>
          <w:b/>
          <w:bCs/>
          <w:i/>
          <w:color w:val="000000"/>
          <w:sz w:val="18"/>
        </w:rPr>
        <w:t xml:space="preserve"> лицом:</w:t>
      </w:r>
    </w:p>
    <w:p w14:paraId="7E31EBE0" w14:textId="77777777" w:rsidR="00ED0E4A" w:rsidRDefault="00E26A2C" w:rsidP="00ED0E4A">
      <w:pPr>
        <w:pStyle w:val="Style3"/>
        <w:spacing w:line="240" w:lineRule="atLeast"/>
        <w:rPr>
          <w:rFonts w:cs="Arial"/>
          <w:color w:val="000000"/>
          <w:sz w:val="20"/>
          <w:szCs w:val="20"/>
        </w:rPr>
      </w:pPr>
      <w:r w:rsidRPr="00E9447B">
        <w:rPr>
          <w:rFonts w:cs="Arial"/>
          <w:color w:val="000000"/>
          <w:sz w:val="20"/>
          <w:szCs w:val="20"/>
        </w:rPr>
        <w:t xml:space="preserve">_______________________________________________ (далее – </w:t>
      </w:r>
      <w:r w:rsidRPr="00E046F2">
        <w:rPr>
          <w:rFonts w:cs="Arial"/>
          <w:b/>
          <w:color w:val="000000"/>
          <w:sz w:val="20"/>
          <w:szCs w:val="20"/>
        </w:rPr>
        <w:t>Цессионарий</w:t>
      </w:r>
      <w:r w:rsidRPr="00E9447B">
        <w:rPr>
          <w:rFonts w:cs="Arial"/>
          <w:color w:val="000000"/>
          <w:sz w:val="20"/>
          <w:szCs w:val="20"/>
        </w:rPr>
        <w:t xml:space="preserve">), являющийся гражданином Российской Федерации, паспорт:_________________________ </w:t>
      </w:r>
      <w:r w:rsidRPr="00E046F2">
        <w:rPr>
          <w:rFonts w:cs="Arial"/>
          <w:i/>
          <w:color w:val="000000"/>
          <w:sz w:val="20"/>
          <w:szCs w:val="20"/>
        </w:rPr>
        <w:t>(указываются реквизиты паспорта, включая: номер, дата и место выдачи, код подразделения)</w:t>
      </w:r>
      <w:r w:rsidRPr="00E9447B">
        <w:rPr>
          <w:rFonts w:cs="Arial"/>
          <w:color w:val="000000"/>
          <w:sz w:val="20"/>
          <w:szCs w:val="20"/>
        </w:rPr>
        <w:t>, проживающий по адресу: ______________________________________________, с другой стороны,</w:t>
      </w:r>
    </w:p>
    <w:p w14:paraId="7E31EBE1" w14:textId="77777777" w:rsidR="00ED0E4A" w:rsidRDefault="00ED0E4A" w:rsidP="00ED0E4A">
      <w:pPr>
        <w:pStyle w:val="Style3"/>
        <w:spacing w:line="240" w:lineRule="atLeast"/>
        <w:rPr>
          <w:rFonts w:cs="Arial"/>
          <w:color w:val="000000"/>
          <w:sz w:val="20"/>
          <w:szCs w:val="20"/>
        </w:rPr>
      </w:pPr>
    </w:p>
    <w:p w14:paraId="7E31EBE2" w14:textId="77777777" w:rsidR="00ED0E4A" w:rsidRPr="00D2707B" w:rsidRDefault="00E26A2C" w:rsidP="00ED0E4A">
      <w:pPr>
        <w:pStyle w:val="Style3"/>
        <w:spacing w:line="240" w:lineRule="atLeast"/>
        <w:rPr>
          <w:rStyle w:val="FontStyle112"/>
          <w:bCs/>
          <w:i/>
        </w:rPr>
      </w:pPr>
      <w:r w:rsidRPr="00D01A05">
        <w:rPr>
          <w:b/>
          <w:bCs/>
          <w:i/>
          <w:color w:val="000000"/>
          <w:sz w:val="18"/>
        </w:rPr>
        <w:t xml:space="preserve">или, в случае заключения Договора с </w:t>
      </w:r>
      <w:r>
        <w:rPr>
          <w:b/>
          <w:bCs/>
          <w:i/>
          <w:color w:val="000000"/>
          <w:sz w:val="18"/>
        </w:rPr>
        <w:t>иностранным физическим</w:t>
      </w:r>
      <w:r w:rsidRPr="00D01A05">
        <w:rPr>
          <w:b/>
          <w:bCs/>
          <w:i/>
          <w:color w:val="000000"/>
          <w:sz w:val="18"/>
        </w:rPr>
        <w:t xml:space="preserve"> лицом:</w:t>
      </w:r>
    </w:p>
    <w:p w14:paraId="7E31EBE3" w14:textId="77777777" w:rsidR="00ED0E4A" w:rsidRDefault="00E26A2C" w:rsidP="00ED0E4A">
      <w:pPr>
        <w:pStyle w:val="Style3"/>
        <w:spacing w:line="240" w:lineRule="atLeast"/>
        <w:rPr>
          <w:rFonts w:cs="Arial"/>
          <w:color w:val="000000"/>
          <w:sz w:val="20"/>
          <w:szCs w:val="20"/>
        </w:rPr>
      </w:pPr>
      <w:r w:rsidRPr="00E9447B">
        <w:rPr>
          <w:rFonts w:cs="Arial"/>
          <w:color w:val="000000"/>
          <w:sz w:val="20"/>
          <w:szCs w:val="20"/>
        </w:rPr>
        <w:t xml:space="preserve">_______________________________________________ (далее – </w:t>
      </w:r>
      <w:r w:rsidRPr="00E046F2">
        <w:rPr>
          <w:rFonts w:cs="Arial"/>
          <w:b/>
          <w:color w:val="000000"/>
          <w:sz w:val="20"/>
          <w:szCs w:val="20"/>
        </w:rPr>
        <w:t>Цессионарий</w:t>
      </w:r>
      <w:r w:rsidRPr="00E9447B">
        <w:rPr>
          <w:rFonts w:cs="Arial"/>
          <w:color w:val="000000"/>
          <w:sz w:val="20"/>
          <w:szCs w:val="20"/>
        </w:rPr>
        <w:t xml:space="preserve">), являющийся гражданином </w:t>
      </w:r>
      <w:r>
        <w:rPr>
          <w:rFonts w:cs="Arial"/>
          <w:color w:val="000000"/>
          <w:sz w:val="20"/>
          <w:szCs w:val="20"/>
        </w:rPr>
        <w:t>______________</w:t>
      </w:r>
      <w:r w:rsidRPr="00E9447B">
        <w:rPr>
          <w:rFonts w:cs="Arial"/>
          <w:color w:val="000000"/>
          <w:sz w:val="20"/>
          <w:szCs w:val="20"/>
        </w:rPr>
        <w:t xml:space="preserve">, </w:t>
      </w:r>
      <w:r>
        <w:rPr>
          <w:rFonts w:cs="Arial"/>
          <w:color w:val="000000"/>
          <w:sz w:val="20"/>
          <w:szCs w:val="20"/>
        </w:rPr>
        <w:t>документ, удостоверяющий личность</w:t>
      </w:r>
      <w:r w:rsidRPr="00E9447B">
        <w:rPr>
          <w:rFonts w:cs="Arial"/>
          <w:color w:val="000000"/>
          <w:sz w:val="20"/>
          <w:szCs w:val="20"/>
        </w:rPr>
        <w:t xml:space="preserve">:_________________________ </w:t>
      </w:r>
      <w:r w:rsidRPr="00E046F2">
        <w:rPr>
          <w:rFonts w:cs="Arial"/>
          <w:i/>
          <w:color w:val="000000"/>
          <w:sz w:val="20"/>
          <w:szCs w:val="20"/>
        </w:rPr>
        <w:t xml:space="preserve">(указываются реквизиты </w:t>
      </w:r>
      <w:r>
        <w:rPr>
          <w:rFonts w:cs="Arial"/>
          <w:i/>
          <w:color w:val="000000"/>
          <w:sz w:val="20"/>
          <w:szCs w:val="20"/>
        </w:rPr>
        <w:t>документа</w:t>
      </w:r>
      <w:r w:rsidRPr="00E046F2">
        <w:rPr>
          <w:rFonts w:cs="Arial"/>
          <w:i/>
          <w:color w:val="000000"/>
          <w:sz w:val="20"/>
          <w:szCs w:val="20"/>
        </w:rPr>
        <w:t>, включая: номер, дата и место выдачи)</w:t>
      </w:r>
      <w:r w:rsidRPr="00E9447B">
        <w:rPr>
          <w:rFonts w:cs="Arial"/>
          <w:color w:val="000000"/>
          <w:sz w:val="20"/>
          <w:szCs w:val="20"/>
        </w:rPr>
        <w:t>, проживающий по адресу: ______________________________________________, с другой стороны,</w:t>
      </w:r>
    </w:p>
    <w:p w14:paraId="7E31EBE4" w14:textId="691618A0" w:rsidR="00ED0E4A" w:rsidRPr="00597632" w:rsidRDefault="00E26A2C" w:rsidP="00ED0E4A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FontStyle113"/>
          <w:rFonts w:cs="Arial"/>
          <w:sz w:val="20"/>
          <w:szCs w:val="20"/>
        </w:rPr>
        <w:t>сов</w:t>
      </w:r>
      <w:r w:rsidRPr="00D01A05">
        <w:rPr>
          <w:rStyle w:val="FontStyle113"/>
          <w:rFonts w:cs="Arial"/>
          <w:sz w:val="20"/>
          <w:szCs w:val="20"/>
        </w:rPr>
        <w:t>мест</w:t>
      </w:r>
      <w:r>
        <w:rPr>
          <w:rStyle w:val="FontStyle113"/>
          <w:rFonts w:cs="Arial"/>
          <w:sz w:val="20"/>
          <w:szCs w:val="20"/>
        </w:rPr>
        <w:t>но</w:t>
      </w:r>
      <w:r w:rsidRPr="00D01A05">
        <w:rPr>
          <w:rStyle w:val="FontStyle113"/>
          <w:rFonts w:cs="Arial"/>
          <w:sz w:val="20"/>
          <w:szCs w:val="20"/>
        </w:rPr>
        <w:t xml:space="preserve"> либо по отдельности именуемые </w:t>
      </w:r>
      <w:r w:rsidRPr="00D01A05">
        <w:rPr>
          <w:rStyle w:val="FontStyle112"/>
          <w:rFonts w:cs="Arial"/>
          <w:sz w:val="20"/>
          <w:szCs w:val="20"/>
        </w:rPr>
        <w:t xml:space="preserve">Стороны </w:t>
      </w:r>
      <w:r w:rsidRPr="00D01A05">
        <w:rPr>
          <w:rStyle w:val="FontStyle113"/>
          <w:rFonts w:cs="Arial"/>
          <w:sz w:val="20"/>
          <w:szCs w:val="20"/>
        </w:rPr>
        <w:t xml:space="preserve">или </w:t>
      </w:r>
      <w:r w:rsidRPr="00D01A05">
        <w:rPr>
          <w:rStyle w:val="FontStyle112"/>
          <w:rFonts w:cs="Arial"/>
          <w:sz w:val="20"/>
          <w:szCs w:val="20"/>
        </w:rPr>
        <w:t xml:space="preserve">Сторона </w:t>
      </w:r>
      <w:r w:rsidRPr="00D01A05">
        <w:rPr>
          <w:rStyle w:val="FontStyle113"/>
          <w:rFonts w:cs="Arial"/>
          <w:sz w:val="20"/>
          <w:szCs w:val="20"/>
        </w:rPr>
        <w:t>соответственно</w:t>
      </w:r>
      <w:r w:rsidRPr="005345DB">
        <w:rPr>
          <w:rStyle w:val="FontStyle113"/>
          <w:rFonts w:cs="Arial"/>
          <w:sz w:val="20"/>
          <w:szCs w:val="20"/>
        </w:rPr>
        <w:t>,</w:t>
      </w:r>
      <w:r w:rsidRPr="00E16577">
        <w:rPr>
          <w:rStyle w:val="FontStyle113"/>
          <w:rFonts w:cs="Arial"/>
          <w:sz w:val="20"/>
          <w:szCs w:val="20"/>
        </w:rPr>
        <w:t xml:space="preserve"> </w:t>
      </w:r>
      <w:r w:rsidRPr="00597632">
        <w:rPr>
          <w:rFonts w:ascii="Arial" w:hAnsi="Arial" w:cs="Arial"/>
          <w:color w:val="000000"/>
          <w:sz w:val="20"/>
          <w:szCs w:val="20"/>
        </w:rPr>
        <w:t>в соответствии с Договором об уступке прав (требований) от «__»________202</w:t>
      </w:r>
      <w:r w:rsidR="00BB2B86">
        <w:rPr>
          <w:rFonts w:ascii="Arial" w:hAnsi="Arial" w:cs="Arial"/>
          <w:color w:val="000000"/>
          <w:sz w:val="20"/>
          <w:szCs w:val="20"/>
        </w:rPr>
        <w:t>__</w:t>
      </w:r>
      <w:r w:rsidRPr="00597632">
        <w:rPr>
          <w:rFonts w:ascii="Arial" w:hAnsi="Arial" w:cs="Arial"/>
          <w:color w:val="000000"/>
          <w:sz w:val="20"/>
          <w:szCs w:val="20"/>
        </w:rPr>
        <w:t xml:space="preserve"> года (далее - </w:t>
      </w:r>
      <w:r w:rsidRPr="00597632">
        <w:rPr>
          <w:rFonts w:ascii="Arial" w:hAnsi="Arial" w:cs="Arial"/>
          <w:b/>
          <w:bCs/>
          <w:color w:val="000000"/>
          <w:sz w:val="20"/>
          <w:szCs w:val="20"/>
        </w:rPr>
        <w:t xml:space="preserve">Договор) </w:t>
      </w:r>
      <w:r w:rsidRPr="00597632">
        <w:rPr>
          <w:rFonts w:ascii="Arial" w:hAnsi="Arial" w:cs="Arial"/>
          <w:color w:val="000000"/>
          <w:sz w:val="20"/>
          <w:szCs w:val="20"/>
        </w:rPr>
        <w:t xml:space="preserve">подписали настоящий Акт приема-передачи документов, удостоверяющих Права (требования), (далее - </w:t>
      </w:r>
      <w:r w:rsidRPr="00597632">
        <w:rPr>
          <w:rFonts w:ascii="Arial" w:hAnsi="Arial" w:cs="Arial"/>
          <w:b/>
          <w:bCs/>
          <w:color w:val="000000"/>
          <w:sz w:val="20"/>
          <w:szCs w:val="20"/>
        </w:rPr>
        <w:t xml:space="preserve">Акт) </w:t>
      </w:r>
      <w:r w:rsidRPr="00597632">
        <w:rPr>
          <w:rFonts w:ascii="Arial" w:hAnsi="Arial" w:cs="Arial"/>
          <w:color w:val="000000"/>
          <w:sz w:val="20"/>
          <w:szCs w:val="20"/>
        </w:rPr>
        <w:t>о нижеследующем:</w:t>
      </w:r>
    </w:p>
    <w:p w14:paraId="7E31EBE5" w14:textId="77777777" w:rsidR="00ED0E4A" w:rsidRPr="00597632" w:rsidRDefault="00ED0E4A" w:rsidP="00ED0E4A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E31EBE6" w14:textId="77777777" w:rsidR="00ED0E4A" w:rsidRPr="00597632" w:rsidRDefault="00E26A2C" w:rsidP="00ED0E4A">
      <w:pPr>
        <w:tabs>
          <w:tab w:val="center" w:pos="4677"/>
          <w:tab w:val="right" w:pos="9355"/>
        </w:tabs>
        <w:spacing w:line="240" w:lineRule="atLeast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597632">
        <w:rPr>
          <w:rFonts w:ascii="Arial" w:hAnsi="Arial" w:cs="Arial"/>
          <w:color w:val="000000"/>
          <w:sz w:val="20"/>
          <w:szCs w:val="20"/>
        </w:rPr>
        <w:t>1. Согласно Договору Цедент передает, а Цессионарий принимает документы, удостоверяющие Права (требования) в соответствии с Приложением № 3 к Договору (</w:t>
      </w:r>
      <w:r w:rsidRPr="00597632">
        <w:rPr>
          <w:rFonts w:ascii="Arial" w:hAnsi="Arial" w:cs="Arial"/>
          <w:i/>
          <w:color w:val="000000"/>
          <w:sz w:val="20"/>
          <w:szCs w:val="20"/>
        </w:rPr>
        <w:t>в качестве приложения к Акту может быть составлена опись передаваемых документов</w:t>
      </w:r>
      <w:r w:rsidRPr="00597632">
        <w:rPr>
          <w:rFonts w:ascii="Arial" w:hAnsi="Arial" w:cs="Arial"/>
          <w:color w:val="000000"/>
          <w:sz w:val="20"/>
          <w:szCs w:val="20"/>
        </w:rPr>
        <w:t xml:space="preserve">). </w:t>
      </w:r>
    </w:p>
    <w:p w14:paraId="7E31EBE7" w14:textId="77777777" w:rsidR="00ED0E4A" w:rsidRPr="00597632" w:rsidRDefault="00E26A2C" w:rsidP="00ED0E4A">
      <w:pPr>
        <w:tabs>
          <w:tab w:val="left" w:pos="59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97632">
        <w:rPr>
          <w:rFonts w:ascii="Arial" w:hAnsi="Arial" w:cs="Arial"/>
          <w:color w:val="000000"/>
          <w:sz w:val="20"/>
          <w:szCs w:val="20"/>
        </w:rPr>
        <w:t>2. Указанные в п</w:t>
      </w:r>
      <w:r>
        <w:rPr>
          <w:rFonts w:ascii="Arial" w:hAnsi="Arial" w:cs="Arial"/>
          <w:color w:val="000000"/>
          <w:sz w:val="20"/>
          <w:szCs w:val="20"/>
        </w:rPr>
        <w:t>унктом</w:t>
      </w:r>
      <w:r w:rsidRPr="00597632">
        <w:rPr>
          <w:rFonts w:ascii="Arial" w:hAnsi="Arial" w:cs="Arial"/>
          <w:color w:val="000000"/>
          <w:sz w:val="20"/>
          <w:szCs w:val="20"/>
        </w:rPr>
        <w:t xml:space="preserve"> 1 Акта документы переданы Цедентом и получены Цессионарием в полном объеме, Цессионарий не имеет претензий к объему переданных документов.</w:t>
      </w:r>
    </w:p>
    <w:p w14:paraId="7E31EBE8" w14:textId="77777777" w:rsidR="00ED0E4A" w:rsidRPr="00597632" w:rsidRDefault="00E26A2C" w:rsidP="00ED0E4A">
      <w:pPr>
        <w:tabs>
          <w:tab w:val="left" w:pos="59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  <w:r w:rsidRPr="00597632">
        <w:rPr>
          <w:rFonts w:ascii="Arial" w:hAnsi="Arial" w:cs="Arial"/>
          <w:color w:val="000000"/>
          <w:sz w:val="20"/>
          <w:szCs w:val="20"/>
        </w:rPr>
        <w:t>3. Понятия и термины, используемые в Акте, имеют те же значения, что и в Договоре.</w:t>
      </w:r>
    </w:p>
    <w:p w14:paraId="7E31EBE9" w14:textId="0FBBA0CC" w:rsidR="00ED0E4A" w:rsidRDefault="00E26A2C" w:rsidP="00ED0E4A">
      <w:pPr>
        <w:tabs>
          <w:tab w:val="left" w:pos="590"/>
          <w:tab w:val="left" w:leader="underscore" w:pos="5189"/>
          <w:tab w:val="left" w:leader="underscore" w:pos="651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97632">
        <w:rPr>
          <w:rFonts w:ascii="Arial" w:hAnsi="Arial" w:cs="Arial"/>
          <w:color w:val="000000"/>
          <w:sz w:val="20"/>
          <w:szCs w:val="20"/>
        </w:rPr>
        <w:t>4. Акт подписан Сторонами в г. ____</w:t>
      </w:r>
      <w:r w:rsidRPr="000E4A8A">
        <w:rPr>
          <w:rFonts w:ascii="Arial" w:hAnsi="Arial" w:cs="Arial"/>
          <w:color w:val="000000"/>
          <w:sz w:val="20"/>
          <w:szCs w:val="20"/>
        </w:rPr>
        <w:t>___________</w:t>
      </w:r>
      <w:r w:rsidRPr="00597632">
        <w:rPr>
          <w:rFonts w:ascii="Arial" w:hAnsi="Arial" w:cs="Arial"/>
          <w:color w:val="000000"/>
          <w:sz w:val="20"/>
          <w:szCs w:val="20"/>
        </w:rPr>
        <w:t>«__»________202</w:t>
      </w:r>
      <w:r w:rsidR="00BB2B86">
        <w:rPr>
          <w:rFonts w:ascii="Arial" w:hAnsi="Arial" w:cs="Arial"/>
          <w:color w:val="000000"/>
          <w:sz w:val="20"/>
          <w:szCs w:val="20"/>
        </w:rPr>
        <w:t>__</w:t>
      </w:r>
      <w:r w:rsidRPr="00597632">
        <w:rPr>
          <w:rFonts w:ascii="Arial" w:hAnsi="Arial" w:cs="Arial"/>
          <w:color w:val="000000"/>
          <w:sz w:val="20"/>
          <w:szCs w:val="20"/>
        </w:rPr>
        <w:t xml:space="preserve"> года в __ (_____) подлинных экземплярах на русском языке, имеющих равную юридическую силу, ___ (_____) экземпляров для Цедента, __ (_______) экземпляров - для Цессионария.</w:t>
      </w:r>
    </w:p>
    <w:p w14:paraId="7E31EBEA" w14:textId="77777777" w:rsidR="00ED0E4A" w:rsidRPr="00D2707B" w:rsidRDefault="00ED0E4A" w:rsidP="00ED0E4A">
      <w:pPr>
        <w:tabs>
          <w:tab w:val="left" w:pos="590"/>
          <w:tab w:val="left" w:leader="underscore" w:pos="5189"/>
          <w:tab w:val="left" w:leader="underscore" w:pos="6514"/>
        </w:tabs>
        <w:autoSpaceDE w:val="0"/>
        <w:autoSpaceDN w:val="0"/>
        <w:adjustRightInd w:val="0"/>
        <w:spacing w:line="240" w:lineRule="atLeast"/>
        <w:jc w:val="both"/>
        <w:rPr>
          <w:rStyle w:val="FontStyle113"/>
          <w:rFonts w:cs="Arial"/>
          <w:sz w:val="20"/>
          <w:szCs w:val="20"/>
        </w:rPr>
      </w:pPr>
    </w:p>
    <w:p w14:paraId="7E31EBEB" w14:textId="77777777" w:rsidR="00ED0E4A" w:rsidRPr="005345DB" w:rsidRDefault="00E26A2C" w:rsidP="00ED0E4A">
      <w:pPr>
        <w:pStyle w:val="Style9"/>
        <w:widowControl/>
        <w:tabs>
          <w:tab w:val="left" w:pos="446"/>
          <w:tab w:val="right" w:pos="8789"/>
        </w:tabs>
        <w:spacing w:line="240" w:lineRule="atLeast"/>
        <w:jc w:val="center"/>
        <w:rPr>
          <w:rStyle w:val="FontStyle113"/>
          <w:rFonts w:cs="Arial"/>
          <w:b/>
          <w:sz w:val="20"/>
          <w:szCs w:val="20"/>
        </w:rPr>
      </w:pPr>
      <w:r w:rsidRPr="005345DB">
        <w:rPr>
          <w:rStyle w:val="FontStyle113"/>
          <w:rFonts w:cs="Arial"/>
          <w:b/>
          <w:sz w:val="20"/>
          <w:szCs w:val="20"/>
        </w:rPr>
        <w:t>ПОДПИСИ СТОРОН:</w:t>
      </w:r>
    </w:p>
    <w:p w14:paraId="7E31EBEC" w14:textId="77777777" w:rsidR="00ED0E4A" w:rsidRDefault="00ED0E4A" w:rsidP="00ED0E4A">
      <w:pPr>
        <w:pStyle w:val="Style9"/>
        <w:widowControl/>
        <w:tabs>
          <w:tab w:val="left" w:pos="446"/>
          <w:tab w:val="right" w:pos="8789"/>
        </w:tabs>
        <w:spacing w:line="240" w:lineRule="atLeast"/>
        <w:jc w:val="center"/>
        <w:rPr>
          <w:rStyle w:val="FontStyle113"/>
          <w:rFonts w:cs="Arial"/>
          <w:b/>
          <w:sz w:val="20"/>
          <w:szCs w:val="20"/>
        </w:rPr>
      </w:pPr>
    </w:p>
    <w:p w14:paraId="7E31EBED" w14:textId="77777777" w:rsidR="00ED0E4A" w:rsidRPr="005345DB" w:rsidRDefault="00ED0E4A" w:rsidP="00ED0E4A">
      <w:pPr>
        <w:pStyle w:val="Style9"/>
        <w:widowControl/>
        <w:tabs>
          <w:tab w:val="left" w:pos="446"/>
          <w:tab w:val="right" w:pos="8789"/>
        </w:tabs>
        <w:spacing w:line="240" w:lineRule="atLeast"/>
        <w:jc w:val="center"/>
        <w:rPr>
          <w:rStyle w:val="FontStyle113"/>
          <w:rFonts w:cs="Arial"/>
          <w:b/>
          <w:sz w:val="20"/>
          <w:szCs w:val="20"/>
        </w:rPr>
      </w:pPr>
    </w:p>
    <w:tbl>
      <w:tblPr>
        <w:tblW w:w="982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102"/>
        <w:gridCol w:w="4723"/>
      </w:tblGrid>
      <w:tr w:rsidR="00BC6E91" w14:paraId="7E31EBF1" w14:textId="77777777" w:rsidTr="00ED0E4A">
        <w:trPr>
          <w:jc w:val="center"/>
        </w:trPr>
        <w:tc>
          <w:tcPr>
            <w:tcW w:w="5102" w:type="dxa"/>
          </w:tcPr>
          <w:p w14:paraId="7E31EBEE" w14:textId="77777777" w:rsidR="00ED0E4A" w:rsidRPr="0000219F" w:rsidRDefault="00E26A2C" w:rsidP="00ED0E4A">
            <w:pPr>
              <w:tabs>
                <w:tab w:val="left" w:pos="224"/>
              </w:tabs>
              <w:ind w:left="224"/>
              <w:jc w:val="both"/>
              <w:rPr>
                <w:rFonts w:ascii="Arial" w:hAnsi="Arial" w:cs="Arial"/>
                <w:b/>
                <w:caps/>
                <w:sz w:val="22"/>
              </w:rPr>
            </w:pPr>
            <w:r w:rsidRPr="0000219F">
              <w:rPr>
                <w:rFonts w:ascii="Arial" w:hAnsi="Arial" w:cs="Arial"/>
                <w:b/>
                <w:caps/>
                <w:sz w:val="22"/>
              </w:rPr>
              <w:t>От имени ЦЕДЕНТА</w:t>
            </w:r>
          </w:p>
          <w:p w14:paraId="7E31EBEF" w14:textId="77777777" w:rsidR="00ED0E4A" w:rsidRPr="0000219F" w:rsidRDefault="00ED0E4A" w:rsidP="00ED0E4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caps/>
                <w:sz w:val="22"/>
              </w:rPr>
            </w:pPr>
          </w:p>
        </w:tc>
        <w:tc>
          <w:tcPr>
            <w:tcW w:w="4723" w:type="dxa"/>
            <w:hideMark/>
          </w:tcPr>
          <w:p w14:paraId="7E31EBF0" w14:textId="77777777" w:rsidR="00ED0E4A" w:rsidRPr="0000219F" w:rsidRDefault="00E26A2C" w:rsidP="00ED0E4A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caps/>
                <w:sz w:val="22"/>
              </w:rPr>
            </w:pPr>
            <w:r w:rsidRPr="0000219F">
              <w:rPr>
                <w:rFonts w:ascii="Arial" w:hAnsi="Arial" w:cs="Arial"/>
                <w:b/>
                <w:caps/>
                <w:sz w:val="22"/>
              </w:rPr>
              <w:t xml:space="preserve"> От имени ЦЕССИОНАРИЯ</w:t>
            </w:r>
          </w:p>
        </w:tc>
      </w:tr>
      <w:tr w:rsidR="00BC6E91" w14:paraId="7E31EBF6" w14:textId="77777777" w:rsidTr="00ED0E4A">
        <w:trPr>
          <w:jc w:val="center"/>
        </w:trPr>
        <w:tc>
          <w:tcPr>
            <w:tcW w:w="5102" w:type="dxa"/>
          </w:tcPr>
          <w:p w14:paraId="7E31EBF2" w14:textId="77777777" w:rsidR="00ED0E4A" w:rsidRPr="0000219F" w:rsidRDefault="00E26A2C" w:rsidP="00ED0E4A">
            <w:pPr>
              <w:jc w:val="both"/>
              <w:rPr>
                <w:rFonts w:ascii="Arial" w:hAnsi="Arial" w:cs="Arial"/>
                <w:sz w:val="22"/>
              </w:rPr>
            </w:pPr>
            <w:r w:rsidRPr="0000219F">
              <w:rPr>
                <w:rFonts w:ascii="Arial" w:hAnsi="Arial" w:cs="Arial"/>
                <w:sz w:val="22"/>
              </w:rPr>
              <w:t>______________________</w:t>
            </w:r>
          </w:p>
          <w:p w14:paraId="7E31EBF3" w14:textId="77777777" w:rsidR="00ED0E4A" w:rsidRPr="0000219F" w:rsidRDefault="00E26A2C" w:rsidP="00ED0E4A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    </w:t>
            </w:r>
            <w:r w:rsidRPr="0000219F">
              <w:rPr>
                <w:rFonts w:ascii="Arial" w:hAnsi="Arial" w:cs="Arial"/>
                <w:sz w:val="22"/>
              </w:rPr>
              <w:t>М.П.</w:t>
            </w:r>
          </w:p>
        </w:tc>
        <w:tc>
          <w:tcPr>
            <w:tcW w:w="4723" w:type="dxa"/>
          </w:tcPr>
          <w:p w14:paraId="7E31EBF4" w14:textId="77777777" w:rsidR="00ED0E4A" w:rsidRPr="0000219F" w:rsidRDefault="00E26A2C" w:rsidP="00ED0E4A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</w:rPr>
            </w:pPr>
            <w:r w:rsidRPr="0000219F">
              <w:rPr>
                <w:rFonts w:ascii="Arial" w:hAnsi="Arial" w:cs="Arial"/>
                <w:sz w:val="22"/>
              </w:rPr>
              <w:t>______________________</w:t>
            </w:r>
          </w:p>
          <w:p w14:paraId="7E31EBF5" w14:textId="77777777" w:rsidR="00ED0E4A" w:rsidRPr="0000219F" w:rsidRDefault="00E26A2C" w:rsidP="00ED0E4A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</w:rPr>
            </w:pPr>
            <w:r w:rsidRPr="0000219F">
              <w:rPr>
                <w:rFonts w:ascii="Arial" w:hAnsi="Arial" w:cs="Arial"/>
                <w:sz w:val="22"/>
              </w:rPr>
              <w:t>М.П.</w:t>
            </w:r>
          </w:p>
        </w:tc>
      </w:tr>
    </w:tbl>
    <w:p w14:paraId="7E31EBF7" w14:textId="77777777" w:rsidR="00ED0E4A" w:rsidRPr="00597632" w:rsidRDefault="00ED0E4A" w:rsidP="00ED0E4A">
      <w:pPr>
        <w:spacing w:after="200" w:line="276" w:lineRule="auto"/>
        <w:rPr>
          <w:rFonts w:ascii="Arial" w:hAnsi="Arial" w:cs="Arial"/>
          <w:b/>
          <w:color w:val="000000"/>
          <w:sz w:val="20"/>
          <w:szCs w:val="20"/>
        </w:rPr>
      </w:pPr>
    </w:p>
    <w:sectPr w:rsidR="00ED0E4A" w:rsidRPr="00597632" w:rsidSect="00ED0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1EC01" w14:textId="77777777" w:rsidR="00ED0E4A" w:rsidRDefault="00ED0E4A">
      <w:r>
        <w:separator/>
      </w:r>
    </w:p>
  </w:endnote>
  <w:endnote w:type="continuationSeparator" w:id="0">
    <w:p w14:paraId="7E31EC03" w14:textId="77777777" w:rsidR="00ED0E4A" w:rsidRDefault="00ED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1EBFA" w14:textId="77777777" w:rsidR="00ED0E4A" w:rsidRDefault="00ED0E4A" w:rsidP="00ED0E4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E31EBFB" w14:textId="77777777" w:rsidR="00ED0E4A" w:rsidRDefault="00ED0E4A" w:rsidP="00ED0E4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1EBFC" w14:textId="77777777" w:rsidR="00ED0E4A" w:rsidRPr="000E4A8A" w:rsidRDefault="00ED0E4A" w:rsidP="00ED0E4A">
    <w:pPr>
      <w:pStyle w:val="a5"/>
      <w:framePr w:wrap="around" w:vAnchor="text" w:hAnchor="margin" w:xAlign="right" w:y="1"/>
      <w:rPr>
        <w:rStyle w:val="a7"/>
        <w:rFonts w:ascii="Arial" w:hAnsi="Arial" w:cs="Arial"/>
        <w:sz w:val="20"/>
        <w:szCs w:val="20"/>
      </w:rPr>
    </w:pPr>
    <w:r w:rsidRPr="000E4A8A">
      <w:rPr>
        <w:rStyle w:val="a7"/>
        <w:rFonts w:ascii="Arial" w:hAnsi="Arial" w:cs="Arial"/>
        <w:sz w:val="20"/>
        <w:szCs w:val="20"/>
      </w:rPr>
      <w:fldChar w:fldCharType="begin"/>
    </w:r>
    <w:r w:rsidRPr="000E4A8A">
      <w:rPr>
        <w:rStyle w:val="a7"/>
        <w:rFonts w:ascii="Arial" w:hAnsi="Arial" w:cs="Arial"/>
        <w:sz w:val="20"/>
        <w:szCs w:val="20"/>
      </w:rPr>
      <w:instrText xml:space="preserve">PAGE  </w:instrText>
    </w:r>
    <w:r w:rsidRPr="000E4A8A">
      <w:rPr>
        <w:rStyle w:val="a7"/>
        <w:rFonts w:ascii="Arial" w:hAnsi="Arial" w:cs="Arial"/>
        <w:sz w:val="20"/>
        <w:szCs w:val="20"/>
      </w:rPr>
      <w:fldChar w:fldCharType="separate"/>
    </w:r>
    <w:r>
      <w:rPr>
        <w:rStyle w:val="a7"/>
        <w:rFonts w:ascii="Arial" w:hAnsi="Arial" w:cs="Arial"/>
        <w:noProof/>
        <w:sz w:val="20"/>
        <w:szCs w:val="20"/>
      </w:rPr>
      <w:t>2</w:t>
    </w:r>
    <w:r w:rsidRPr="000E4A8A">
      <w:rPr>
        <w:rStyle w:val="a7"/>
        <w:rFonts w:ascii="Arial" w:hAnsi="Arial" w:cs="Arial"/>
        <w:sz w:val="20"/>
        <w:szCs w:val="20"/>
      </w:rPr>
      <w:fldChar w:fldCharType="end"/>
    </w:r>
  </w:p>
  <w:p w14:paraId="7E31EBFD" w14:textId="77777777" w:rsidR="00ED0E4A" w:rsidRDefault="00ED0E4A" w:rsidP="00ED0E4A">
    <w:pPr>
      <w:pStyle w:val="a5"/>
      <w:framePr w:wrap="around" w:vAnchor="text" w:hAnchor="margin" w:xAlign="center" w:y="1"/>
      <w:ind w:right="360"/>
      <w:rPr>
        <w:rStyle w:val="a7"/>
      </w:rPr>
    </w:pPr>
  </w:p>
  <w:p w14:paraId="7E31EBFE" w14:textId="77777777" w:rsidR="00ED0E4A" w:rsidRDefault="00ED0E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1EBF8" w14:textId="77777777" w:rsidR="00ED0E4A" w:rsidRDefault="00ED0E4A">
      <w:r>
        <w:separator/>
      </w:r>
    </w:p>
  </w:footnote>
  <w:footnote w:type="continuationSeparator" w:id="0">
    <w:p w14:paraId="7E31EBF9" w14:textId="77777777" w:rsidR="00ED0E4A" w:rsidRDefault="00ED0E4A">
      <w:r>
        <w:continuationSeparator/>
      </w:r>
    </w:p>
  </w:footnote>
  <w:footnote w:id="1">
    <w:p w14:paraId="7E31EBFF" w14:textId="77777777" w:rsidR="00ED0E4A" w:rsidRDefault="00ED0E4A">
      <w:pPr>
        <w:pStyle w:val="af7"/>
      </w:pPr>
      <w:r>
        <w:rPr>
          <w:rStyle w:val="af9"/>
        </w:rPr>
        <w:footnoteRef/>
      </w:r>
      <w:r>
        <w:t xml:space="preserve"> </w:t>
      </w:r>
      <w:r w:rsidRPr="00884CB3">
        <w:rPr>
          <w:rFonts w:ascii="Arial" w:hAnsi="Arial" w:cs="Arial"/>
          <w:i/>
          <w:sz w:val="16"/>
          <w:szCs w:val="16"/>
        </w:rPr>
        <w:t>Указанная статья может быть скорректирована по результатам рассмотрения судебных споров и вынесения судами судебных актов.</w:t>
      </w:r>
      <w:r w:rsidRPr="005570DA">
        <w:t xml:space="preserve"> </w:t>
      </w:r>
      <w:r w:rsidRPr="005570DA">
        <w:rPr>
          <w:rFonts w:ascii="Arial" w:hAnsi="Arial" w:cs="Arial"/>
          <w:i/>
          <w:sz w:val="16"/>
          <w:szCs w:val="16"/>
        </w:rPr>
        <w:t>Допускается изменять/ дополнять состав сведений по решению Цедента с учетом возможного изменения сведений/ обстоятельств, появления новых обстоятельств.</w:t>
      </w:r>
    </w:p>
  </w:footnote>
  <w:footnote w:id="2">
    <w:p w14:paraId="7E31EC00" w14:textId="77777777" w:rsidR="00ED0E4A" w:rsidRDefault="00ED0E4A">
      <w:pPr>
        <w:pStyle w:val="af7"/>
      </w:pPr>
      <w:r>
        <w:rPr>
          <w:rStyle w:val="af9"/>
        </w:rPr>
        <w:footnoteRef/>
      </w:r>
      <w:r>
        <w:t xml:space="preserve"> </w:t>
      </w:r>
      <w:r w:rsidRPr="00884CB3">
        <w:rPr>
          <w:rFonts w:ascii="Arial" w:hAnsi="Arial" w:cs="Arial"/>
          <w:i/>
          <w:sz w:val="16"/>
          <w:szCs w:val="16"/>
        </w:rPr>
        <w:t>При заключении Договора с физическим лицом условия буллита 1 п.7.</w:t>
      </w:r>
      <w:r>
        <w:rPr>
          <w:rFonts w:ascii="Arial" w:hAnsi="Arial" w:cs="Arial"/>
          <w:i/>
          <w:sz w:val="16"/>
          <w:szCs w:val="16"/>
        </w:rPr>
        <w:t>3</w:t>
      </w:r>
      <w:r w:rsidRPr="00884CB3">
        <w:rPr>
          <w:rFonts w:ascii="Arial" w:hAnsi="Arial" w:cs="Arial"/>
          <w:i/>
          <w:sz w:val="16"/>
          <w:szCs w:val="16"/>
        </w:rPr>
        <w:t>. Договора заменяются следующим «Цессионарий не является ограниченно дееспособным или недееспособным;». Условия альтернативного буллита 3 п.7.</w:t>
      </w:r>
      <w:r>
        <w:rPr>
          <w:rFonts w:ascii="Arial" w:hAnsi="Arial" w:cs="Arial"/>
          <w:i/>
          <w:sz w:val="16"/>
          <w:szCs w:val="16"/>
        </w:rPr>
        <w:t>3</w:t>
      </w:r>
      <w:r w:rsidRPr="00884CB3">
        <w:rPr>
          <w:rFonts w:ascii="Arial" w:hAnsi="Arial" w:cs="Arial"/>
          <w:i/>
          <w:sz w:val="16"/>
          <w:szCs w:val="16"/>
        </w:rPr>
        <w:t>. Договора исключаются.</w:t>
      </w:r>
    </w:p>
  </w:footnote>
  <w:footnote w:id="3">
    <w:p w14:paraId="7E31EC01" w14:textId="77777777" w:rsidR="00ED0E4A" w:rsidRPr="00EA0C0F" w:rsidRDefault="00ED0E4A" w:rsidP="00ED0E4A">
      <w:pPr>
        <w:pStyle w:val="af7"/>
        <w:rPr>
          <w:rFonts w:ascii="Arial" w:hAnsi="Arial" w:cs="Arial"/>
          <w:i/>
          <w:sz w:val="16"/>
          <w:szCs w:val="16"/>
        </w:rPr>
      </w:pPr>
      <w:r>
        <w:rPr>
          <w:rStyle w:val="af9"/>
        </w:rPr>
        <w:footnoteRef/>
      </w:r>
      <w:r>
        <w:t xml:space="preserve"> </w:t>
      </w:r>
      <w:r w:rsidRPr="00EA0C0F">
        <w:rPr>
          <w:rFonts w:ascii="Arial" w:hAnsi="Arial" w:cs="Arial"/>
          <w:i/>
          <w:sz w:val="16"/>
          <w:szCs w:val="16"/>
        </w:rPr>
        <w:t>При заключении Договора с физическим лицом пункт 8.</w:t>
      </w:r>
      <w:r>
        <w:rPr>
          <w:rFonts w:ascii="Arial" w:hAnsi="Arial" w:cs="Arial"/>
          <w:i/>
          <w:sz w:val="16"/>
          <w:szCs w:val="16"/>
        </w:rPr>
        <w:t>5</w:t>
      </w:r>
      <w:r w:rsidRPr="00EA0C0F">
        <w:rPr>
          <w:rFonts w:ascii="Arial" w:hAnsi="Arial" w:cs="Arial"/>
          <w:i/>
          <w:sz w:val="16"/>
          <w:szCs w:val="16"/>
        </w:rPr>
        <w:t xml:space="preserve">. Договора излагается в следующей редакции: </w:t>
      </w:r>
    </w:p>
    <w:p w14:paraId="7E31EC02" w14:textId="77777777" w:rsidR="00ED0E4A" w:rsidRPr="00EA0C0F" w:rsidRDefault="00ED0E4A">
      <w:pPr>
        <w:pStyle w:val="af7"/>
        <w:rPr>
          <w:i/>
        </w:rPr>
      </w:pPr>
      <w:r w:rsidRPr="00EA0C0F">
        <w:rPr>
          <w:rFonts w:ascii="Arial" w:hAnsi="Arial" w:cs="Arial"/>
          <w:i/>
          <w:sz w:val="16"/>
          <w:szCs w:val="16"/>
        </w:rPr>
        <w:t>«8.</w:t>
      </w:r>
      <w:r>
        <w:rPr>
          <w:rFonts w:ascii="Arial" w:hAnsi="Arial" w:cs="Arial"/>
          <w:i/>
          <w:sz w:val="16"/>
          <w:szCs w:val="16"/>
        </w:rPr>
        <w:t>5</w:t>
      </w:r>
      <w:r w:rsidRPr="00EA0C0F">
        <w:rPr>
          <w:rFonts w:ascii="Arial" w:hAnsi="Arial" w:cs="Arial"/>
          <w:i/>
          <w:sz w:val="16"/>
          <w:szCs w:val="16"/>
        </w:rPr>
        <w:t>. Споры или разногласия, вытекающие из Договора, по которым Стороны не достигли договоренности, подлежат рассмотрению в соответствии с действующим законодательством Российской Федерации в Мещанском районном суде г. Москвы»</w:t>
      </w:r>
      <w:r>
        <w:rPr>
          <w:rFonts w:ascii="Arial" w:hAnsi="Arial" w:cs="Arial"/>
          <w:i/>
          <w:sz w:val="16"/>
          <w:szCs w:val="16"/>
        </w:rPr>
        <w:t xml:space="preserve">, пункт </w:t>
      </w:r>
      <w:r w:rsidRPr="009E305F">
        <w:rPr>
          <w:rFonts w:ascii="Arial" w:hAnsi="Arial" w:cs="Arial"/>
          <w:i/>
          <w:sz w:val="16"/>
          <w:szCs w:val="16"/>
        </w:rPr>
        <w:t>8.6. исключа</w:t>
      </w:r>
      <w:r>
        <w:rPr>
          <w:rFonts w:ascii="Arial" w:hAnsi="Arial" w:cs="Arial"/>
          <w:i/>
          <w:sz w:val="16"/>
          <w:szCs w:val="16"/>
        </w:rPr>
        <w:t>е</w:t>
      </w:r>
      <w:r w:rsidRPr="009E305F">
        <w:rPr>
          <w:rFonts w:ascii="Arial" w:hAnsi="Arial" w:cs="Arial"/>
          <w:i/>
          <w:sz w:val="16"/>
          <w:szCs w:val="16"/>
        </w:rPr>
        <w:t>тся</w:t>
      </w:r>
      <w:r w:rsidRPr="00EA0C0F">
        <w:rPr>
          <w:rFonts w:ascii="Arial" w:hAnsi="Arial" w:cs="Arial"/>
          <w:i/>
          <w:sz w:val="16"/>
          <w:szCs w:val="16"/>
        </w:rPr>
        <w:t>.</w:t>
      </w:r>
    </w:p>
  </w:footnote>
  <w:footnote w:id="4">
    <w:p w14:paraId="7E31EC03" w14:textId="77777777" w:rsidR="00ED0E4A" w:rsidRDefault="00ED0E4A">
      <w:pPr>
        <w:pStyle w:val="af7"/>
      </w:pPr>
      <w:r>
        <w:rPr>
          <w:rStyle w:val="af9"/>
        </w:rPr>
        <w:footnoteRef/>
      </w:r>
      <w:r>
        <w:t xml:space="preserve"> Состав прав (требований) указывается в соответствии с Договором.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79E7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52BC6B18"/>
    <w:lvl w:ilvl="0">
      <w:numFmt w:val="bullet"/>
      <w:lvlText w:val="*"/>
      <w:lvlJc w:val="left"/>
    </w:lvl>
  </w:abstractNum>
  <w:abstractNum w:abstractNumId="2" w15:restartNumberingAfterBreak="0">
    <w:nsid w:val="01415714"/>
    <w:multiLevelType w:val="singleLevel"/>
    <w:tmpl w:val="4094FC7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Arial" w:hint="default"/>
      </w:rPr>
    </w:lvl>
  </w:abstractNum>
  <w:abstractNum w:abstractNumId="3" w15:restartNumberingAfterBreak="0">
    <w:nsid w:val="058865DE"/>
    <w:multiLevelType w:val="singleLevel"/>
    <w:tmpl w:val="A3AA41F8"/>
    <w:lvl w:ilvl="0">
      <w:start w:val="1"/>
      <w:numFmt w:val="decimal"/>
      <w:lvlText w:val="3.%1."/>
      <w:legacy w:legacy="1" w:legacySpace="0" w:legacyIndent="461"/>
      <w:lvlJc w:val="left"/>
      <w:rPr>
        <w:rFonts w:ascii="Arial" w:hAnsi="Arial" w:cs="Arial" w:hint="default"/>
      </w:rPr>
    </w:lvl>
  </w:abstractNum>
  <w:abstractNum w:abstractNumId="4" w15:restartNumberingAfterBreak="0">
    <w:nsid w:val="11D728E6"/>
    <w:multiLevelType w:val="hybridMultilevel"/>
    <w:tmpl w:val="6AF813DC"/>
    <w:lvl w:ilvl="0" w:tplc="F5B4BBF0">
      <w:start w:val="1"/>
      <w:numFmt w:val="decimal"/>
      <w:lvlText w:val="7.%1."/>
      <w:lvlJc w:val="left"/>
      <w:pPr>
        <w:tabs>
          <w:tab w:val="num" w:pos="0"/>
        </w:tabs>
      </w:pPr>
      <w:rPr>
        <w:rFonts w:ascii="Arial" w:hAnsi="Arial" w:cs="Arial" w:hint="default"/>
        <w:b w:val="0"/>
      </w:rPr>
    </w:lvl>
    <w:lvl w:ilvl="1" w:tplc="66D8C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B27C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90C7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4C0B3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FDA9C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83ED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75CE3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BE9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6B128B"/>
    <w:multiLevelType w:val="hybridMultilevel"/>
    <w:tmpl w:val="BB183DD2"/>
    <w:lvl w:ilvl="0" w:tplc="FDDA3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0E5FA8" w:tentative="1">
      <w:start w:val="1"/>
      <w:numFmt w:val="lowerLetter"/>
      <w:lvlText w:val="%2."/>
      <w:lvlJc w:val="left"/>
      <w:pPr>
        <w:ind w:left="1440" w:hanging="360"/>
      </w:pPr>
    </w:lvl>
    <w:lvl w:ilvl="2" w:tplc="09DC7B72" w:tentative="1">
      <w:start w:val="1"/>
      <w:numFmt w:val="lowerRoman"/>
      <w:lvlText w:val="%3."/>
      <w:lvlJc w:val="right"/>
      <w:pPr>
        <w:ind w:left="2160" w:hanging="180"/>
      </w:pPr>
    </w:lvl>
    <w:lvl w:ilvl="3" w:tplc="2FF8A602" w:tentative="1">
      <w:start w:val="1"/>
      <w:numFmt w:val="decimal"/>
      <w:lvlText w:val="%4."/>
      <w:lvlJc w:val="left"/>
      <w:pPr>
        <w:ind w:left="2880" w:hanging="360"/>
      </w:pPr>
    </w:lvl>
    <w:lvl w:ilvl="4" w:tplc="2DA437E2" w:tentative="1">
      <w:start w:val="1"/>
      <w:numFmt w:val="lowerLetter"/>
      <w:lvlText w:val="%5."/>
      <w:lvlJc w:val="left"/>
      <w:pPr>
        <w:ind w:left="3600" w:hanging="360"/>
      </w:pPr>
    </w:lvl>
    <w:lvl w:ilvl="5" w:tplc="60A29AB0" w:tentative="1">
      <w:start w:val="1"/>
      <w:numFmt w:val="lowerRoman"/>
      <w:lvlText w:val="%6."/>
      <w:lvlJc w:val="right"/>
      <w:pPr>
        <w:ind w:left="4320" w:hanging="180"/>
      </w:pPr>
    </w:lvl>
    <w:lvl w:ilvl="6" w:tplc="BBD08AD2" w:tentative="1">
      <w:start w:val="1"/>
      <w:numFmt w:val="decimal"/>
      <w:lvlText w:val="%7."/>
      <w:lvlJc w:val="left"/>
      <w:pPr>
        <w:ind w:left="5040" w:hanging="360"/>
      </w:pPr>
    </w:lvl>
    <w:lvl w:ilvl="7" w:tplc="3A88E62E" w:tentative="1">
      <w:start w:val="1"/>
      <w:numFmt w:val="lowerLetter"/>
      <w:lvlText w:val="%8."/>
      <w:lvlJc w:val="left"/>
      <w:pPr>
        <w:ind w:left="5760" w:hanging="360"/>
      </w:pPr>
    </w:lvl>
    <w:lvl w:ilvl="8" w:tplc="38B28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C603F"/>
    <w:multiLevelType w:val="singleLevel"/>
    <w:tmpl w:val="3E34C264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7" w15:restartNumberingAfterBreak="0">
    <w:nsid w:val="22666BCE"/>
    <w:multiLevelType w:val="hybridMultilevel"/>
    <w:tmpl w:val="2F38D38A"/>
    <w:lvl w:ilvl="0" w:tplc="1B86531E">
      <w:start w:val="1"/>
      <w:numFmt w:val="decimal"/>
      <w:lvlText w:val="6.%1."/>
      <w:lvlJc w:val="left"/>
      <w:pPr>
        <w:tabs>
          <w:tab w:val="num" w:pos="0"/>
        </w:tabs>
      </w:pPr>
      <w:rPr>
        <w:rFonts w:ascii="Arial" w:hAnsi="Arial" w:cs="Arial" w:hint="default"/>
        <w:b w:val="0"/>
      </w:rPr>
    </w:lvl>
    <w:lvl w:ilvl="1" w:tplc="0D3C33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7CC9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6EF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6004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9A9E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0F6C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75A83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5C3D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5212C44"/>
    <w:multiLevelType w:val="hybridMultilevel"/>
    <w:tmpl w:val="F49EFB2E"/>
    <w:lvl w:ilvl="0" w:tplc="E430BBCA">
      <w:start w:val="1"/>
      <w:numFmt w:val="decimal"/>
      <w:lvlText w:val="%1)"/>
      <w:lvlJc w:val="left"/>
      <w:pPr>
        <w:ind w:left="720" w:hanging="360"/>
      </w:pPr>
    </w:lvl>
    <w:lvl w:ilvl="1" w:tplc="E3222714">
      <w:start w:val="1"/>
      <w:numFmt w:val="lowerLetter"/>
      <w:lvlText w:val="%2."/>
      <w:lvlJc w:val="left"/>
      <w:pPr>
        <w:ind w:left="1440" w:hanging="360"/>
      </w:pPr>
    </w:lvl>
    <w:lvl w:ilvl="2" w:tplc="A330D410">
      <w:start w:val="1"/>
      <w:numFmt w:val="lowerRoman"/>
      <w:lvlText w:val="%3."/>
      <w:lvlJc w:val="right"/>
      <w:pPr>
        <w:ind w:left="2160" w:hanging="180"/>
      </w:pPr>
    </w:lvl>
    <w:lvl w:ilvl="3" w:tplc="10C0EAF6">
      <w:start w:val="1"/>
      <w:numFmt w:val="decimal"/>
      <w:lvlText w:val="%4."/>
      <w:lvlJc w:val="left"/>
      <w:pPr>
        <w:ind w:left="2880" w:hanging="360"/>
      </w:pPr>
    </w:lvl>
    <w:lvl w:ilvl="4" w:tplc="912E048A">
      <w:start w:val="1"/>
      <w:numFmt w:val="lowerLetter"/>
      <w:lvlText w:val="%5."/>
      <w:lvlJc w:val="left"/>
      <w:pPr>
        <w:ind w:left="3600" w:hanging="360"/>
      </w:pPr>
    </w:lvl>
    <w:lvl w:ilvl="5" w:tplc="60C4AF8C">
      <w:start w:val="1"/>
      <w:numFmt w:val="lowerRoman"/>
      <w:lvlText w:val="%6."/>
      <w:lvlJc w:val="right"/>
      <w:pPr>
        <w:ind w:left="4320" w:hanging="180"/>
      </w:pPr>
    </w:lvl>
    <w:lvl w:ilvl="6" w:tplc="41D4D77E">
      <w:start w:val="1"/>
      <w:numFmt w:val="decimal"/>
      <w:lvlText w:val="%7."/>
      <w:lvlJc w:val="left"/>
      <w:pPr>
        <w:ind w:left="5040" w:hanging="360"/>
      </w:pPr>
    </w:lvl>
    <w:lvl w:ilvl="7" w:tplc="8D22F56A">
      <w:start w:val="1"/>
      <w:numFmt w:val="lowerLetter"/>
      <w:lvlText w:val="%8."/>
      <w:lvlJc w:val="left"/>
      <w:pPr>
        <w:ind w:left="5760" w:hanging="360"/>
      </w:pPr>
    </w:lvl>
    <w:lvl w:ilvl="8" w:tplc="63AEA4F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01742"/>
    <w:multiLevelType w:val="hybridMultilevel"/>
    <w:tmpl w:val="92D21CB6"/>
    <w:lvl w:ilvl="0" w:tplc="78C6E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FABD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C2E7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850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E5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F47B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20B0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8B7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EFA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25163"/>
    <w:multiLevelType w:val="hybridMultilevel"/>
    <w:tmpl w:val="BB3C7530"/>
    <w:lvl w:ilvl="0" w:tplc="83FA92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1C48AA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1F2E17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BCE139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EC34A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1B2A88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2384CF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B92A50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AF6E8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9418F0"/>
    <w:multiLevelType w:val="multilevel"/>
    <w:tmpl w:val="D152EAF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color w:val="000000"/>
      </w:rPr>
    </w:lvl>
  </w:abstractNum>
  <w:abstractNum w:abstractNumId="12" w15:restartNumberingAfterBreak="0">
    <w:nsid w:val="49AD35A7"/>
    <w:multiLevelType w:val="hybridMultilevel"/>
    <w:tmpl w:val="1A64E8E6"/>
    <w:lvl w:ilvl="0" w:tplc="49BE81AC">
      <w:start w:val="1"/>
      <w:numFmt w:val="decimal"/>
      <w:lvlText w:val="8.%1."/>
      <w:lvlJc w:val="left"/>
      <w:pPr>
        <w:tabs>
          <w:tab w:val="num" w:pos="0"/>
        </w:tabs>
      </w:pPr>
      <w:rPr>
        <w:rFonts w:ascii="Arial" w:hAnsi="Arial" w:cs="Arial" w:hint="default"/>
        <w:b w:val="0"/>
      </w:rPr>
    </w:lvl>
    <w:lvl w:ilvl="1" w:tplc="4B5C87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7E5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70C4F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B64C7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C9C9F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B0D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7854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6D2C9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A3562F"/>
    <w:multiLevelType w:val="hybridMultilevel"/>
    <w:tmpl w:val="FCE0B7F4"/>
    <w:lvl w:ilvl="0" w:tplc="048022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C1AEC9F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D06C3A0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27044C6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8DD6CEB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403A4F3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24900A4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666C995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50D6B5D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4E862785"/>
    <w:multiLevelType w:val="multilevel"/>
    <w:tmpl w:val="5E10174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  <w:lang w:val="ru-RU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F2215CF"/>
    <w:multiLevelType w:val="multilevel"/>
    <w:tmpl w:val="B6EC253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505476A9"/>
    <w:multiLevelType w:val="hybridMultilevel"/>
    <w:tmpl w:val="E21014EC"/>
    <w:lvl w:ilvl="0" w:tplc="DA242386">
      <w:start w:val="1"/>
      <w:numFmt w:val="decimal"/>
      <w:lvlText w:val="%1."/>
      <w:lvlJc w:val="left"/>
      <w:pPr>
        <w:ind w:left="720" w:hanging="360"/>
      </w:pPr>
    </w:lvl>
    <w:lvl w:ilvl="1" w:tplc="0CD21704" w:tentative="1">
      <w:start w:val="1"/>
      <w:numFmt w:val="lowerLetter"/>
      <w:lvlText w:val="%2."/>
      <w:lvlJc w:val="left"/>
      <w:pPr>
        <w:ind w:left="1440" w:hanging="360"/>
      </w:pPr>
    </w:lvl>
    <w:lvl w:ilvl="2" w:tplc="50B6E60C" w:tentative="1">
      <w:start w:val="1"/>
      <w:numFmt w:val="lowerRoman"/>
      <w:lvlText w:val="%3."/>
      <w:lvlJc w:val="right"/>
      <w:pPr>
        <w:ind w:left="2160" w:hanging="180"/>
      </w:pPr>
    </w:lvl>
    <w:lvl w:ilvl="3" w:tplc="09BE2ED8" w:tentative="1">
      <w:start w:val="1"/>
      <w:numFmt w:val="decimal"/>
      <w:lvlText w:val="%4."/>
      <w:lvlJc w:val="left"/>
      <w:pPr>
        <w:ind w:left="2880" w:hanging="360"/>
      </w:pPr>
    </w:lvl>
    <w:lvl w:ilvl="4" w:tplc="6C64CFF2" w:tentative="1">
      <w:start w:val="1"/>
      <w:numFmt w:val="lowerLetter"/>
      <w:lvlText w:val="%5."/>
      <w:lvlJc w:val="left"/>
      <w:pPr>
        <w:ind w:left="3600" w:hanging="360"/>
      </w:pPr>
    </w:lvl>
    <w:lvl w:ilvl="5" w:tplc="09E02B30" w:tentative="1">
      <w:start w:val="1"/>
      <w:numFmt w:val="lowerRoman"/>
      <w:lvlText w:val="%6."/>
      <w:lvlJc w:val="right"/>
      <w:pPr>
        <w:ind w:left="4320" w:hanging="180"/>
      </w:pPr>
    </w:lvl>
    <w:lvl w:ilvl="6" w:tplc="5C3283DE" w:tentative="1">
      <w:start w:val="1"/>
      <w:numFmt w:val="decimal"/>
      <w:lvlText w:val="%7."/>
      <w:lvlJc w:val="left"/>
      <w:pPr>
        <w:ind w:left="5040" w:hanging="360"/>
      </w:pPr>
    </w:lvl>
    <w:lvl w:ilvl="7" w:tplc="46441F00" w:tentative="1">
      <w:start w:val="1"/>
      <w:numFmt w:val="lowerLetter"/>
      <w:lvlText w:val="%8."/>
      <w:lvlJc w:val="left"/>
      <w:pPr>
        <w:ind w:left="5760" w:hanging="360"/>
      </w:pPr>
    </w:lvl>
    <w:lvl w:ilvl="8" w:tplc="AD205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21643"/>
    <w:multiLevelType w:val="hybridMultilevel"/>
    <w:tmpl w:val="C1E2A482"/>
    <w:lvl w:ilvl="0" w:tplc="6DF49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AEC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44EE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2DE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8C4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8232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208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824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666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02B7B"/>
    <w:multiLevelType w:val="multilevel"/>
    <w:tmpl w:val="96BC2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61FC44DA"/>
    <w:multiLevelType w:val="multilevel"/>
    <w:tmpl w:val="1F1E3E6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62FE6AAA"/>
    <w:multiLevelType w:val="hybridMultilevel"/>
    <w:tmpl w:val="883E4B32"/>
    <w:lvl w:ilvl="0" w:tplc="D3AE7BB2">
      <w:start w:val="1"/>
      <w:numFmt w:val="decimal"/>
      <w:lvlText w:val="9.%1."/>
      <w:lvlJc w:val="left"/>
      <w:pPr>
        <w:tabs>
          <w:tab w:val="num" w:pos="0"/>
        </w:tabs>
      </w:pPr>
      <w:rPr>
        <w:rFonts w:ascii="Arial" w:hAnsi="Arial" w:cs="Arial" w:hint="default"/>
        <w:b w:val="0"/>
      </w:rPr>
    </w:lvl>
    <w:lvl w:ilvl="1" w:tplc="CC4647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A3E35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F3EA3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A3633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DB61A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A5011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77A5F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AB87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4E20C31"/>
    <w:multiLevelType w:val="multilevel"/>
    <w:tmpl w:val="B99E51D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655C5776"/>
    <w:multiLevelType w:val="multilevel"/>
    <w:tmpl w:val="47CA96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75B5B2C"/>
    <w:multiLevelType w:val="hybridMultilevel"/>
    <w:tmpl w:val="84E0F4D8"/>
    <w:lvl w:ilvl="0" w:tplc="28825458">
      <w:start w:val="1"/>
      <w:numFmt w:val="decimal"/>
      <w:lvlText w:val="4.%1."/>
      <w:lvlJc w:val="left"/>
      <w:pPr>
        <w:tabs>
          <w:tab w:val="num" w:pos="0"/>
        </w:tabs>
      </w:pPr>
      <w:rPr>
        <w:rFonts w:ascii="Arial" w:hAnsi="Arial" w:cs="Arial" w:hint="default"/>
        <w:b w:val="0"/>
      </w:rPr>
    </w:lvl>
    <w:lvl w:ilvl="1" w:tplc="3F54D2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7AB5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97034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C6270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9343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AA0E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2C293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56E43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9CD20A3"/>
    <w:multiLevelType w:val="singleLevel"/>
    <w:tmpl w:val="740A3538"/>
    <w:lvl w:ilvl="0">
      <w:start w:val="1"/>
      <w:numFmt w:val="decimal"/>
      <w:lvlText w:val="2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25" w15:restartNumberingAfterBreak="0">
    <w:nsid w:val="6A2F4BB6"/>
    <w:multiLevelType w:val="multilevel"/>
    <w:tmpl w:val="9118D07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7461266"/>
    <w:multiLevelType w:val="hybridMultilevel"/>
    <w:tmpl w:val="BB183DD2"/>
    <w:lvl w:ilvl="0" w:tplc="CADE2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A63FD4" w:tentative="1">
      <w:start w:val="1"/>
      <w:numFmt w:val="lowerLetter"/>
      <w:lvlText w:val="%2."/>
      <w:lvlJc w:val="left"/>
      <w:pPr>
        <w:ind w:left="1440" w:hanging="360"/>
      </w:pPr>
    </w:lvl>
    <w:lvl w:ilvl="2" w:tplc="1B1C529E" w:tentative="1">
      <w:start w:val="1"/>
      <w:numFmt w:val="lowerRoman"/>
      <w:lvlText w:val="%3."/>
      <w:lvlJc w:val="right"/>
      <w:pPr>
        <w:ind w:left="2160" w:hanging="180"/>
      </w:pPr>
    </w:lvl>
    <w:lvl w:ilvl="3" w:tplc="CC5C59AA" w:tentative="1">
      <w:start w:val="1"/>
      <w:numFmt w:val="decimal"/>
      <w:lvlText w:val="%4."/>
      <w:lvlJc w:val="left"/>
      <w:pPr>
        <w:ind w:left="2880" w:hanging="360"/>
      </w:pPr>
    </w:lvl>
    <w:lvl w:ilvl="4" w:tplc="2DC8C154" w:tentative="1">
      <w:start w:val="1"/>
      <w:numFmt w:val="lowerLetter"/>
      <w:lvlText w:val="%5."/>
      <w:lvlJc w:val="left"/>
      <w:pPr>
        <w:ind w:left="3600" w:hanging="360"/>
      </w:pPr>
    </w:lvl>
    <w:lvl w:ilvl="5" w:tplc="4DAC38E8" w:tentative="1">
      <w:start w:val="1"/>
      <w:numFmt w:val="lowerRoman"/>
      <w:lvlText w:val="%6."/>
      <w:lvlJc w:val="right"/>
      <w:pPr>
        <w:ind w:left="4320" w:hanging="180"/>
      </w:pPr>
    </w:lvl>
    <w:lvl w:ilvl="6" w:tplc="8DF0D916" w:tentative="1">
      <w:start w:val="1"/>
      <w:numFmt w:val="decimal"/>
      <w:lvlText w:val="%7."/>
      <w:lvlJc w:val="left"/>
      <w:pPr>
        <w:ind w:left="5040" w:hanging="360"/>
      </w:pPr>
    </w:lvl>
    <w:lvl w:ilvl="7" w:tplc="A532EE94" w:tentative="1">
      <w:start w:val="1"/>
      <w:numFmt w:val="lowerLetter"/>
      <w:lvlText w:val="%8."/>
      <w:lvlJc w:val="left"/>
      <w:pPr>
        <w:ind w:left="5760" w:hanging="360"/>
      </w:pPr>
    </w:lvl>
    <w:lvl w:ilvl="8" w:tplc="3510F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87E6C"/>
    <w:multiLevelType w:val="hybridMultilevel"/>
    <w:tmpl w:val="829C43E6"/>
    <w:lvl w:ilvl="0" w:tplc="F7204038">
      <w:start w:val="1"/>
      <w:numFmt w:val="decimal"/>
      <w:lvlText w:val="%1."/>
      <w:lvlJc w:val="left"/>
      <w:pPr>
        <w:ind w:left="720" w:hanging="360"/>
      </w:pPr>
    </w:lvl>
    <w:lvl w:ilvl="1" w:tplc="F1BA14C8" w:tentative="1">
      <w:start w:val="1"/>
      <w:numFmt w:val="lowerLetter"/>
      <w:lvlText w:val="%2."/>
      <w:lvlJc w:val="left"/>
      <w:pPr>
        <w:ind w:left="1440" w:hanging="360"/>
      </w:pPr>
    </w:lvl>
    <w:lvl w:ilvl="2" w:tplc="C598DA10" w:tentative="1">
      <w:start w:val="1"/>
      <w:numFmt w:val="lowerRoman"/>
      <w:lvlText w:val="%3."/>
      <w:lvlJc w:val="right"/>
      <w:pPr>
        <w:ind w:left="2160" w:hanging="180"/>
      </w:pPr>
    </w:lvl>
    <w:lvl w:ilvl="3" w:tplc="287C86FE" w:tentative="1">
      <w:start w:val="1"/>
      <w:numFmt w:val="decimal"/>
      <w:lvlText w:val="%4."/>
      <w:lvlJc w:val="left"/>
      <w:pPr>
        <w:ind w:left="2880" w:hanging="360"/>
      </w:pPr>
    </w:lvl>
    <w:lvl w:ilvl="4" w:tplc="2C9E23FC" w:tentative="1">
      <w:start w:val="1"/>
      <w:numFmt w:val="lowerLetter"/>
      <w:lvlText w:val="%5."/>
      <w:lvlJc w:val="left"/>
      <w:pPr>
        <w:ind w:left="3600" w:hanging="360"/>
      </w:pPr>
    </w:lvl>
    <w:lvl w:ilvl="5" w:tplc="D7883218" w:tentative="1">
      <w:start w:val="1"/>
      <w:numFmt w:val="lowerRoman"/>
      <w:lvlText w:val="%6."/>
      <w:lvlJc w:val="right"/>
      <w:pPr>
        <w:ind w:left="4320" w:hanging="180"/>
      </w:pPr>
    </w:lvl>
    <w:lvl w:ilvl="6" w:tplc="4C5CFBBE" w:tentative="1">
      <w:start w:val="1"/>
      <w:numFmt w:val="decimal"/>
      <w:lvlText w:val="%7."/>
      <w:lvlJc w:val="left"/>
      <w:pPr>
        <w:ind w:left="5040" w:hanging="360"/>
      </w:pPr>
    </w:lvl>
    <w:lvl w:ilvl="7" w:tplc="5B322838" w:tentative="1">
      <w:start w:val="1"/>
      <w:numFmt w:val="lowerLetter"/>
      <w:lvlText w:val="%8."/>
      <w:lvlJc w:val="left"/>
      <w:pPr>
        <w:ind w:left="5760" w:hanging="360"/>
      </w:pPr>
    </w:lvl>
    <w:lvl w:ilvl="8" w:tplc="6630D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85B55"/>
    <w:multiLevelType w:val="multilevel"/>
    <w:tmpl w:val="723E249C"/>
    <w:lvl w:ilvl="0">
      <w:start w:val="1"/>
      <w:numFmt w:val="decimal"/>
      <w:lvlText w:val="%1."/>
      <w:lvlJc w:val="left"/>
      <w:pPr>
        <w:ind w:left="435" w:hanging="435"/>
      </w:pPr>
      <w:rPr>
        <w:b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7B595094"/>
    <w:multiLevelType w:val="hybridMultilevel"/>
    <w:tmpl w:val="3B4C595C"/>
    <w:lvl w:ilvl="0" w:tplc="6570DB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CA828B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ABC2EB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A4B77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5662DD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4E6B96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47CD42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4CEB0B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37C434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3603F3"/>
    <w:multiLevelType w:val="hybridMultilevel"/>
    <w:tmpl w:val="80CCBA4E"/>
    <w:lvl w:ilvl="0" w:tplc="D8803974">
      <w:start w:val="1"/>
      <w:numFmt w:val="decimal"/>
      <w:lvlText w:val="5.%1."/>
      <w:lvlJc w:val="left"/>
      <w:pPr>
        <w:tabs>
          <w:tab w:val="num" w:pos="0"/>
        </w:tabs>
      </w:pPr>
      <w:rPr>
        <w:rFonts w:ascii="Arial" w:hAnsi="Arial" w:cs="Arial" w:hint="default"/>
        <w:b w:val="0"/>
      </w:rPr>
    </w:lvl>
    <w:lvl w:ilvl="1" w:tplc="A18C18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0D030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7EE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F23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845C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45A5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6265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4BA04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"/>
  </w:num>
  <w:num w:numId="3">
    <w:abstractNumId w:val="23"/>
  </w:num>
  <w:num w:numId="4">
    <w:abstractNumId w:val="30"/>
  </w:num>
  <w:num w:numId="5">
    <w:abstractNumId w:val="7"/>
  </w:num>
  <w:num w:numId="6">
    <w:abstractNumId w:val="4"/>
  </w:num>
  <w:num w:numId="7">
    <w:abstractNumId w:val="1"/>
    <w:lvlOverride w:ilvl="0">
      <w:lvl w:ilvl="0">
        <w:numFmt w:val="bullet"/>
        <w:lvlText w:val="-"/>
        <w:legacy w:legacy="1" w:legacySpace="0" w:legacyIndent="149"/>
        <w:lvlJc w:val="left"/>
        <w:rPr>
          <w:rFonts w:ascii="Arial" w:hAnsi="Arial" w:hint="default"/>
        </w:rPr>
      </w:lvl>
    </w:lvlOverride>
  </w:num>
  <w:num w:numId="8">
    <w:abstractNumId w:val="12"/>
  </w:num>
  <w:num w:numId="9">
    <w:abstractNumId w:val="20"/>
  </w:num>
  <w:num w:numId="10">
    <w:abstractNumId w:val="2"/>
  </w:num>
  <w:num w:numId="11">
    <w:abstractNumId w:val="6"/>
  </w:num>
  <w:num w:numId="12">
    <w:abstractNumId w:val="13"/>
  </w:num>
  <w:num w:numId="13">
    <w:abstractNumId w:val="11"/>
  </w:num>
  <w:num w:numId="14">
    <w:abstractNumId w:val="21"/>
  </w:num>
  <w:num w:numId="15">
    <w:abstractNumId w:val="29"/>
  </w:num>
  <w:num w:numId="16">
    <w:abstractNumId w:val="10"/>
  </w:num>
  <w:num w:numId="17">
    <w:abstractNumId w:val="15"/>
  </w:num>
  <w:num w:numId="18">
    <w:abstractNumId w:val="0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6"/>
  </w:num>
  <w:num w:numId="22">
    <w:abstractNumId w:val="18"/>
  </w:num>
  <w:num w:numId="23">
    <w:abstractNumId w:val="22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8"/>
  </w:num>
  <w:num w:numId="29">
    <w:abstractNumId w:val="16"/>
  </w:num>
  <w:num w:numId="30">
    <w:abstractNumId w:val="27"/>
  </w:num>
  <w:num w:numId="31">
    <w:abstractNumId w:val="9"/>
  </w:num>
  <w:num w:numId="32">
    <w:abstractNumId w:val="25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91"/>
    <w:rsid w:val="00261742"/>
    <w:rsid w:val="00351A3A"/>
    <w:rsid w:val="00575E67"/>
    <w:rsid w:val="00A341D9"/>
    <w:rsid w:val="00AA7AF6"/>
    <w:rsid w:val="00BB2B86"/>
    <w:rsid w:val="00BC6E91"/>
    <w:rsid w:val="00D246F1"/>
    <w:rsid w:val="00E26A2C"/>
    <w:rsid w:val="00EC0DBB"/>
    <w:rsid w:val="00ED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31E88D"/>
  <w15:docId w15:val="{BFB80472-781D-4851-9211-0114706D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uiPriority="0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semiHidden="1" w:uiPriority="0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F5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50D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755A2"/>
    <w:pPr>
      <w:keepNext/>
      <w:jc w:val="both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A755A2"/>
    <w:rPr>
      <w:rFonts w:eastAsia="Times New Roman" w:cs="Times New Roman"/>
      <w:sz w:val="24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167B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67BB9"/>
    <w:rPr>
      <w:rFonts w:ascii="Tahoma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5E6884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/>
    </w:rPr>
  </w:style>
  <w:style w:type="paragraph" w:customStyle="1" w:styleId="Style5">
    <w:name w:val="Style5"/>
    <w:basedOn w:val="a"/>
    <w:uiPriority w:val="99"/>
    <w:rsid w:val="005E688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FontStyle112">
    <w:name w:val="Font Style112"/>
    <w:uiPriority w:val="99"/>
    <w:rsid w:val="005E6884"/>
    <w:rPr>
      <w:rFonts w:ascii="Arial" w:hAnsi="Arial"/>
      <w:b/>
      <w:color w:val="000000"/>
      <w:sz w:val="18"/>
    </w:rPr>
  </w:style>
  <w:style w:type="character" w:customStyle="1" w:styleId="FontStyle113">
    <w:name w:val="Font Style113"/>
    <w:uiPriority w:val="99"/>
    <w:rsid w:val="005E6884"/>
    <w:rPr>
      <w:rFonts w:ascii="Arial" w:hAnsi="Arial"/>
      <w:color w:val="000000"/>
      <w:sz w:val="18"/>
    </w:rPr>
  </w:style>
  <w:style w:type="paragraph" w:customStyle="1" w:styleId="Style9">
    <w:name w:val="Style9"/>
    <w:basedOn w:val="a"/>
    <w:uiPriority w:val="99"/>
    <w:rsid w:val="005E6884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Arial" w:hAnsi="Arial"/>
    </w:rPr>
  </w:style>
  <w:style w:type="character" w:customStyle="1" w:styleId="FontStyle176">
    <w:name w:val="Font Style176"/>
    <w:uiPriority w:val="99"/>
    <w:rsid w:val="005E6884"/>
    <w:rPr>
      <w:rFonts w:ascii="Arial" w:hAnsi="Arial"/>
      <w:color w:val="000000"/>
      <w:sz w:val="18"/>
    </w:rPr>
  </w:style>
  <w:style w:type="paragraph" w:customStyle="1" w:styleId="Style17">
    <w:name w:val="Style17"/>
    <w:basedOn w:val="a"/>
    <w:uiPriority w:val="99"/>
    <w:rsid w:val="005E688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28">
    <w:name w:val="Style28"/>
    <w:basedOn w:val="a"/>
    <w:uiPriority w:val="99"/>
    <w:rsid w:val="005E6884"/>
    <w:pPr>
      <w:widowControl w:val="0"/>
      <w:autoSpaceDE w:val="0"/>
      <w:autoSpaceDN w:val="0"/>
      <w:adjustRightInd w:val="0"/>
      <w:spacing w:line="250" w:lineRule="exact"/>
    </w:pPr>
    <w:rPr>
      <w:rFonts w:ascii="Arial" w:hAnsi="Arial"/>
    </w:rPr>
  </w:style>
  <w:style w:type="paragraph" w:customStyle="1" w:styleId="Style30">
    <w:name w:val="Style30"/>
    <w:basedOn w:val="a"/>
    <w:uiPriority w:val="99"/>
    <w:rsid w:val="005E688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styleId="a5">
    <w:name w:val="footer"/>
    <w:basedOn w:val="a"/>
    <w:link w:val="a6"/>
    <w:uiPriority w:val="99"/>
    <w:rsid w:val="005E68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E6884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5E6884"/>
    <w:rPr>
      <w:rFonts w:cs="Times New Roman"/>
    </w:rPr>
  </w:style>
  <w:style w:type="paragraph" w:customStyle="1" w:styleId="Style44">
    <w:name w:val="Style44"/>
    <w:basedOn w:val="a"/>
    <w:uiPriority w:val="99"/>
    <w:rsid w:val="005E6884"/>
    <w:pPr>
      <w:widowControl w:val="0"/>
      <w:autoSpaceDE w:val="0"/>
      <w:autoSpaceDN w:val="0"/>
      <w:adjustRightInd w:val="0"/>
      <w:spacing w:line="206" w:lineRule="exact"/>
    </w:pPr>
    <w:rPr>
      <w:rFonts w:ascii="Arial" w:hAnsi="Arial"/>
    </w:rPr>
  </w:style>
  <w:style w:type="character" w:customStyle="1" w:styleId="FontStyle114">
    <w:name w:val="Font Style114"/>
    <w:uiPriority w:val="99"/>
    <w:rsid w:val="005E6884"/>
    <w:rPr>
      <w:rFonts w:ascii="Arial" w:hAnsi="Arial"/>
      <w:color w:val="000000"/>
      <w:sz w:val="18"/>
    </w:rPr>
  </w:style>
  <w:style w:type="paragraph" w:customStyle="1" w:styleId="Style2">
    <w:name w:val="Style2"/>
    <w:basedOn w:val="a"/>
    <w:uiPriority w:val="99"/>
    <w:rsid w:val="005E688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Style25">
    <w:name w:val="Style25"/>
    <w:basedOn w:val="a"/>
    <w:uiPriority w:val="99"/>
    <w:rsid w:val="005E6884"/>
    <w:pPr>
      <w:widowControl w:val="0"/>
      <w:autoSpaceDE w:val="0"/>
      <w:autoSpaceDN w:val="0"/>
      <w:adjustRightInd w:val="0"/>
      <w:spacing w:line="226" w:lineRule="exact"/>
      <w:ind w:hanging="355"/>
    </w:pPr>
    <w:rPr>
      <w:rFonts w:ascii="Arial" w:hAnsi="Arial"/>
    </w:rPr>
  </w:style>
  <w:style w:type="paragraph" w:customStyle="1" w:styleId="Style38">
    <w:name w:val="Style38"/>
    <w:basedOn w:val="a"/>
    <w:uiPriority w:val="99"/>
    <w:rsid w:val="005E6884"/>
    <w:pPr>
      <w:widowControl w:val="0"/>
      <w:autoSpaceDE w:val="0"/>
      <w:autoSpaceDN w:val="0"/>
      <w:adjustRightInd w:val="0"/>
      <w:spacing w:line="235" w:lineRule="exact"/>
      <w:jc w:val="right"/>
    </w:pPr>
    <w:rPr>
      <w:rFonts w:ascii="Arial" w:hAnsi="Arial"/>
    </w:rPr>
  </w:style>
  <w:style w:type="character" w:customStyle="1" w:styleId="FontStyle175">
    <w:name w:val="Font Style175"/>
    <w:uiPriority w:val="99"/>
    <w:rsid w:val="005E6884"/>
    <w:rPr>
      <w:rFonts w:ascii="Arial" w:hAnsi="Arial"/>
      <w:b/>
      <w:color w:val="000000"/>
      <w:sz w:val="18"/>
    </w:rPr>
  </w:style>
  <w:style w:type="paragraph" w:customStyle="1" w:styleId="Style12">
    <w:name w:val="Style12"/>
    <w:basedOn w:val="a"/>
    <w:uiPriority w:val="99"/>
    <w:rsid w:val="005E6884"/>
    <w:pPr>
      <w:widowControl w:val="0"/>
      <w:autoSpaceDE w:val="0"/>
      <w:autoSpaceDN w:val="0"/>
      <w:adjustRightInd w:val="0"/>
      <w:jc w:val="center"/>
    </w:pPr>
    <w:rPr>
      <w:rFonts w:ascii="Arial" w:hAnsi="Arial"/>
    </w:rPr>
  </w:style>
  <w:style w:type="paragraph" w:customStyle="1" w:styleId="Style93">
    <w:name w:val="Style93"/>
    <w:basedOn w:val="a"/>
    <w:uiPriority w:val="99"/>
    <w:rsid w:val="005E6884"/>
    <w:pPr>
      <w:widowControl w:val="0"/>
      <w:autoSpaceDE w:val="0"/>
      <w:autoSpaceDN w:val="0"/>
      <w:adjustRightInd w:val="0"/>
      <w:spacing w:line="229" w:lineRule="exact"/>
      <w:jc w:val="both"/>
    </w:pPr>
    <w:rPr>
      <w:rFonts w:ascii="Arial" w:hAnsi="Arial"/>
    </w:rPr>
  </w:style>
  <w:style w:type="paragraph" w:customStyle="1" w:styleId="Default">
    <w:name w:val="Default"/>
    <w:uiPriority w:val="99"/>
    <w:rsid w:val="005E68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aliases w:val="ВерхКолонтитул"/>
    <w:basedOn w:val="a"/>
    <w:link w:val="a9"/>
    <w:uiPriority w:val="99"/>
    <w:rsid w:val="005E68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5E688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5E688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E688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5E6884"/>
    <w:pPr>
      <w:spacing w:before="100" w:after="100" w:line="240" w:lineRule="auto"/>
    </w:pPr>
    <w:rPr>
      <w:rFonts w:ascii="Times New Roman" w:hAnsi="Times New Roman" w:cs="Times New Roman"/>
      <w:sz w:val="24"/>
      <w:szCs w:val="20"/>
    </w:rPr>
  </w:style>
  <w:style w:type="paragraph" w:styleId="ac">
    <w:name w:val="Document Map"/>
    <w:basedOn w:val="a"/>
    <w:link w:val="ad"/>
    <w:uiPriority w:val="99"/>
    <w:semiHidden/>
    <w:rsid w:val="005E688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5E6884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customStyle="1" w:styleId="fontstyle1130">
    <w:name w:val="fontstyle113"/>
    <w:basedOn w:val="a0"/>
    <w:uiPriority w:val="99"/>
    <w:rsid w:val="005E6884"/>
    <w:rPr>
      <w:rFonts w:cs="Times New Roman"/>
    </w:rPr>
  </w:style>
  <w:style w:type="paragraph" w:styleId="2">
    <w:name w:val="Body Text 2"/>
    <w:basedOn w:val="a"/>
    <w:link w:val="20"/>
    <w:uiPriority w:val="99"/>
    <w:semiHidden/>
    <w:rsid w:val="004A67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4A6719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4D26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4D265D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List Paragraph"/>
    <w:aliases w:val="ARIAL,List Paragraph1,Нумерованый список"/>
    <w:basedOn w:val="a"/>
    <w:link w:val="af"/>
    <w:uiPriority w:val="34"/>
    <w:qFormat/>
    <w:rsid w:val="003B20F1"/>
    <w:pPr>
      <w:ind w:left="720"/>
      <w:contextualSpacing/>
    </w:pPr>
  </w:style>
  <w:style w:type="paragraph" w:styleId="af0">
    <w:name w:val="Body Text"/>
    <w:basedOn w:val="a"/>
    <w:link w:val="af1"/>
    <w:uiPriority w:val="99"/>
    <w:rsid w:val="00EA6EB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Pr>
      <w:rFonts w:ascii="Times New Roman" w:hAnsi="Times New Roman" w:cs="Times New Roman"/>
      <w:sz w:val="24"/>
      <w:szCs w:val="24"/>
    </w:rPr>
  </w:style>
  <w:style w:type="character" w:styleId="af2">
    <w:name w:val="annotation reference"/>
    <w:basedOn w:val="a0"/>
    <w:uiPriority w:val="99"/>
    <w:semiHidden/>
    <w:rsid w:val="00C35D50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rsid w:val="00C35D5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C35D50"/>
    <w:rPr>
      <w:rFonts w:ascii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rsid w:val="00C35D5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C35D50"/>
    <w:rPr>
      <w:rFonts w:ascii="Times New Roman" w:hAnsi="Times New Roman" w:cs="Times New Roman"/>
      <w:b/>
      <w:bCs/>
      <w:sz w:val="20"/>
      <w:szCs w:val="20"/>
    </w:rPr>
  </w:style>
  <w:style w:type="character" w:customStyle="1" w:styleId="BodyText2Char">
    <w:name w:val="Body Text 2 Char"/>
    <w:basedOn w:val="a0"/>
    <w:uiPriority w:val="99"/>
    <w:semiHidden/>
    <w:locked/>
    <w:rsid w:val="009958FD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"/>
    <w:link w:val="af8"/>
    <w:uiPriority w:val="99"/>
    <w:semiHidden/>
    <w:rsid w:val="00803B6E"/>
    <w:rPr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locked/>
    <w:rPr>
      <w:rFonts w:ascii="Times New Roman" w:hAnsi="Times New Roman" w:cs="Times New Roman"/>
      <w:sz w:val="20"/>
      <w:szCs w:val="20"/>
    </w:rPr>
  </w:style>
  <w:style w:type="character" w:styleId="af9">
    <w:name w:val="footnote reference"/>
    <w:basedOn w:val="a0"/>
    <w:semiHidden/>
    <w:rsid w:val="00803B6E"/>
    <w:rPr>
      <w:rFonts w:cs="Times New Roman"/>
      <w:vertAlign w:val="superscript"/>
    </w:rPr>
  </w:style>
  <w:style w:type="paragraph" w:styleId="afa">
    <w:name w:val="Block Text"/>
    <w:basedOn w:val="a"/>
    <w:rsid w:val="00691852"/>
    <w:pPr>
      <w:spacing w:after="120"/>
      <w:ind w:left="1440" w:right="1440"/>
    </w:pPr>
  </w:style>
  <w:style w:type="character" w:customStyle="1" w:styleId="HeaderChar">
    <w:name w:val="Header Char"/>
    <w:aliases w:val="ВерхКолонтитул Char"/>
    <w:basedOn w:val="a0"/>
    <w:uiPriority w:val="99"/>
    <w:locked/>
    <w:rsid w:val="00847920"/>
    <w:rPr>
      <w:rFonts w:ascii="Baltica" w:hAnsi="Baltica" w:cs="Times New Roman"/>
      <w:sz w:val="20"/>
      <w:szCs w:val="20"/>
      <w:lang w:eastAsia="ru-RU"/>
    </w:rPr>
  </w:style>
  <w:style w:type="paragraph" w:styleId="afb">
    <w:name w:val="Revision"/>
    <w:hidden/>
    <w:uiPriority w:val="99"/>
    <w:semiHidden/>
    <w:rsid w:val="00EB46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a0"/>
    <w:uiPriority w:val="99"/>
    <w:locked/>
    <w:rsid w:val="008D2EF2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uiPriority w:val="99"/>
    <w:rsid w:val="000D7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c">
    <w:name w:val="ВТБ_Должность"/>
    <w:basedOn w:val="a"/>
    <w:link w:val="afd"/>
    <w:rsid w:val="000022A8"/>
    <w:pPr>
      <w:spacing w:before="20" w:after="20"/>
      <w:jc w:val="both"/>
    </w:pPr>
    <w:rPr>
      <w:rFonts w:ascii="Arial" w:hAnsi="Arial"/>
      <w:sz w:val="20"/>
      <w:lang w:val="en-US"/>
    </w:rPr>
  </w:style>
  <w:style w:type="character" w:customStyle="1" w:styleId="afd">
    <w:name w:val="ВТБ_Должность Знак"/>
    <w:link w:val="afc"/>
    <w:locked/>
    <w:rsid w:val="000022A8"/>
    <w:rPr>
      <w:rFonts w:ascii="Arial" w:hAnsi="Arial"/>
      <w:sz w:val="24"/>
      <w:lang w:val="en-US"/>
    </w:rPr>
  </w:style>
  <w:style w:type="paragraph" w:customStyle="1" w:styleId="11">
    <w:name w:val="Обычный1"/>
    <w:link w:val="12"/>
    <w:uiPriority w:val="99"/>
    <w:rsid w:val="00A736DA"/>
    <w:pPr>
      <w:widowControl w:val="0"/>
      <w:spacing w:after="0" w:line="240" w:lineRule="auto"/>
    </w:pPr>
    <w:rPr>
      <w:rFonts w:ascii="Arial" w:hAnsi="Arial" w:cs="Times New Roman"/>
    </w:rPr>
  </w:style>
  <w:style w:type="character" w:customStyle="1" w:styleId="12">
    <w:name w:val="Обычный1 Знак"/>
    <w:link w:val="11"/>
    <w:uiPriority w:val="99"/>
    <w:locked/>
    <w:rsid w:val="00A736DA"/>
    <w:rPr>
      <w:rFonts w:ascii="Arial" w:hAnsi="Arial" w:cs="Times New Roman"/>
    </w:rPr>
  </w:style>
  <w:style w:type="character" w:customStyle="1" w:styleId="13">
    <w:name w:val="Верхний колонтитул Знак1"/>
    <w:aliases w:val="ВерхКолонтитул Знак1"/>
    <w:basedOn w:val="a0"/>
    <w:uiPriority w:val="99"/>
    <w:locked/>
    <w:rsid w:val="00AD0EE5"/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950D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">
    <w:name w:val="Абзац списка Знак"/>
    <w:aliases w:val="ARIAL Знак,List Paragraph1 Знак,Нумерованый список Знак"/>
    <w:link w:val="ae"/>
    <w:uiPriority w:val="34"/>
    <w:locked/>
    <w:rsid w:val="007D2C87"/>
    <w:rPr>
      <w:rFonts w:ascii="Times New Roman" w:hAnsi="Times New Roman" w:cs="Times New Roman"/>
      <w:sz w:val="24"/>
      <w:szCs w:val="24"/>
    </w:rPr>
  </w:style>
  <w:style w:type="character" w:customStyle="1" w:styleId="14">
    <w:name w:val="Текст сноски Знак1"/>
    <w:uiPriority w:val="99"/>
    <w:locked/>
    <w:rsid w:val="00471436"/>
    <w:rPr>
      <w:rFonts w:cs="Times New Roman"/>
      <w:lang w:val="ru-RU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C61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C610A"/>
    <w:rPr>
      <w:rFonts w:ascii="Times New Roman" w:hAnsi="Times New Roman" w:cs="Times New Roman"/>
      <w:sz w:val="16"/>
      <w:szCs w:val="16"/>
    </w:rPr>
  </w:style>
  <w:style w:type="character" w:styleId="afe">
    <w:name w:val="Hyperlink"/>
    <w:basedOn w:val="a0"/>
    <w:uiPriority w:val="99"/>
    <w:unhideWhenUsed/>
    <w:rsid w:val="008D4027"/>
    <w:rPr>
      <w:color w:val="0000FF" w:themeColor="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8D4027"/>
    <w:rPr>
      <w:color w:val="605E5C"/>
      <w:shd w:val="clear" w:color="auto" w:fill="E1DFDD"/>
    </w:rPr>
  </w:style>
  <w:style w:type="paragraph" w:customStyle="1" w:styleId="21">
    <w:name w:val="Обычный2"/>
    <w:qFormat/>
    <w:rsid w:val="008E012D"/>
    <w:pPr>
      <w:widowControl w:val="0"/>
      <w:spacing w:after="0" w:line="240" w:lineRule="auto"/>
    </w:pPr>
    <w:rPr>
      <w:rFonts w:ascii="Arial" w:hAnsi="Arial" w:cs="Times New Roman"/>
      <w:sz w:val="20"/>
      <w:szCs w:val="24"/>
    </w:rPr>
  </w:style>
  <w:style w:type="paragraph" w:customStyle="1" w:styleId="Normal0">
    <w:name w:val="Normal_0"/>
    <w:rsid w:val="00A865F5"/>
    <w:pPr>
      <w:spacing w:after="0" w:line="240" w:lineRule="auto"/>
    </w:pPr>
    <w:rPr>
      <w:rFonts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7A5813E3EEEA1488F752ECE3FFA76E0" ma:contentTypeVersion="" ma:contentTypeDescription="Создание документа." ma:contentTypeScope="" ma:versionID="765ae6f6274319325a919b4fe9df56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37d3848deb5b6a76f91bd466906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C9FF6-AB38-44C6-9EE5-ACC131F4E2B1}">
  <ds:schemaRefs/>
</ds:datastoreItem>
</file>

<file path=customXml/itemProps2.xml><?xml version="1.0" encoding="utf-8"?>
<ds:datastoreItem xmlns:ds="http://schemas.openxmlformats.org/officeDocument/2006/customXml" ds:itemID="{57977CE7-649A-4E97-BC22-DE6BA742BFF8}">
  <ds:schemaRefs/>
</ds:datastoreItem>
</file>

<file path=customXml/itemProps3.xml><?xml version="1.0" encoding="utf-8"?>
<ds:datastoreItem xmlns:ds="http://schemas.openxmlformats.org/officeDocument/2006/customXml" ds:itemID="{52EE54B9-5058-4389-91F1-DEF80179271D}">
  <ds:schemaRefs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F08596C-9A3D-49B0-8FCC-BD75F55BE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9877</Words>
  <Characters>56303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УСТУПКЕ ПРАВ (ТРЕБОВАНИЙ)</vt:lpstr>
    </vt:vector>
  </TitlesOfParts>
  <Company>VTB</Company>
  <LinksUpToDate>false</LinksUpToDate>
  <CharactersWithSpaces>66048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УСТУПКЕ ПРАВ (ТРЕБОВАНИЙ)</dc:title>
  <dc:creator>Давтян Артур Ваграмович</dc:creator>
  <cp:lastModifiedBy>Черных Олеся К.</cp:lastModifiedBy>
  <cp:revision>9</cp:revision>
  <cp:lastPrinted>2026-01-12T14:11:00Z</cp:lastPrinted>
  <dcterms:created xsi:type="dcterms:W3CDTF">2026-01-12T12:28:00Z</dcterms:created>
  <dcterms:modified xsi:type="dcterms:W3CDTF">2026-01-20T09:53:00Z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0x01010097A5813E3EEEA1488F752ECE3FFA76E0</vt:lpwstr>
  </property>
</Properties>
</file>