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20157" w14:textId="40F72EFF" w:rsidR="00A163E1" w:rsidRPr="003473C0" w:rsidRDefault="000A3CDF" w:rsidP="00A163E1">
      <w:pPr>
        <w:spacing w:line="216" w:lineRule="auto"/>
        <w:jc w:val="center"/>
        <w:outlineLvl w:val="0"/>
        <w:rPr>
          <w:b/>
          <w:sz w:val="22"/>
          <w:szCs w:val="22"/>
        </w:rPr>
      </w:pPr>
      <w:r w:rsidRPr="006C666B">
        <w:rPr>
          <w:b/>
          <w:sz w:val="22"/>
          <w:szCs w:val="22"/>
        </w:rPr>
        <w:t>Договор о задатке №</w:t>
      </w:r>
      <w:r w:rsidR="008316C5">
        <w:rPr>
          <w:b/>
          <w:sz w:val="22"/>
          <w:szCs w:val="22"/>
        </w:rPr>
        <w:t>7а 518 –ТЗ-06</w:t>
      </w:r>
      <w:r w:rsidR="00A163E1">
        <w:rPr>
          <w:b/>
          <w:sz w:val="22"/>
          <w:szCs w:val="22"/>
        </w:rPr>
        <w:t>-з31</w:t>
      </w:r>
    </w:p>
    <w:p w14:paraId="5E5D5298" w14:textId="78A46BA1" w:rsidR="000A3CDF" w:rsidRPr="006C666B" w:rsidRDefault="000A3CDF" w:rsidP="000A3CDF">
      <w:pPr>
        <w:spacing w:line="216" w:lineRule="auto"/>
        <w:jc w:val="center"/>
        <w:rPr>
          <w:b/>
          <w:sz w:val="22"/>
          <w:szCs w:val="22"/>
        </w:rPr>
      </w:pPr>
    </w:p>
    <w:p w14:paraId="3D368AAE" w14:textId="77777777" w:rsidR="000A3CDF" w:rsidRPr="006C666B" w:rsidRDefault="000A3CDF" w:rsidP="000A3CDF">
      <w:pPr>
        <w:spacing w:line="216" w:lineRule="auto"/>
        <w:jc w:val="both"/>
        <w:rPr>
          <w:sz w:val="22"/>
          <w:szCs w:val="22"/>
        </w:rPr>
      </w:pPr>
    </w:p>
    <w:p w14:paraId="7072F98B" w14:textId="477FF8DE" w:rsidR="000A3CDF" w:rsidRPr="006C666B" w:rsidRDefault="000A3CDF" w:rsidP="003473C0">
      <w:pPr>
        <w:spacing w:line="216" w:lineRule="auto"/>
        <w:jc w:val="both"/>
        <w:rPr>
          <w:sz w:val="22"/>
          <w:szCs w:val="22"/>
        </w:rPr>
      </w:pPr>
      <w:r w:rsidRPr="006C666B">
        <w:rPr>
          <w:sz w:val="22"/>
          <w:szCs w:val="22"/>
        </w:rPr>
        <w:t>г.</w:t>
      </w:r>
      <w:r w:rsidR="008328E1" w:rsidRPr="006C666B">
        <w:rPr>
          <w:sz w:val="22"/>
          <w:szCs w:val="22"/>
        </w:rPr>
        <w:t xml:space="preserve"> Москва</w:t>
      </w:r>
      <w:r w:rsidRPr="006C666B">
        <w:rPr>
          <w:sz w:val="22"/>
          <w:szCs w:val="22"/>
        </w:rPr>
        <w:tab/>
      </w:r>
      <w:r w:rsidRPr="006C666B">
        <w:rPr>
          <w:sz w:val="22"/>
          <w:szCs w:val="22"/>
        </w:rPr>
        <w:tab/>
      </w:r>
      <w:r w:rsidRPr="006C666B">
        <w:rPr>
          <w:sz w:val="22"/>
          <w:szCs w:val="22"/>
        </w:rPr>
        <w:tab/>
      </w:r>
      <w:r w:rsidR="00C37363" w:rsidRPr="006C666B">
        <w:rPr>
          <w:sz w:val="22"/>
          <w:szCs w:val="22"/>
        </w:rPr>
        <w:tab/>
      </w:r>
      <w:r w:rsidR="00C37363" w:rsidRPr="006C666B">
        <w:rPr>
          <w:sz w:val="22"/>
          <w:szCs w:val="22"/>
        </w:rPr>
        <w:tab/>
      </w:r>
      <w:r w:rsidR="00E63C81" w:rsidRPr="006C666B">
        <w:rPr>
          <w:sz w:val="22"/>
          <w:szCs w:val="22"/>
        </w:rPr>
        <w:tab/>
      </w:r>
      <w:r w:rsidR="00E63C81" w:rsidRPr="006C666B">
        <w:rPr>
          <w:sz w:val="22"/>
          <w:szCs w:val="22"/>
        </w:rPr>
        <w:tab/>
      </w:r>
      <w:r w:rsidR="00A73EE5">
        <w:rPr>
          <w:sz w:val="22"/>
          <w:szCs w:val="22"/>
        </w:rPr>
        <w:t xml:space="preserve">       </w:t>
      </w:r>
      <w:proofErr w:type="gramStart"/>
      <w:r w:rsidR="00A73EE5">
        <w:rPr>
          <w:sz w:val="22"/>
          <w:szCs w:val="22"/>
        </w:rPr>
        <w:t xml:space="preserve"> </w:t>
      </w:r>
      <w:r w:rsidR="00E63C81" w:rsidRPr="006C666B">
        <w:rPr>
          <w:sz w:val="22"/>
          <w:szCs w:val="22"/>
        </w:rPr>
        <w:t xml:space="preserve">  «</w:t>
      </w:r>
      <w:proofErr w:type="gramEnd"/>
      <w:r w:rsidR="00E63C81" w:rsidRPr="006C666B">
        <w:rPr>
          <w:sz w:val="22"/>
          <w:szCs w:val="22"/>
        </w:rPr>
        <w:t>___»_______________</w:t>
      </w:r>
      <w:r w:rsidRPr="006C666B">
        <w:rPr>
          <w:sz w:val="22"/>
          <w:szCs w:val="22"/>
        </w:rPr>
        <w:t>20</w:t>
      </w:r>
      <w:r w:rsidR="009428C8">
        <w:rPr>
          <w:sz w:val="22"/>
          <w:szCs w:val="22"/>
        </w:rPr>
        <w:t>18</w:t>
      </w:r>
      <w:r w:rsidRPr="006C666B">
        <w:rPr>
          <w:sz w:val="22"/>
          <w:szCs w:val="22"/>
        </w:rPr>
        <w:t> г.</w:t>
      </w:r>
    </w:p>
    <w:p w14:paraId="05DC3C84" w14:textId="77777777" w:rsidR="000A3CDF" w:rsidRPr="006C666B" w:rsidRDefault="000A3CDF" w:rsidP="000A3CDF">
      <w:pPr>
        <w:spacing w:line="216" w:lineRule="auto"/>
        <w:ind w:firstLine="720"/>
        <w:jc w:val="both"/>
        <w:rPr>
          <w:sz w:val="22"/>
          <w:szCs w:val="22"/>
        </w:rPr>
      </w:pPr>
    </w:p>
    <w:p w14:paraId="6D0A4088" w14:textId="707444FC" w:rsidR="000A3CDF" w:rsidRPr="006C666B" w:rsidRDefault="000A3CDF" w:rsidP="009668CF">
      <w:pPr>
        <w:jc w:val="both"/>
        <w:rPr>
          <w:sz w:val="22"/>
          <w:szCs w:val="22"/>
          <w:lang w:eastAsia="en-US"/>
        </w:rPr>
      </w:pPr>
      <w:r w:rsidRPr="006C666B">
        <w:rPr>
          <w:sz w:val="22"/>
          <w:szCs w:val="22"/>
        </w:rPr>
        <w:t>ООО «</w:t>
      </w:r>
      <w:proofErr w:type="spellStart"/>
      <w:r w:rsidRPr="006C666B">
        <w:rPr>
          <w:sz w:val="22"/>
          <w:szCs w:val="22"/>
        </w:rPr>
        <w:t>Ассет</w:t>
      </w:r>
      <w:proofErr w:type="spellEnd"/>
      <w:r w:rsidRPr="006C666B">
        <w:rPr>
          <w:sz w:val="22"/>
          <w:szCs w:val="22"/>
        </w:rPr>
        <w:t xml:space="preserve"> Менеджмент»</w:t>
      </w:r>
      <w:r w:rsidR="00E03178" w:rsidRPr="006C666B">
        <w:rPr>
          <w:sz w:val="22"/>
          <w:szCs w:val="22"/>
        </w:rPr>
        <w:t>, действующее</w:t>
      </w:r>
      <w:r w:rsidRPr="006C666B">
        <w:rPr>
          <w:sz w:val="22"/>
          <w:szCs w:val="22"/>
        </w:rPr>
        <w:t xml:space="preserve"> по</w:t>
      </w:r>
      <w:r w:rsidR="000C0830">
        <w:rPr>
          <w:sz w:val="22"/>
          <w:szCs w:val="22"/>
        </w:rPr>
        <w:t xml:space="preserve"> </w:t>
      </w:r>
      <w:r w:rsidR="009428C8">
        <w:rPr>
          <w:sz w:val="22"/>
          <w:szCs w:val="22"/>
        </w:rPr>
        <w:t xml:space="preserve">Рамочному соглашению </w:t>
      </w:r>
      <w:r w:rsidRPr="006C666B">
        <w:rPr>
          <w:sz w:val="22"/>
          <w:szCs w:val="22"/>
        </w:rPr>
        <w:t>№</w:t>
      </w:r>
      <w:r w:rsidR="000C0830" w:rsidRPr="006C666B">
        <w:rPr>
          <w:sz w:val="22"/>
          <w:szCs w:val="22"/>
        </w:rPr>
        <w:t>7а</w:t>
      </w:r>
      <w:r w:rsidR="00A163E1">
        <w:rPr>
          <w:sz w:val="22"/>
          <w:szCs w:val="22"/>
        </w:rPr>
        <w:t xml:space="preserve">518 </w:t>
      </w:r>
      <w:r w:rsidR="000C0830" w:rsidRPr="006C666B">
        <w:rPr>
          <w:sz w:val="22"/>
          <w:szCs w:val="22"/>
        </w:rPr>
        <w:t>от</w:t>
      </w:r>
      <w:r w:rsidR="001A61A3" w:rsidRPr="006C666B">
        <w:rPr>
          <w:sz w:val="22"/>
          <w:szCs w:val="22"/>
        </w:rPr>
        <w:t xml:space="preserve"> </w:t>
      </w:r>
      <w:r w:rsidRPr="006C666B">
        <w:rPr>
          <w:sz w:val="22"/>
          <w:szCs w:val="22"/>
        </w:rPr>
        <w:t>и</w:t>
      </w:r>
      <w:r w:rsidR="00F62EDA">
        <w:rPr>
          <w:sz w:val="22"/>
          <w:szCs w:val="22"/>
        </w:rPr>
        <w:t xml:space="preserve">мени, за счет и по поручению </w:t>
      </w:r>
      <w:r w:rsidR="004B7718" w:rsidRPr="006C666B">
        <w:rPr>
          <w:sz w:val="22"/>
          <w:szCs w:val="22"/>
          <w:lang w:eastAsia="en-US"/>
        </w:rPr>
        <w:t>ПА</w:t>
      </w:r>
      <w:r w:rsidR="003768EF" w:rsidRPr="006C666B">
        <w:rPr>
          <w:sz w:val="22"/>
          <w:szCs w:val="22"/>
          <w:lang w:eastAsia="en-US"/>
        </w:rPr>
        <w:t>О Сбербанк</w:t>
      </w:r>
      <w:r w:rsidRPr="006C666B">
        <w:rPr>
          <w:sz w:val="22"/>
          <w:szCs w:val="22"/>
        </w:rPr>
        <w:t>, в лиц</w:t>
      </w:r>
      <w:r w:rsidR="009428C8">
        <w:rPr>
          <w:sz w:val="22"/>
          <w:szCs w:val="22"/>
        </w:rPr>
        <w:t xml:space="preserve">е генерального директора </w:t>
      </w:r>
      <w:proofErr w:type="spellStart"/>
      <w:r w:rsidR="009428C8">
        <w:rPr>
          <w:sz w:val="22"/>
          <w:szCs w:val="22"/>
        </w:rPr>
        <w:t>Калемджиевой</w:t>
      </w:r>
      <w:proofErr w:type="spellEnd"/>
      <w:r w:rsidR="009428C8">
        <w:rPr>
          <w:sz w:val="22"/>
          <w:szCs w:val="22"/>
        </w:rPr>
        <w:t xml:space="preserve"> А.С</w:t>
      </w:r>
      <w:r w:rsidRPr="006C666B">
        <w:rPr>
          <w:sz w:val="22"/>
          <w:szCs w:val="22"/>
        </w:rPr>
        <w:t>., действующего на основании Устава, именуемое в дальнейше</w:t>
      </w:r>
      <w:r w:rsidR="00A73EE5">
        <w:rPr>
          <w:sz w:val="22"/>
          <w:szCs w:val="22"/>
        </w:rPr>
        <w:t>м Организатор аукциона</w:t>
      </w:r>
      <w:r w:rsidR="006A6DA9">
        <w:rPr>
          <w:sz w:val="22"/>
          <w:szCs w:val="22"/>
        </w:rPr>
        <w:t xml:space="preserve"> (торгов)</w:t>
      </w:r>
      <w:r w:rsidR="003141DB" w:rsidRPr="006C666B">
        <w:rPr>
          <w:sz w:val="22"/>
          <w:szCs w:val="22"/>
        </w:rPr>
        <w:t xml:space="preserve">, с одной </w:t>
      </w:r>
      <w:r w:rsidRPr="006C666B">
        <w:rPr>
          <w:sz w:val="22"/>
          <w:szCs w:val="22"/>
        </w:rPr>
        <w:t>стороны, и</w:t>
      </w:r>
      <w:r w:rsidR="00AB5DF4" w:rsidRPr="006C666B">
        <w:rPr>
          <w:sz w:val="22"/>
          <w:szCs w:val="22"/>
        </w:rPr>
        <w:t>______________________</w:t>
      </w:r>
      <w:r w:rsidR="00A73EE5">
        <w:rPr>
          <w:sz w:val="22"/>
          <w:szCs w:val="22"/>
        </w:rPr>
        <w:t>________________________________________________________</w:t>
      </w:r>
      <w:r w:rsidRPr="006C666B">
        <w:rPr>
          <w:sz w:val="22"/>
          <w:szCs w:val="22"/>
        </w:rPr>
        <w:t>,</w:t>
      </w:r>
    </w:p>
    <w:p w14:paraId="3D5AA488" w14:textId="2E37F543" w:rsidR="000A3CDF" w:rsidRPr="006C666B" w:rsidRDefault="000A3CDF" w:rsidP="000A3CDF">
      <w:pPr>
        <w:spacing w:line="216" w:lineRule="auto"/>
        <w:jc w:val="both"/>
        <w:rPr>
          <w:i/>
          <w:sz w:val="22"/>
          <w:szCs w:val="22"/>
        </w:rPr>
      </w:pPr>
      <w:r w:rsidRPr="006C666B">
        <w:rPr>
          <w:i/>
          <w:sz w:val="22"/>
          <w:szCs w:val="22"/>
        </w:rPr>
        <w:t xml:space="preserve"> </w:t>
      </w:r>
      <w:r w:rsidR="00A73EE5">
        <w:rPr>
          <w:i/>
          <w:sz w:val="22"/>
          <w:szCs w:val="22"/>
        </w:rPr>
        <w:t xml:space="preserve">                                                   </w:t>
      </w:r>
      <w:r w:rsidRPr="006C666B">
        <w:rPr>
          <w:i/>
          <w:sz w:val="22"/>
          <w:szCs w:val="22"/>
        </w:rPr>
        <w:t>(полное наименование Претендента)</w:t>
      </w:r>
    </w:p>
    <w:p w14:paraId="5966CA73" w14:textId="3D7462BA" w:rsidR="000A3CDF" w:rsidRPr="006C666B" w:rsidRDefault="00F62EDA" w:rsidP="003141DB">
      <w:pPr>
        <w:spacing w:line="216" w:lineRule="auto"/>
        <w:rPr>
          <w:sz w:val="22"/>
          <w:szCs w:val="22"/>
        </w:rPr>
      </w:pPr>
      <w:r w:rsidRPr="006C666B">
        <w:rPr>
          <w:sz w:val="22"/>
          <w:szCs w:val="22"/>
        </w:rPr>
        <w:t>Д</w:t>
      </w:r>
      <w:r w:rsidR="00EB6A44" w:rsidRPr="006C666B">
        <w:rPr>
          <w:sz w:val="22"/>
          <w:szCs w:val="22"/>
        </w:rPr>
        <w:t>ействующее</w:t>
      </w:r>
      <w:r>
        <w:rPr>
          <w:sz w:val="22"/>
          <w:szCs w:val="22"/>
        </w:rPr>
        <w:t xml:space="preserve"> </w:t>
      </w:r>
      <w:r w:rsidR="000A3CDF" w:rsidRPr="006C666B">
        <w:rPr>
          <w:sz w:val="22"/>
          <w:szCs w:val="22"/>
        </w:rPr>
        <w:t>на</w:t>
      </w:r>
      <w:r w:rsidR="00A73EE5">
        <w:rPr>
          <w:sz w:val="22"/>
          <w:szCs w:val="22"/>
        </w:rPr>
        <w:t xml:space="preserve"> </w:t>
      </w:r>
      <w:r w:rsidR="000A3CDF" w:rsidRPr="006C666B">
        <w:rPr>
          <w:sz w:val="22"/>
          <w:szCs w:val="22"/>
        </w:rPr>
        <w:t>основании</w:t>
      </w:r>
      <w:r w:rsidR="003141DB" w:rsidRPr="006C666B">
        <w:rPr>
          <w:sz w:val="22"/>
          <w:szCs w:val="22"/>
        </w:rPr>
        <w:t>_____________________________________________________________</w:t>
      </w:r>
      <w:r w:rsidR="00AB5DF4" w:rsidRPr="006C666B">
        <w:rPr>
          <w:sz w:val="22"/>
          <w:szCs w:val="22"/>
        </w:rPr>
        <w:t>___________</w:t>
      </w:r>
      <w:r w:rsidR="003141DB" w:rsidRPr="006C666B">
        <w:rPr>
          <w:sz w:val="22"/>
          <w:szCs w:val="22"/>
        </w:rPr>
        <w:t>___________________________________________________________________________________________________________</w:t>
      </w:r>
      <w:r w:rsidR="00EB6A44" w:rsidRPr="006C666B">
        <w:rPr>
          <w:sz w:val="22"/>
          <w:szCs w:val="22"/>
        </w:rPr>
        <w:t>______________________, именуемое</w:t>
      </w:r>
      <w:r w:rsidR="000A3CDF" w:rsidRPr="006C666B">
        <w:rPr>
          <w:sz w:val="22"/>
          <w:szCs w:val="22"/>
        </w:rPr>
        <w:t xml:space="preserve"> в дальнейшем Претендент, с другой стороны, при совместном именовании в дальнейшем Стороны, заключили настоящий Договор о нижеследующем:</w:t>
      </w:r>
    </w:p>
    <w:p w14:paraId="57717DD6" w14:textId="77777777" w:rsidR="000A3CDF" w:rsidRPr="006C666B" w:rsidRDefault="000A3CDF" w:rsidP="000A3CDF">
      <w:pPr>
        <w:spacing w:line="216" w:lineRule="auto"/>
        <w:jc w:val="both"/>
        <w:rPr>
          <w:sz w:val="22"/>
          <w:szCs w:val="22"/>
        </w:rPr>
      </w:pPr>
    </w:p>
    <w:p w14:paraId="37F54F56" w14:textId="77777777" w:rsidR="000A3CDF" w:rsidRPr="006C666B" w:rsidRDefault="000A3CDF" w:rsidP="000A3CDF">
      <w:pPr>
        <w:spacing w:line="216" w:lineRule="auto"/>
        <w:jc w:val="center"/>
        <w:rPr>
          <w:b/>
          <w:sz w:val="22"/>
          <w:szCs w:val="22"/>
        </w:rPr>
      </w:pPr>
      <w:r w:rsidRPr="006C666B">
        <w:rPr>
          <w:b/>
          <w:sz w:val="22"/>
          <w:szCs w:val="22"/>
        </w:rPr>
        <w:t>1. Предмет договора</w:t>
      </w:r>
    </w:p>
    <w:p w14:paraId="58F172DA" w14:textId="77777777" w:rsidR="000A3CDF" w:rsidRPr="006C666B" w:rsidRDefault="000A3CDF" w:rsidP="000A3CDF">
      <w:pPr>
        <w:pStyle w:val="a3"/>
        <w:tabs>
          <w:tab w:val="left" w:pos="1260"/>
        </w:tabs>
        <w:spacing w:line="216" w:lineRule="auto"/>
        <w:rPr>
          <w:sz w:val="22"/>
          <w:szCs w:val="22"/>
        </w:rPr>
      </w:pPr>
    </w:p>
    <w:p w14:paraId="41D00284" w14:textId="04926174" w:rsidR="000A3CDF" w:rsidRPr="006C666B" w:rsidRDefault="000A3CDF" w:rsidP="000A3CDF">
      <w:pPr>
        <w:pStyle w:val="a3"/>
        <w:tabs>
          <w:tab w:val="left" w:pos="1260"/>
        </w:tabs>
        <w:spacing w:line="216" w:lineRule="auto"/>
        <w:rPr>
          <w:color w:val="000000" w:themeColor="text1"/>
          <w:sz w:val="22"/>
          <w:szCs w:val="22"/>
        </w:rPr>
      </w:pPr>
      <w:r w:rsidRPr="006C666B">
        <w:rPr>
          <w:color w:val="000000" w:themeColor="text1"/>
          <w:sz w:val="22"/>
          <w:szCs w:val="22"/>
        </w:rPr>
        <w:t>1.1.</w:t>
      </w:r>
      <w:r w:rsidRPr="006C666B">
        <w:rPr>
          <w:color w:val="000000" w:themeColor="text1"/>
          <w:sz w:val="22"/>
          <w:szCs w:val="22"/>
        </w:rPr>
        <w:tab/>
        <w:t xml:space="preserve">Претендент перечисляет Организатору </w:t>
      </w:r>
      <w:r w:rsidR="00A73EE5">
        <w:rPr>
          <w:color w:val="000000" w:themeColor="text1"/>
          <w:sz w:val="22"/>
          <w:szCs w:val="22"/>
        </w:rPr>
        <w:t xml:space="preserve">аукциона </w:t>
      </w:r>
      <w:r w:rsidRPr="006C666B">
        <w:rPr>
          <w:color w:val="000000" w:themeColor="text1"/>
          <w:sz w:val="22"/>
          <w:szCs w:val="22"/>
        </w:rPr>
        <w:t>задаток для участия в</w:t>
      </w:r>
      <w:r w:rsidR="007B5CDC">
        <w:rPr>
          <w:color w:val="000000" w:themeColor="text1"/>
          <w:sz w:val="22"/>
          <w:szCs w:val="22"/>
        </w:rPr>
        <w:t xml:space="preserve"> аукционе по реализации прав (требований</w:t>
      </w:r>
      <w:r w:rsidR="00A73EE5">
        <w:rPr>
          <w:color w:val="000000" w:themeColor="text1"/>
          <w:sz w:val="22"/>
          <w:szCs w:val="22"/>
        </w:rPr>
        <w:t>)</w:t>
      </w:r>
      <w:r w:rsidR="007B5CDC">
        <w:rPr>
          <w:color w:val="000000" w:themeColor="text1"/>
          <w:sz w:val="22"/>
          <w:szCs w:val="22"/>
        </w:rPr>
        <w:t>, принадлежащих</w:t>
      </w:r>
      <w:r w:rsidR="004A0107">
        <w:rPr>
          <w:sz w:val="22"/>
          <w:szCs w:val="22"/>
        </w:rPr>
        <w:t xml:space="preserve"> </w:t>
      </w:r>
      <w:r w:rsidR="00A73EE5">
        <w:rPr>
          <w:sz w:val="22"/>
          <w:szCs w:val="22"/>
        </w:rPr>
        <w:t xml:space="preserve">ПАО </w:t>
      </w:r>
      <w:r w:rsidR="003768EF" w:rsidRPr="006C666B">
        <w:rPr>
          <w:color w:val="000000" w:themeColor="text1"/>
          <w:sz w:val="22"/>
          <w:szCs w:val="22"/>
          <w:lang w:eastAsia="en-US"/>
        </w:rPr>
        <w:t>Сбербанк</w:t>
      </w:r>
      <w:r w:rsidR="00011BDE" w:rsidRPr="006C666B">
        <w:rPr>
          <w:color w:val="000000" w:themeColor="text1"/>
          <w:sz w:val="22"/>
          <w:szCs w:val="22"/>
          <w:lang w:eastAsia="en-US"/>
        </w:rPr>
        <w:t xml:space="preserve"> </w:t>
      </w:r>
      <w:r w:rsidRPr="006C666B">
        <w:rPr>
          <w:color w:val="000000" w:themeColor="text1"/>
          <w:sz w:val="22"/>
          <w:szCs w:val="22"/>
        </w:rPr>
        <w:t>(далее – Продавец).</w:t>
      </w:r>
    </w:p>
    <w:p w14:paraId="63FD5C51" w14:textId="230ED3E2" w:rsidR="005735FD" w:rsidRDefault="000A3CDF" w:rsidP="003418DD">
      <w:pPr>
        <w:pStyle w:val="a5"/>
        <w:spacing w:line="240" w:lineRule="auto"/>
        <w:jc w:val="both"/>
        <w:rPr>
          <w:bCs/>
          <w:sz w:val="22"/>
          <w:szCs w:val="22"/>
        </w:rPr>
      </w:pPr>
      <w:r w:rsidRPr="006C666B">
        <w:rPr>
          <w:sz w:val="22"/>
          <w:szCs w:val="22"/>
        </w:rPr>
        <w:t xml:space="preserve">1.2.   Задаток вносится </w:t>
      </w:r>
      <w:r w:rsidR="00411FAA" w:rsidRPr="006C666B">
        <w:rPr>
          <w:sz w:val="22"/>
          <w:szCs w:val="22"/>
        </w:rPr>
        <w:t xml:space="preserve">в счет обеспечения подписания протокола об итогах </w:t>
      </w:r>
      <w:r w:rsidR="00A73EE5">
        <w:rPr>
          <w:sz w:val="22"/>
          <w:szCs w:val="22"/>
        </w:rPr>
        <w:t xml:space="preserve">аукциона </w:t>
      </w:r>
      <w:r w:rsidR="00411FAA" w:rsidRPr="006C666B">
        <w:rPr>
          <w:sz w:val="22"/>
          <w:szCs w:val="22"/>
        </w:rPr>
        <w:t>и договор</w:t>
      </w:r>
      <w:r w:rsidR="00F45304" w:rsidRPr="006C666B">
        <w:rPr>
          <w:sz w:val="22"/>
          <w:szCs w:val="22"/>
        </w:rPr>
        <w:t>а</w:t>
      </w:r>
      <w:r w:rsidR="00A73EE5">
        <w:rPr>
          <w:sz w:val="22"/>
          <w:szCs w:val="22"/>
        </w:rPr>
        <w:t xml:space="preserve"> усту</w:t>
      </w:r>
      <w:r w:rsidR="007B5CDC">
        <w:rPr>
          <w:sz w:val="22"/>
          <w:szCs w:val="22"/>
        </w:rPr>
        <w:t xml:space="preserve">пки права (требования), </w:t>
      </w:r>
      <w:r w:rsidR="00F45304" w:rsidRPr="006C666B">
        <w:rPr>
          <w:sz w:val="22"/>
          <w:szCs w:val="22"/>
        </w:rPr>
        <w:t>заключ</w:t>
      </w:r>
      <w:r w:rsidR="00011BDE" w:rsidRPr="006C666B">
        <w:rPr>
          <w:sz w:val="22"/>
          <w:szCs w:val="22"/>
        </w:rPr>
        <w:t>енного</w:t>
      </w:r>
      <w:r w:rsidR="00411FAA" w:rsidRPr="006C666B">
        <w:rPr>
          <w:sz w:val="22"/>
          <w:szCs w:val="22"/>
        </w:rPr>
        <w:t xml:space="preserve"> с ПАО Сбербанк. </w:t>
      </w:r>
    </w:p>
    <w:p w14:paraId="09CB6B84" w14:textId="3EF04C0B" w:rsidR="0044408F" w:rsidRPr="00A163E1" w:rsidRDefault="0044408F" w:rsidP="003418DD">
      <w:pPr>
        <w:pStyle w:val="a5"/>
        <w:spacing w:line="240" w:lineRule="auto"/>
        <w:jc w:val="both"/>
        <w:rPr>
          <w:b/>
          <w:bCs/>
          <w:sz w:val="22"/>
          <w:szCs w:val="22"/>
        </w:rPr>
      </w:pPr>
      <w:r w:rsidRPr="00A163E1">
        <w:rPr>
          <w:b/>
          <w:bCs/>
          <w:sz w:val="22"/>
          <w:szCs w:val="22"/>
        </w:rPr>
        <w:t>Выставленное на продажу имущество</w:t>
      </w:r>
      <w:r w:rsidR="007B5CDC" w:rsidRPr="00A163E1">
        <w:rPr>
          <w:b/>
          <w:bCs/>
          <w:sz w:val="22"/>
          <w:szCs w:val="22"/>
        </w:rPr>
        <w:t xml:space="preserve"> (далее права (требования</w:t>
      </w:r>
      <w:r w:rsidR="00A73EE5" w:rsidRPr="00A163E1">
        <w:rPr>
          <w:b/>
          <w:bCs/>
          <w:sz w:val="22"/>
          <w:szCs w:val="22"/>
        </w:rPr>
        <w:t>))</w:t>
      </w:r>
      <w:r w:rsidRPr="00A163E1">
        <w:rPr>
          <w:b/>
          <w:bCs/>
          <w:sz w:val="22"/>
          <w:szCs w:val="22"/>
        </w:rPr>
        <w:t>:</w:t>
      </w:r>
    </w:p>
    <w:p w14:paraId="548D5EEA" w14:textId="77777777" w:rsidR="00A163E1" w:rsidRPr="00A163E1" w:rsidRDefault="00A163E1" w:rsidP="00A163E1">
      <w:pPr>
        <w:contextualSpacing/>
        <w:jc w:val="both"/>
        <w:rPr>
          <w:sz w:val="22"/>
          <w:szCs w:val="22"/>
          <w:u w:val="single"/>
        </w:rPr>
      </w:pPr>
      <w:r w:rsidRPr="00A163E1">
        <w:rPr>
          <w:sz w:val="22"/>
          <w:szCs w:val="22"/>
        </w:rPr>
        <w:t xml:space="preserve">Права (требования) Банка по кредитным обязательствам Заемщика ИП Кабанова Виталия Александровича (ИНН 503500610589), вытекающие из: </w:t>
      </w:r>
    </w:p>
    <w:p w14:paraId="4E7F1B7C" w14:textId="77777777" w:rsidR="00A163E1" w:rsidRPr="00A163E1" w:rsidRDefault="00A163E1" w:rsidP="00A163E1">
      <w:pPr>
        <w:pStyle w:val="2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b/>
          <w:bCs/>
          <w:sz w:val="22"/>
          <w:szCs w:val="22"/>
        </w:rPr>
      </w:pPr>
      <w:r w:rsidRPr="00A163E1">
        <w:rPr>
          <w:sz w:val="22"/>
          <w:szCs w:val="22"/>
        </w:rPr>
        <w:t xml:space="preserve">Договор №2216/2575-0003 об открытии </w:t>
      </w:r>
      <w:proofErr w:type="spellStart"/>
      <w:r w:rsidRPr="00A163E1">
        <w:rPr>
          <w:sz w:val="22"/>
          <w:szCs w:val="22"/>
        </w:rPr>
        <w:t>невозобновляемой</w:t>
      </w:r>
      <w:proofErr w:type="spellEnd"/>
      <w:r w:rsidRPr="00A163E1">
        <w:rPr>
          <w:sz w:val="22"/>
          <w:szCs w:val="22"/>
        </w:rPr>
        <w:t xml:space="preserve"> кредитной линии (со свободным режимом выборки) от 02.11.2012;</w:t>
      </w:r>
    </w:p>
    <w:p w14:paraId="7D4E5423" w14:textId="77777777" w:rsidR="00A163E1" w:rsidRPr="00A163E1" w:rsidRDefault="00A163E1" w:rsidP="00A163E1">
      <w:pPr>
        <w:pStyle w:val="2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b/>
          <w:bCs/>
          <w:sz w:val="22"/>
          <w:szCs w:val="22"/>
        </w:rPr>
      </w:pPr>
      <w:r w:rsidRPr="00A163E1">
        <w:rPr>
          <w:sz w:val="22"/>
          <w:szCs w:val="22"/>
        </w:rPr>
        <w:t xml:space="preserve">Дополнительное соглашение №1 к Приложению №1 к Договору об открытии </w:t>
      </w:r>
      <w:proofErr w:type="spellStart"/>
      <w:r w:rsidRPr="00A163E1">
        <w:rPr>
          <w:sz w:val="22"/>
          <w:szCs w:val="22"/>
        </w:rPr>
        <w:t>невозобновляемой</w:t>
      </w:r>
      <w:proofErr w:type="spellEnd"/>
      <w:r w:rsidRPr="00A163E1">
        <w:rPr>
          <w:sz w:val="22"/>
          <w:szCs w:val="22"/>
        </w:rPr>
        <w:t xml:space="preserve"> кредитной линии №2216/2575-0003 от 02.11.2012;</w:t>
      </w:r>
    </w:p>
    <w:p w14:paraId="40FEB8BA" w14:textId="77777777" w:rsidR="00A163E1" w:rsidRPr="00A163E1" w:rsidRDefault="00A163E1" w:rsidP="00A163E1">
      <w:pPr>
        <w:pStyle w:val="2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b/>
          <w:bCs/>
          <w:sz w:val="22"/>
          <w:szCs w:val="22"/>
        </w:rPr>
      </w:pPr>
      <w:r w:rsidRPr="00A163E1">
        <w:rPr>
          <w:sz w:val="22"/>
          <w:szCs w:val="22"/>
        </w:rPr>
        <w:t xml:space="preserve">Дополнительное соглашение №2 к Договору №2216/2575-0003 об открытии </w:t>
      </w:r>
      <w:proofErr w:type="spellStart"/>
      <w:r w:rsidRPr="00A163E1">
        <w:rPr>
          <w:sz w:val="22"/>
          <w:szCs w:val="22"/>
        </w:rPr>
        <w:t>невозобновляемой</w:t>
      </w:r>
      <w:proofErr w:type="spellEnd"/>
      <w:r w:rsidRPr="00A163E1">
        <w:rPr>
          <w:sz w:val="22"/>
          <w:szCs w:val="22"/>
        </w:rPr>
        <w:t xml:space="preserve"> кредитной линии (со свободным режимом выборки) от 02.11.2012;</w:t>
      </w:r>
    </w:p>
    <w:p w14:paraId="070194B6" w14:textId="77777777" w:rsidR="00A163E1" w:rsidRPr="00A163E1" w:rsidRDefault="00A163E1" w:rsidP="00A163E1">
      <w:pPr>
        <w:pStyle w:val="2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b/>
          <w:bCs/>
          <w:sz w:val="22"/>
          <w:szCs w:val="22"/>
        </w:rPr>
      </w:pPr>
      <w:r w:rsidRPr="00A163E1">
        <w:rPr>
          <w:sz w:val="22"/>
          <w:szCs w:val="22"/>
        </w:rPr>
        <w:t xml:space="preserve">Дополнительное соглашение №3 к Договору №2216/2575-0003 об открытии </w:t>
      </w:r>
      <w:proofErr w:type="spellStart"/>
      <w:r w:rsidRPr="00A163E1">
        <w:rPr>
          <w:sz w:val="22"/>
          <w:szCs w:val="22"/>
        </w:rPr>
        <w:t>невозобновляемой</w:t>
      </w:r>
      <w:proofErr w:type="spellEnd"/>
      <w:r w:rsidRPr="00A163E1">
        <w:rPr>
          <w:sz w:val="22"/>
          <w:szCs w:val="22"/>
        </w:rPr>
        <w:t xml:space="preserve"> кредитной </w:t>
      </w:r>
      <w:proofErr w:type="gramStart"/>
      <w:r w:rsidRPr="00A163E1">
        <w:rPr>
          <w:sz w:val="22"/>
          <w:szCs w:val="22"/>
        </w:rPr>
        <w:t>линии  от</w:t>
      </w:r>
      <w:proofErr w:type="gramEnd"/>
      <w:r w:rsidRPr="00A163E1">
        <w:rPr>
          <w:sz w:val="22"/>
          <w:szCs w:val="22"/>
        </w:rPr>
        <w:t xml:space="preserve"> 02.11.2012;</w:t>
      </w:r>
    </w:p>
    <w:p w14:paraId="62B2B520" w14:textId="77777777" w:rsidR="00A163E1" w:rsidRPr="00A163E1" w:rsidRDefault="00A163E1" w:rsidP="00A163E1">
      <w:pPr>
        <w:pStyle w:val="2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b/>
          <w:bCs/>
          <w:sz w:val="22"/>
          <w:szCs w:val="22"/>
        </w:rPr>
      </w:pPr>
      <w:r w:rsidRPr="00A163E1">
        <w:rPr>
          <w:sz w:val="22"/>
          <w:szCs w:val="22"/>
        </w:rPr>
        <w:t>Кредитный договор №2216/2575/0000/011/14 от 06.06.2014;</w:t>
      </w:r>
    </w:p>
    <w:p w14:paraId="7CDB7080" w14:textId="77777777" w:rsidR="00A163E1" w:rsidRPr="00A163E1" w:rsidRDefault="00A163E1" w:rsidP="00A163E1">
      <w:pPr>
        <w:pStyle w:val="2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b/>
          <w:bCs/>
          <w:sz w:val="22"/>
          <w:szCs w:val="22"/>
        </w:rPr>
      </w:pPr>
      <w:r w:rsidRPr="00A163E1">
        <w:rPr>
          <w:sz w:val="22"/>
          <w:szCs w:val="22"/>
        </w:rPr>
        <w:t>Дополнительное соглашение №1 к кредитному договору №2216/2575/0000/011/14 от 06.06.2014;</w:t>
      </w:r>
    </w:p>
    <w:p w14:paraId="0977E394" w14:textId="77777777" w:rsidR="00A163E1" w:rsidRPr="00A163E1" w:rsidRDefault="00A163E1" w:rsidP="00A163E1">
      <w:pPr>
        <w:pStyle w:val="2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b/>
          <w:bCs/>
          <w:sz w:val="22"/>
          <w:szCs w:val="22"/>
        </w:rPr>
      </w:pPr>
      <w:r w:rsidRPr="00A163E1">
        <w:rPr>
          <w:sz w:val="22"/>
          <w:szCs w:val="22"/>
        </w:rPr>
        <w:t>Дополнительное соглашение №2 к кредитному договору №2216/2575/0000/011/14 от 06.06.2014;</w:t>
      </w:r>
    </w:p>
    <w:p w14:paraId="576248A8" w14:textId="77777777" w:rsidR="00A163E1" w:rsidRPr="00A163E1" w:rsidRDefault="00A163E1" w:rsidP="00A163E1">
      <w:pPr>
        <w:pStyle w:val="2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b/>
          <w:bCs/>
          <w:sz w:val="22"/>
          <w:szCs w:val="22"/>
        </w:rPr>
      </w:pPr>
      <w:r w:rsidRPr="00A163E1">
        <w:rPr>
          <w:sz w:val="22"/>
          <w:szCs w:val="22"/>
        </w:rPr>
        <w:t xml:space="preserve">Договор №2216/2575/0000/012/14 об открытии </w:t>
      </w:r>
      <w:proofErr w:type="spellStart"/>
      <w:r w:rsidRPr="00A163E1">
        <w:rPr>
          <w:sz w:val="22"/>
          <w:szCs w:val="22"/>
        </w:rPr>
        <w:t>невозобновляемой</w:t>
      </w:r>
      <w:proofErr w:type="spellEnd"/>
      <w:r w:rsidRPr="00A163E1">
        <w:rPr>
          <w:sz w:val="22"/>
          <w:szCs w:val="22"/>
        </w:rPr>
        <w:t xml:space="preserve"> кредитной линии (со свободным режимом выборки) от 06.06.2014;</w:t>
      </w:r>
    </w:p>
    <w:p w14:paraId="708A2F18" w14:textId="77777777" w:rsidR="00A163E1" w:rsidRPr="00A163E1" w:rsidRDefault="00A163E1" w:rsidP="00A163E1">
      <w:pPr>
        <w:pStyle w:val="2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b/>
          <w:bCs/>
          <w:sz w:val="22"/>
          <w:szCs w:val="22"/>
        </w:rPr>
      </w:pPr>
      <w:r w:rsidRPr="00A163E1">
        <w:rPr>
          <w:sz w:val="22"/>
          <w:szCs w:val="22"/>
        </w:rPr>
        <w:t xml:space="preserve">Дополнительное соглашение №1 к Договору №2216/2575/0000/012/14 об открытии </w:t>
      </w:r>
      <w:proofErr w:type="spellStart"/>
      <w:r w:rsidRPr="00A163E1">
        <w:rPr>
          <w:sz w:val="22"/>
          <w:szCs w:val="22"/>
        </w:rPr>
        <w:t>невозобновляемой</w:t>
      </w:r>
      <w:proofErr w:type="spellEnd"/>
      <w:r w:rsidRPr="00A163E1">
        <w:rPr>
          <w:sz w:val="22"/>
          <w:szCs w:val="22"/>
        </w:rPr>
        <w:t xml:space="preserve"> кредитной линии (со свободным режимом выборки) от 06.06.2014;</w:t>
      </w:r>
    </w:p>
    <w:p w14:paraId="003D924D" w14:textId="77777777" w:rsidR="00A163E1" w:rsidRPr="00A163E1" w:rsidRDefault="00A163E1" w:rsidP="00A163E1">
      <w:pPr>
        <w:pStyle w:val="2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b/>
          <w:bCs/>
          <w:sz w:val="22"/>
          <w:szCs w:val="22"/>
        </w:rPr>
      </w:pPr>
      <w:r w:rsidRPr="00A163E1">
        <w:rPr>
          <w:sz w:val="22"/>
          <w:szCs w:val="22"/>
        </w:rPr>
        <w:t xml:space="preserve">Дополнительное соглашение №2 к Договору №2216/2575/0000/012/14 об открытии </w:t>
      </w:r>
      <w:proofErr w:type="spellStart"/>
      <w:r w:rsidRPr="00A163E1">
        <w:rPr>
          <w:sz w:val="22"/>
          <w:szCs w:val="22"/>
        </w:rPr>
        <w:t>невозобновляемой</w:t>
      </w:r>
      <w:proofErr w:type="spellEnd"/>
      <w:r w:rsidRPr="00A163E1">
        <w:rPr>
          <w:sz w:val="22"/>
          <w:szCs w:val="22"/>
        </w:rPr>
        <w:t xml:space="preserve"> кредитной линии (со свободным режимом выборки) от 06.06.2014;</w:t>
      </w:r>
    </w:p>
    <w:p w14:paraId="55223AB6" w14:textId="77777777" w:rsidR="00A163E1" w:rsidRPr="00A163E1" w:rsidRDefault="00A163E1" w:rsidP="00A163E1">
      <w:pPr>
        <w:pStyle w:val="2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b/>
          <w:bCs/>
          <w:sz w:val="22"/>
          <w:szCs w:val="22"/>
        </w:rPr>
      </w:pPr>
      <w:r w:rsidRPr="00A163E1">
        <w:rPr>
          <w:sz w:val="22"/>
          <w:szCs w:val="22"/>
        </w:rPr>
        <w:t xml:space="preserve">Договор 2216/2575/0000/013/14 об открытии </w:t>
      </w:r>
      <w:proofErr w:type="spellStart"/>
      <w:r w:rsidRPr="00A163E1">
        <w:rPr>
          <w:sz w:val="22"/>
          <w:szCs w:val="22"/>
        </w:rPr>
        <w:t>невозобновляемой</w:t>
      </w:r>
      <w:proofErr w:type="spellEnd"/>
      <w:r w:rsidRPr="00A163E1">
        <w:rPr>
          <w:sz w:val="22"/>
          <w:szCs w:val="22"/>
        </w:rPr>
        <w:t xml:space="preserve"> кредитной линии (со свободным режимом выборки) от 06.06.2014;</w:t>
      </w:r>
    </w:p>
    <w:p w14:paraId="1D332E70" w14:textId="77777777" w:rsidR="00A163E1" w:rsidRPr="00A163E1" w:rsidRDefault="00A163E1" w:rsidP="00A163E1">
      <w:pPr>
        <w:pStyle w:val="2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b/>
          <w:bCs/>
          <w:sz w:val="22"/>
          <w:szCs w:val="22"/>
        </w:rPr>
      </w:pPr>
      <w:r w:rsidRPr="00A163E1">
        <w:rPr>
          <w:sz w:val="22"/>
          <w:szCs w:val="22"/>
        </w:rPr>
        <w:t xml:space="preserve">Дополнительное соглашение № 1 к Договору 2216/2575/0000/013/14 об открытии </w:t>
      </w:r>
      <w:proofErr w:type="spellStart"/>
      <w:r w:rsidRPr="00A163E1">
        <w:rPr>
          <w:sz w:val="22"/>
          <w:szCs w:val="22"/>
        </w:rPr>
        <w:t>невозобновляемой</w:t>
      </w:r>
      <w:proofErr w:type="spellEnd"/>
      <w:r w:rsidRPr="00A163E1">
        <w:rPr>
          <w:sz w:val="22"/>
          <w:szCs w:val="22"/>
        </w:rPr>
        <w:t xml:space="preserve"> кредитной линии (со свободным режимом выборки) от 06.06.2014;</w:t>
      </w:r>
    </w:p>
    <w:p w14:paraId="4F894A24" w14:textId="77777777" w:rsidR="00A163E1" w:rsidRPr="00A163E1" w:rsidRDefault="00A163E1" w:rsidP="00A163E1">
      <w:pPr>
        <w:pStyle w:val="2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b/>
          <w:bCs/>
          <w:sz w:val="22"/>
          <w:szCs w:val="22"/>
        </w:rPr>
      </w:pPr>
      <w:r w:rsidRPr="00A163E1">
        <w:rPr>
          <w:sz w:val="22"/>
          <w:szCs w:val="22"/>
        </w:rPr>
        <w:t xml:space="preserve">Дополнительное соглашение № 2 к Договору 2216/2575/0000/013/14 об открытии </w:t>
      </w:r>
      <w:proofErr w:type="spellStart"/>
      <w:r w:rsidRPr="00A163E1">
        <w:rPr>
          <w:sz w:val="22"/>
          <w:szCs w:val="22"/>
        </w:rPr>
        <w:t>невозобновляемой</w:t>
      </w:r>
      <w:proofErr w:type="spellEnd"/>
      <w:r w:rsidRPr="00A163E1">
        <w:rPr>
          <w:sz w:val="22"/>
          <w:szCs w:val="22"/>
        </w:rPr>
        <w:t xml:space="preserve"> кредитной линии (со свободным режимом выборки) от 06.06.2014;</w:t>
      </w:r>
    </w:p>
    <w:p w14:paraId="60EE1D8B" w14:textId="77777777" w:rsidR="00A163E1" w:rsidRPr="00A163E1" w:rsidRDefault="00A163E1" w:rsidP="00A163E1">
      <w:pPr>
        <w:pStyle w:val="af9"/>
        <w:numPr>
          <w:ilvl w:val="0"/>
          <w:numId w:val="9"/>
        </w:numPr>
        <w:spacing w:after="200" w:line="276" w:lineRule="auto"/>
        <w:jc w:val="both"/>
        <w:rPr>
          <w:sz w:val="22"/>
          <w:szCs w:val="22"/>
        </w:rPr>
      </w:pPr>
      <w:r w:rsidRPr="00A163E1">
        <w:rPr>
          <w:sz w:val="22"/>
          <w:szCs w:val="22"/>
        </w:rPr>
        <w:t xml:space="preserve">Договор ипотеки №2216/2575-0003/2-01 от 02.11.2012, заключенный с Кабановым В.А. и </w:t>
      </w:r>
      <w:proofErr w:type="spellStart"/>
      <w:r w:rsidRPr="00A163E1">
        <w:rPr>
          <w:sz w:val="22"/>
          <w:szCs w:val="22"/>
        </w:rPr>
        <w:t>Тикуновым</w:t>
      </w:r>
      <w:proofErr w:type="spellEnd"/>
      <w:r w:rsidRPr="00A163E1">
        <w:rPr>
          <w:sz w:val="22"/>
          <w:szCs w:val="22"/>
        </w:rPr>
        <w:t xml:space="preserve"> Р. И.</w:t>
      </w:r>
    </w:p>
    <w:p w14:paraId="29F04EDD" w14:textId="77777777" w:rsidR="00A163E1" w:rsidRPr="00A163E1" w:rsidRDefault="00A163E1" w:rsidP="00A163E1">
      <w:pPr>
        <w:pStyle w:val="af9"/>
        <w:numPr>
          <w:ilvl w:val="0"/>
          <w:numId w:val="9"/>
        </w:numPr>
        <w:spacing w:after="200" w:line="276" w:lineRule="auto"/>
        <w:jc w:val="both"/>
        <w:rPr>
          <w:sz w:val="22"/>
          <w:szCs w:val="22"/>
        </w:rPr>
      </w:pPr>
      <w:r w:rsidRPr="00A163E1">
        <w:rPr>
          <w:sz w:val="22"/>
          <w:szCs w:val="22"/>
        </w:rPr>
        <w:t xml:space="preserve">Дополнительное соглашение №1 к Договору ипотеки №2216/2575-0003/2-01 от 02.11.2012, заключенному с Кабановым В.А. и </w:t>
      </w:r>
      <w:proofErr w:type="spellStart"/>
      <w:r w:rsidRPr="00A163E1">
        <w:rPr>
          <w:sz w:val="22"/>
          <w:szCs w:val="22"/>
        </w:rPr>
        <w:t>Тикуновым</w:t>
      </w:r>
      <w:proofErr w:type="spellEnd"/>
      <w:r w:rsidRPr="00A163E1">
        <w:rPr>
          <w:sz w:val="22"/>
          <w:szCs w:val="22"/>
        </w:rPr>
        <w:t xml:space="preserve"> Р. И.</w:t>
      </w:r>
    </w:p>
    <w:p w14:paraId="030E474F" w14:textId="77777777" w:rsidR="00A163E1" w:rsidRPr="00A163E1" w:rsidRDefault="00A163E1" w:rsidP="00A163E1">
      <w:pPr>
        <w:pStyle w:val="af9"/>
        <w:numPr>
          <w:ilvl w:val="0"/>
          <w:numId w:val="9"/>
        </w:numPr>
        <w:spacing w:after="200" w:line="276" w:lineRule="auto"/>
        <w:jc w:val="both"/>
        <w:rPr>
          <w:sz w:val="22"/>
          <w:szCs w:val="22"/>
        </w:rPr>
      </w:pPr>
      <w:r w:rsidRPr="00A163E1">
        <w:rPr>
          <w:sz w:val="22"/>
          <w:szCs w:val="22"/>
        </w:rPr>
        <w:t xml:space="preserve">Дополнительное соглашение №2 к Договору ипотеки №2216/2575-0003/2-01 от 02.11.2012, заключенному с Кабановым В.А. и </w:t>
      </w:r>
      <w:proofErr w:type="spellStart"/>
      <w:r w:rsidRPr="00A163E1">
        <w:rPr>
          <w:sz w:val="22"/>
          <w:szCs w:val="22"/>
        </w:rPr>
        <w:t>Тикуновым</w:t>
      </w:r>
      <w:proofErr w:type="spellEnd"/>
      <w:r w:rsidRPr="00A163E1">
        <w:rPr>
          <w:sz w:val="22"/>
          <w:szCs w:val="22"/>
        </w:rPr>
        <w:t xml:space="preserve"> Р. И.</w:t>
      </w:r>
    </w:p>
    <w:p w14:paraId="55D25F11" w14:textId="77777777" w:rsidR="00A163E1" w:rsidRPr="00A163E1" w:rsidRDefault="00A163E1" w:rsidP="00A163E1">
      <w:pPr>
        <w:pStyle w:val="af9"/>
        <w:numPr>
          <w:ilvl w:val="0"/>
          <w:numId w:val="9"/>
        </w:numPr>
        <w:spacing w:after="200" w:line="276" w:lineRule="auto"/>
        <w:jc w:val="both"/>
        <w:rPr>
          <w:sz w:val="22"/>
          <w:szCs w:val="22"/>
        </w:rPr>
      </w:pPr>
      <w:r w:rsidRPr="00A163E1">
        <w:rPr>
          <w:sz w:val="22"/>
          <w:szCs w:val="22"/>
        </w:rPr>
        <w:lastRenderedPageBreak/>
        <w:t>Договор ипотеки №2216/2575-0003/2-02 от 02.11.2012, заключенный с Кабановым В.А.</w:t>
      </w:r>
    </w:p>
    <w:p w14:paraId="0295DFF4" w14:textId="77777777" w:rsidR="00A163E1" w:rsidRPr="00A163E1" w:rsidRDefault="00A163E1" w:rsidP="00A163E1">
      <w:pPr>
        <w:pStyle w:val="af9"/>
        <w:numPr>
          <w:ilvl w:val="0"/>
          <w:numId w:val="9"/>
        </w:numPr>
        <w:spacing w:after="200" w:line="276" w:lineRule="auto"/>
        <w:jc w:val="both"/>
        <w:rPr>
          <w:sz w:val="22"/>
          <w:szCs w:val="22"/>
        </w:rPr>
      </w:pPr>
      <w:r w:rsidRPr="00A163E1">
        <w:rPr>
          <w:sz w:val="22"/>
          <w:szCs w:val="22"/>
        </w:rPr>
        <w:t>Дополнительное соглашение №1 к Договору ипотеки №2216/2575-0003/2-02 от 02.11.2012, заключенному с Кабановым В.А.</w:t>
      </w:r>
    </w:p>
    <w:p w14:paraId="4ABD56C7" w14:textId="77777777" w:rsidR="00A163E1" w:rsidRPr="00A163E1" w:rsidRDefault="00A163E1" w:rsidP="00A163E1">
      <w:pPr>
        <w:pStyle w:val="af9"/>
        <w:numPr>
          <w:ilvl w:val="0"/>
          <w:numId w:val="9"/>
        </w:numPr>
        <w:spacing w:after="200" w:line="276" w:lineRule="auto"/>
        <w:jc w:val="both"/>
        <w:rPr>
          <w:sz w:val="22"/>
          <w:szCs w:val="22"/>
        </w:rPr>
      </w:pPr>
      <w:r w:rsidRPr="00A163E1">
        <w:rPr>
          <w:sz w:val="22"/>
          <w:szCs w:val="22"/>
        </w:rPr>
        <w:t>Дополнительное соглашение №2 к договору ипотеки №2216/2575-0003/2-02 от 02.11.2012, заключенному с Кабановым В.А.</w:t>
      </w:r>
    </w:p>
    <w:p w14:paraId="5CB6E08B" w14:textId="77777777" w:rsidR="00A163E1" w:rsidRPr="00A163E1" w:rsidRDefault="00A163E1" w:rsidP="00A163E1">
      <w:pPr>
        <w:pStyle w:val="af9"/>
        <w:numPr>
          <w:ilvl w:val="0"/>
          <w:numId w:val="9"/>
        </w:numPr>
        <w:spacing w:after="200" w:line="276" w:lineRule="auto"/>
        <w:jc w:val="both"/>
        <w:rPr>
          <w:sz w:val="22"/>
          <w:szCs w:val="22"/>
        </w:rPr>
      </w:pPr>
      <w:r w:rsidRPr="00A163E1">
        <w:rPr>
          <w:sz w:val="22"/>
          <w:szCs w:val="22"/>
        </w:rPr>
        <w:t>Договор поручительства №2216/2575-0003/1-01 от 02.11.2016, заключенный с Кабановой О.А.</w:t>
      </w:r>
    </w:p>
    <w:p w14:paraId="6ED11394" w14:textId="77777777" w:rsidR="00A163E1" w:rsidRPr="00A163E1" w:rsidRDefault="00A163E1" w:rsidP="00A163E1">
      <w:pPr>
        <w:pStyle w:val="af9"/>
        <w:numPr>
          <w:ilvl w:val="0"/>
          <w:numId w:val="9"/>
        </w:numPr>
        <w:spacing w:after="200" w:line="276" w:lineRule="auto"/>
        <w:jc w:val="both"/>
        <w:rPr>
          <w:sz w:val="22"/>
          <w:szCs w:val="22"/>
        </w:rPr>
      </w:pPr>
      <w:r w:rsidRPr="00A163E1">
        <w:rPr>
          <w:sz w:val="22"/>
          <w:szCs w:val="22"/>
        </w:rPr>
        <w:t>Дополнительное соглашение №1 к Договору поручительства №2216/2575-0003/1-01 от 02.11.2016, заключенному с Кабановой О.А.</w:t>
      </w:r>
    </w:p>
    <w:p w14:paraId="65E901DC" w14:textId="77777777" w:rsidR="00A163E1" w:rsidRPr="00A163E1" w:rsidRDefault="00A163E1" w:rsidP="00A163E1">
      <w:pPr>
        <w:pStyle w:val="af9"/>
        <w:numPr>
          <w:ilvl w:val="0"/>
          <w:numId w:val="9"/>
        </w:numPr>
        <w:spacing w:after="200" w:line="276" w:lineRule="auto"/>
        <w:jc w:val="both"/>
        <w:rPr>
          <w:sz w:val="22"/>
          <w:szCs w:val="22"/>
        </w:rPr>
      </w:pPr>
      <w:r w:rsidRPr="00A163E1">
        <w:rPr>
          <w:sz w:val="22"/>
          <w:szCs w:val="22"/>
        </w:rPr>
        <w:t xml:space="preserve">Договор поручительства №22/2575/0003/15П02 от 30.09.2015г., заключенный с </w:t>
      </w:r>
      <w:proofErr w:type="spellStart"/>
      <w:r w:rsidRPr="00A163E1">
        <w:rPr>
          <w:sz w:val="22"/>
          <w:szCs w:val="22"/>
        </w:rPr>
        <w:t>Тикуновым</w:t>
      </w:r>
      <w:proofErr w:type="spellEnd"/>
      <w:r w:rsidRPr="00A163E1">
        <w:rPr>
          <w:sz w:val="22"/>
          <w:szCs w:val="22"/>
        </w:rPr>
        <w:t xml:space="preserve"> Р.И.</w:t>
      </w:r>
    </w:p>
    <w:p w14:paraId="36F940BF" w14:textId="77777777" w:rsidR="00A163E1" w:rsidRPr="00A163E1" w:rsidRDefault="00A163E1" w:rsidP="00A163E1">
      <w:pPr>
        <w:pStyle w:val="af9"/>
        <w:numPr>
          <w:ilvl w:val="0"/>
          <w:numId w:val="9"/>
        </w:numPr>
        <w:spacing w:after="200" w:line="276" w:lineRule="auto"/>
        <w:jc w:val="both"/>
        <w:rPr>
          <w:sz w:val="22"/>
          <w:szCs w:val="22"/>
        </w:rPr>
      </w:pPr>
      <w:r w:rsidRPr="00A163E1">
        <w:rPr>
          <w:sz w:val="22"/>
          <w:szCs w:val="22"/>
        </w:rPr>
        <w:t>Договор ипотеки № 22/10222529/0003/15И01 от 18.12.2015, заключенный с Кабановым В.А.</w:t>
      </w:r>
    </w:p>
    <w:p w14:paraId="1335A17A" w14:textId="77777777" w:rsidR="00A163E1" w:rsidRPr="00A163E1" w:rsidRDefault="00A163E1" w:rsidP="00A163E1">
      <w:pPr>
        <w:pStyle w:val="af9"/>
        <w:numPr>
          <w:ilvl w:val="0"/>
          <w:numId w:val="9"/>
        </w:numPr>
        <w:spacing w:after="200" w:line="276" w:lineRule="auto"/>
        <w:jc w:val="both"/>
        <w:rPr>
          <w:sz w:val="22"/>
          <w:szCs w:val="22"/>
        </w:rPr>
      </w:pPr>
      <w:r w:rsidRPr="00A163E1">
        <w:rPr>
          <w:sz w:val="22"/>
          <w:szCs w:val="22"/>
        </w:rPr>
        <w:t>Дополнительное соглашение №1 к Договору ипотеки № 22/10222529/0003/15И01 от 18.12.2015, заключенному с Кабановым В.А.</w:t>
      </w:r>
    </w:p>
    <w:p w14:paraId="0B8080BE" w14:textId="77777777" w:rsidR="00A163E1" w:rsidRPr="00A163E1" w:rsidRDefault="00A163E1" w:rsidP="00A163E1">
      <w:pPr>
        <w:pStyle w:val="af9"/>
        <w:numPr>
          <w:ilvl w:val="0"/>
          <w:numId w:val="9"/>
        </w:numPr>
        <w:spacing w:after="200" w:line="276" w:lineRule="auto"/>
        <w:jc w:val="both"/>
        <w:rPr>
          <w:sz w:val="22"/>
          <w:szCs w:val="22"/>
        </w:rPr>
      </w:pPr>
      <w:r w:rsidRPr="00A163E1">
        <w:rPr>
          <w:sz w:val="22"/>
          <w:szCs w:val="22"/>
        </w:rPr>
        <w:t>Договор залога №22/10222529/0003/15З01 от 18.12.2015, заключенный с Кабановым В.А.</w:t>
      </w:r>
    </w:p>
    <w:p w14:paraId="5BD7AE12" w14:textId="77777777" w:rsidR="00A163E1" w:rsidRPr="00A163E1" w:rsidRDefault="00A163E1" w:rsidP="00A163E1">
      <w:pPr>
        <w:pStyle w:val="af9"/>
        <w:numPr>
          <w:ilvl w:val="0"/>
          <w:numId w:val="9"/>
        </w:numPr>
        <w:spacing w:after="200" w:line="276" w:lineRule="auto"/>
        <w:jc w:val="both"/>
        <w:rPr>
          <w:sz w:val="22"/>
          <w:szCs w:val="22"/>
        </w:rPr>
      </w:pPr>
      <w:r w:rsidRPr="00A163E1">
        <w:rPr>
          <w:sz w:val="22"/>
          <w:szCs w:val="22"/>
        </w:rPr>
        <w:t>Дополнительное соглашение №1 к Договору залога №22/10222529/0003/15З01 от 18.12.2015, заключенному с Кабановым В.А.</w:t>
      </w:r>
    </w:p>
    <w:p w14:paraId="7C3DD974" w14:textId="77777777" w:rsidR="00A163E1" w:rsidRPr="00A163E1" w:rsidRDefault="00A163E1" w:rsidP="00A163E1">
      <w:pPr>
        <w:pStyle w:val="af9"/>
        <w:numPr>
          <w:ilvl w:val="0"/>
          <w:numId w:val="9"/>
        </w:numPr>
        <w:spacing w:after="200" w:line="276" w:lineRule="auto"/>
        <w:jc w:val="both"/>
        <w:rPr>
          <w:sz w:val="22"/>
          <w:szCs w:val="22"/>
        </w:rPr>
      </w:pPr>
      <w:r w:rsidRPr="00A163E1">
        <w:rPr>
          <w:sz w:val="22"/>
          <w:szCs w:val="22"/>
        </w:rPr>
        <w:t>Договор ипотеки №22/2575/0000/011/14/З01 от 14.04.2015, заключенный с Кабановым В.А.</w:t>
      </w:r>
    </w:p>
    <w:p w14:paraId="6BCC2D13" w14:textId="77777777" w:rsidR="00A163E1" w:rsidRPr="00A163E1" w:rsidRDefault="00A163E1" w:rsidP="00A163E1">
      <w:pPr>
        <w:pStyle w:val="af9"/>
        <w:numPr>
          <w:ilvl w:val="0"/>
          <w:numId w:val="9"/>
        </w:numPr>
        <w:spacing w:after="200" w:line="276" w:lineRule="auto"/>
        <w:jc w:val="both"/>
        <w:rPr>
          <w:sz w:val="22"/>
          <w:szCs w:val="22"/>
        </w:rPr>
      </w:pPr>
      <w:r w:rsidRPr="00A163E1">
        <w:rPr>
          <w:sz w:val="22"/>
          <w:szCs w:val="22"/>
        </w:rPr>
        <w:t>Дополнительное соглашение №1 к Договору ипотеки №22/2575/0000/011/14/З01 от 14.04.2015, заключенному с Кабановым В.А.</w:t>
      </w:r>
    </w:p>
    <w:p w14:paraId="12EA2E83" w14:textId="77777777" w:rsidR="00A163E1" w:rsidRPr="00A163E1" w:rsidRDefault="00A163E1" w:rsidP="00A163E1">
      <w:pPr>
        <w:pStyle w:val="af9"/>
        <w:numPr>
          <w:ilvl w:val="0"/>
          <w:numId w:val="9"/>
        </w:numPr>
        <w:spacing w:after="200" w:line="276" w:lineRule="auto"/>
        <w:jc w:val="both"/>
        <w:rPr>
          <w:sz w:val="22"/>
          <w:szCs w:val="22"/>
        </w:rPr>
      </w:pPr>
      <w:r w:rsidRPr="00A163E1">
        <w:rPr>
          <w:sz w:val="22"/>
          <w:szCs w:val="22"/>
        </w:rPr>
        <w:t>Дополнительное соглашение №2 к Договору ипотеки №22/2575/0000/011/14/З01 от 14.04.2015, заключенному с Кабановым В.А.</w:t>
      </w:r>
    </w:p>
    <w:p w14:paraId="3D070DC3" w14:textId="77777777" w:rsidR="00A163E1" w:rsidRPr="00A163E1" w:rsidRDefault="00A163E1" w:rsidP="00A163E1">
      <w:pPr>
        <w:pStyle w:val="af9"/>
        <w:numPr>
          <w:ilvl w:val="0"/>
          <w:numId w:val="9"/>
        </w:numPr>
        <w:spacing w:after="200" w:line="276" w:lineRule="auto"/>
        <w:jc w:val="both"/>
        <w:rPr>
          <w:sz w:val="22"/>
          <w:szCs w:val="22"/>
        </w:rPr>
      </w:pPr>
      <w:r w:rsidRPr="00A163E1">
        <w:rPr>
          <w:sz w:val="22"/>
          <w:szCs w:val="22"/>
        </w:rPr>
        <w:t>Договор поручительства №22/2575/0000/011/14/П01 от 06.06.2014, заключенный с Кабановой О.А.</w:t>
      </w:r>
    </w:p>
    <w:p w14:paraId="52A7D831" w14:textId="77777777" w:rsidR="00A163E1" w:rsidRPr="00A163E1" w:rsidRDefault="00A163E1" w:rsidP="00A163E1">
      <w:pPr>
        <w:pStyle w:val="af9"/>
        <w:numPr>
          <w:ilvl w:val="0"/>
          <w:numId w:val="9"/>
        </w:numPr>
        <w:spacing w:after="200" w:line="276" w:lineRule="auto"/>
        <w:jc w:val="both"/>
        <w:rPr>
          <w:sz w:val="22"/>
          <w:szCs w:val="22"/>
        </w:rPr>
      </w:pPr>
      <w:r w:rsidRPr="00A163E1">
        <w:rPr>
          <w:sz w:val="22"/>
          <w:szCs w:val="22"/>
        </w:rPr>
        <w:t>Дополнительное соглашение №1 к Договору поручительства №22/2575/0000/011/14/П01 от 06.06.2014, заключенному с Кабановой О.А.</w:t>
      </w:r>
    </w:p>
    <w:p w14:paraId="0C1DAE4A" w14:textId="77777777" w:rsidR="00A163E1" w:rsidRPr="00A163E1" w:rsidRDefault="00A163E1" w:rsidP="00A163E1">
      <w:pPr>
        <w:pStyle w:val="af9"/>
        <w:numPr>
          <w:ilvl w:val="0"/>
          <w:numId w:val="9"/>
        </w:numPr>
        <w:spacing w:after="200" w:line="276" w:lineRule="auto"/>
        <w:jc w:val="both"/>
        <w:rPr>
          <w:sz w:val="22"/>
          <w:szCs w:val="22"/>
        </w:rPr>
      </w:pPr>
      <w:r w:rsidRPr="00A163E1">
        <w:rPr>
          <w:sz w:val="22"/>
          <w:szCs w:val="22"/>
        </w:rPr>
        <w:t xml:space="preserve">Договор поручительства №22/2575/0000/011/14/П02 от 06.06.2014, заключенный с </w:t>
      </w:r>
      <w:proofErr w:type="spellStart"/>
      <w:r w:rsidRPr="00A163E1">
        <w:rPr>
          <w:sz w:val="22"/>
          <w:szCs w:val="22"/>
        </w:rPr>
        <w:t>Тикуновым</w:t>
      </w:r>
      <w:proofErr w:type="spellEnd"/>
      <w:r w:rsidRPr="00A163E1">
        <w:rPr>
          <w:sz w:val="22"/>
          <w:szCs w:val="22"/>
        </w:rPr>
        <w:t xml:space="preserve"> Р.И.</w:t>
      </w:r>
    </w:p>
    <w:p w14:paraId="69B4023B" w14:textId="77777777" w:rsidR="00A163E1" w:rsidRPr="00A163E1" w:rsidRDefault="00A163E1" w:rsidP="00A163E1">
      <w:pPr>
        <w:pStyle w:val="af9"/>
        <w:numPr>
          <w:ilvl w:val="0"/>
          <w:numId w:val="9"/>
        </w:numPr>
        <w:spacing w:after="200" w:line="276" w:lineRule="auto"/>
        <w:jc w:val="both"/>
        <w:rPr>
          <w:sz w:val="22"/>
          <w:szCs w:val="22"/>
        </w:rPr>
      </w:pPr>
      <w:r w:rsidRPr="00A163E1">
        <w:rPr>
          <w:sz w:val="22"/>
          <w:szCs w:val="22"/>
        </w:rPr>
        <w:t xml:space="preserve">Дополнительное соглашение №1 к Договору поручительства №22/2575/0000/011/14/П02 от 06.06.2014, заключенному с </w:t>
      </w:r>
      <w:proofErr w:type="spellStart"/>
      <w:r w:rsidRPr="00A163E1">
        <w:rPr>
          <w:sz w:val="22"/>
          <w:szCs w:val="22"/>
        </w:rPr>
        <w:t>Тикуновым</w:t>
      </w:r>
      <w:proofErr w:type="spellEnd"/>
      <w:r w:rsidRPr="00A163E1">
        <w:rPr>
          <w:sz w:val="22"/>
          <w:szCs w:val="22"/>
        </w:rPr>
        <w:t xml:space="preserve"> Р.И.</w:t>
      </w:r>
    </w:p>
    <w:p w14:paraId="39C677DC" w14:textId="77777777" w:rsidR="00A163E1" w:rsidRPr="00A163E1" w:rsidRDefault="00A163E1" w:rsidP="00A163E1">
      <w:pPr>
        <w:pStyle w:val="af9"/>
        <w:numPr>
          <w:ilvl w:val="0"/>
          <w:numId w:val="9"/>
        </w:numPr>
        <w:spacing w:after="200" w:line="276" w:lineRule="auto"/>
        <w:jc w:val="both"/>
        <w:rPr>
          <w:sz w:val="22"/>
          <w:szCs w:val="22"/>
        </w:rPr>
      </w:pPr>
      <w:r w:rsidRPr="00A163E1">
        <w:rPr>
          <w:sz w:val="22"/>
          <w:szCs w:val="22"/>
        </w:rPr>
        <w:t xml:space="preserve">Договор ипотеки №22/10222529/011/15И01 от 18.12.2015, заключенный с Кабановым В.А. и </w:t>
      </w:r>
      <w:proofErr w:type="spellStart"/>
      <w:r w:rsidRPr="00A163E1">
        <w:rPr>
          <w:sz w:val="22"/>
          <w:szCs w:val="22"/>
        </w:rPr>
        <w:t>Тикуновым</w:t>
      </w:r>
      <w:proofErr w:type="spellEnd"/>
      <w:r w:rsidRPr="00A163E1">
        <w:rPr>
          <w:sz w:val="22"/>
          <w:szCs w:val="22"/>
        </w:rPr>
        <w:t xml:space="preserve"> Р.И. </w:t>
      </w:r>
    </w:p>
    <w:p w14:paraId="0DF11861" w14:textId="77777777" w:rsidR="00A163E1" w:rsidRPr="00A163E1" w:rsidRDefault="00A163E1" w:rsidP="00A163E1">
      <w:pPr>
        <w:pStyle w:val="af9"/>
        <w:numPr>
          <w:ilvl w:val="0"/>
          <w:numId w:val="9"/>
        </w:numPr>
        <w:spacing w:after="200" w:line="276" w:lineRule="auto"/>
        <w:jc w:val="both"/>
        <w:rPr>
          <w:sz w:val="22"/>
          <w:szCs w:val="22"/>
        </w:rPr>
      </w:pPr>
      <w:r w:rsidRPr="00A163E1">
        <w:rPr>
          <w:sz w:val="22"/>
          <w:szCs w:val="22"/>
        </w:rPr>
        <w:t xml:space="preserve">Дополнительное соглашение №1 к </w:t>
      </w:r>
      <w:proofErr w:type="gramStart"/>
      <w:r w:rsidRPr="00A163E1">
        <w:rPr>
          <w:sz w:val="22"/>
          <w:szCs w:val="22"/>
        </w:rPr>
        <w:t>Договору  ипотеки</w:t>
      </w:r>
      <w:proofErr w:type="gramEnd"/>
      <w:r w:rsidRPr="00A163E1">
        <w:rPr>
          <w:sz w:val="22"/>
          <w:szCs w:val="22"/>
        </w:rPr>
        <w:t xml:space="preserve"> №22/10222529/011/15И01 от 18.12.2015, заключенному с Кабановым В.А. и </w:t>
      </w:r>
      <w:proofErr w:type="spellStart"/>
      <w:r w:rsidRPr="00A163E1">
        <w:rPr>
          <w:sz w:val="22"/>
          <w:szCs w:val="22"/>
        </w:rPr>
        <w:t>Тикуновым</w:t>
      </w:r>
      <w:proofErr w:type="spellEnd"/>
      <w:r w:rsidRPr="00A163E1">
        <w:rPr>
          <w:sz w:val="22"/>
          <w:szCs w:val="22"/>
        </w:rPr>
        <w:t xml:space="preserve"> Р.И.</w:t>
      </w:r>
    </w:p>
    <w:p w14:paraId="7540F277" w14:textId="77777777" w:rsidR="00A163E1" w:rsidRPr="00A163E1" w:rsidRDefault="00A163E1" w:rsidP="00A163E1">
      <w:pPr>
        <w:pStyle w:val="af9"/>
        <w:numPr>
          <w:ilvl w:val="0"/>
          <w:numId w:val="9"/>
        </w:numPr>
        <w:spacing w:after="200" w:line="276" w:lineRule="auto"/>
        <w:jc w:val="both"/>
        <w:rPr>
          <w:sz w:val="22"/>
          <w:szCs w:val="22"/>
        </w:rPr>
      </w:pPr>
      <w:r w:rsidRPr="00A163E1">
        <w:rPr>
          <w:sz w:val="22"/>
          <w:szCs w:val="22"/>
        </w:rPr>
        <w:t>Договор залога №22/10222529/011/15З01 от 18.12.2015, заключенный с Кабановым В.А.</w:t>
      </w:r>
    </w:p>
    <w:p w14:paraId="57A2A608" w14:textId="77777777" w:rsidR="00A163E1" w:rsidRPr="00A163E1" w:rsidRDefault="00A163E1" w:rsidP="00A163E1">
      <w:pPr>
        <w:pStyle w:val="af9"/>
        <w:numPr>
          <w:ilvl w:val="0"/>
          <w:numId w:val="9"/>
        </w:numPr>
        <w:spacing w:after="200" w:line="276" w:lineRule="auto"/>
        <w:jc w:val="both"/>
        <w:rPr>
          <w:sz w:val="22"/>
          <w:szCs w:val="22"/>
        </w:rPr>
      </w:pPr>
      <w:r w:rsidRPr="00A163E1">
        <w:rPr>
          <w:sz w:val="22"/>
          <w:szCs w:val="22"/>
        </w:rPr>
        <w:t>Дополнительное соглашение №1 к Договору залога №22/10222529/011/15З01 от 18.12.2015, заключенному с Кабановым В.А.</w:t>
      </w:r>
    </w:p>
    <w:p w14:paraId="15C862D7" w14:textId="77777777" w:rsidR="00A163E1" w:rsidRPr="00A163E1" w:rsidRDefault="00A163E1" w:rsidP="00A163E1">
      <w:pPr>
        <w:pStyle w:val="af9"/>
        <w:numPr>
          <w:ilvl w:val="0"/>
          <w:numId w:val="9"/>
        </w:numPr>
        <w:spacing w:after="200" w:line="276" w:lineRule="auto"/>
        <w:jc w:val="both"/>
        <w:rPr>
          <w:sz w:val="22"/>
          <w:szCs w:val="22"/>
        </w:rPr>
      </w:pPr>
      <w:r w:rsidRPr="00A163E1">
        <w:rPr>
          <w:sz w:val="22"/>
          <w:szCs w:val="22"/>
        </w:rPr>
        <w:t xml:space="preserve">Договор ипотеки №22/2575/0000/012/14/З01 от 06.06.2014, заключенный с Кабановым В.А. и </w:t>
      </w:r>
      <w:proofErr w:type="spellStart"/>
      <w:r w:rsidRPr="00A163E1">
        <w:rPr>
          <w:sz w:val="22"/>
          <w:szCs w:val="22"/>
        </w:rPr>
        <w:t>Тикуновым</w:t>
      </w:r>
      <w:proofErr w:type="spellEnd"/>
      <w:r w:rsidRPr="00A163E1">
        <w:rPr>
          <w:sz w:val="22"/>
          <w:szCs w:val="22"/>
        </w:rPr>
        <w:t xml:space="preserve"> Р.И.</w:t>
      </w:r>
    </w:p>
    <w:p w14:paraId="43849517" w14:textId="77777777" w:rsidR="00A163E1" w:rsidRPr="00A163E1" w:rsidRDefault="00A163E1" w:rsidP="00A163E1">
      <w:pPr>
        <w:pStyle w:val="af9"/>
        <w:numPr>
          <w:ilvl w:val="0"/>
          <w:numId w:val="9"/>
        </w:numPr>
        <w:spacing w:after="200" w:line="276" w:lineRule="auto"/>
        <w:jc w:val="both"/>
        <w:rPr>
          <w:sz w:val="22"/>
          <w:szCs w:val="22"/>
        </w:rPr>
      </w:pPr>
      <w:r w:rsidRPr="00A163E1">
        <w:rPr>
          <w:sz w:val="22"/>
          <w:szCs w:val="22"/>
        </w:rPr>
        <w:t xml:space="preserve">Дополнительное соглашение №1 к Договору ипотеки №22/2575/0000/012/14/З01 от 06.06.2014, заключенному с Кабановым В.А. и </w:t>
      </w:r>
      <w:proofErr w:type="spellStart"/>
      <w:r w:rsidRPr="00A163E1">
        <w:rPr>
          <w:sz w:val="22"/>
          <w:szCs w:val="22"/>
        </w:rPr>
        <w:t>Тикуновым</w:t>
      </w:r>
      <w:proofErr w:type="spellEnd"/>
      <w:r w:rsidRPr="00A163E1">
        <w:rPr>
          <w:sz w:val="22"/>
          <w:szCs w:val="22"/>
        </w:rPr>
        <w:t xml:space="preserve"> Р.И.</w:t>
      </w:r>
    </w:p>
    <w:p w14:paraId="50587C08" w14:textId="77777777" w:rsidR="00A163E1" w:rsidRPr="00A163E1" w:rsidRDefault="00A163E1" w:rsidP="00A163E1">
      <w:pPr>
        <w:pStyle w:val="af9"/>
        <w:numPr>
          <w:ilvl w:val="0"/>
          <w:numId w:val="9"/>
        </w:numPr>
        <w:spacing w:after="200" w:line="276" w:lineRule="auto"/>
        <w:jc w:val="both"/>
        <w:rPr>
          <w:sz w:val="22"/>
          <w:szCs w:val="22"/>
        </w:rPr>
      </w:pPr>
      <w:r w:rsidRPr="00A163E1">
        <w:rPr>
          <w:sz w:val="22"/>
          <w:szCs w:val="22"/>
        </w:rPr>
        <w:t xml:space="preserve">Дополнительное соглашение №2 к Договору ипотеки №22/2575/0000/012/14/З01 от 06.06.2014, заключенному с Кабановым В.А. и </w:t>
      </w:r>
      <w:proofErr w:type="spellStart"/>
      <w:r w:rsidRPr="00A163E1">
        <w:rPr>
          <w:sz w:val="22"/>
          <w:szCs w:val="22"/>
        </w:rPr>
        <w:t>Тикуновым</w:t>
      </w:r>
      <w:proofErr w:type="spellEnd"/>
      <w:r w:rsidRPr="00A163E1">
        <w:rPr>
          <w:sz w:val="22"/>
          <w:szCs w:val="22"/>
        </w:rPr>
        <w:t xml:space="preserve"> Р.И.</w:t>
      </w:r>
    </w:p>
    <w:p w14:paraId="6D9B0F3A" w14:textId="77777777" w:rsidR="00A163E1" w:rsidRPr="00A163E1" w:rsidRDefault="00A163E1" w:rsidP="00A163E1">
      <w:pPr>
        <w:pStyle w:val="af9"/>
        <w:numPr>
          <w:ilvl w:val="0"/>
          <w:numId w:val="9"/>
        </w:numPr>
        <w:spacing w:after="200" w:line="276" w:lineRule="auto"/>
        <w:jc w:val="both"/>
        <w:rPr>
          <w:sz w:val="22"/>
          <w:szCs w:val="22"/>
        </w:rPr>
      </w:pPr>
      <w:r w:rsidRPr="00A163E1">
        <w:rPr>
          <w:sz w:val="22"/>
          <w:szCs w:val="22"/>
        </w:rPr>
        <w:t>Договор ипотеки №22/2575/0000/012/14/З02 от 06.06.2014, заключенный с Кабановым В.А.</w:t>
      </w:r>
    </w:p>
    <w:p w14:paraId="70A4197B" w14:textId="77777777" w:rsidR="00A163E1" w:rsidRPr="00A163E1" w:rsidRDefault="00A163E1" w:rsidP="00A163E1">
      <w:pPr>
        <w:pStyle w:val="af9"/>
        <w:numPr>
          <w:ilvl w:val="0"/>
          <w:numId w:val="9"/>
        </w:numPr>
        <w:spacing w:after="200" w:line="276" w:lineRule="auto"/>
        <w:jc w:val="both"/>
        <w:rPr>
          <w:sz w:val="22"/>
          <w:szCs w:val="22"/>
        </w:rPr>
      </w:pPr>
      <w:r w:rsidRPr="00A163E1">
        <w:rPr>
          <w:sz w:val="22"/>
          <w:szCs w:val="22"/>
        </w:rPr>
        <w:t>Дополнительное соглашение №1 к Договору ипотеки №22/2575/0000/012/14/З02 от 06.06.2014, заключенному с Кабановым В.А.</w:t>
      </w:r>
    </w:p>
    <w:p w14:paraId="627275CC" w14:textId="77777777" w:rsidR="00A163E1" w:rsidRPr="00A163E1" w:rsidRDefault="00A163E1" w:rsidP="00A163E1">
      <w:pPr>
        <w:pStyle w:val="af9"/>
        <w:numPr>
          <w:ilvl w:val="0"/>
          <w:numId w:val="9"/>
        </w:numPr>
        <w:spacing w:after="200" w:line="276" w:lineRule="auto"/>
        <w:jc w:val="both"/>
        <w:rPr>
          <w:sz w:val="22"/>
          <w:szCs w:val="22"/>
        </w:rPr>
      </w:pPr>
      <w:r w:rsidRPr="00A163E1">
        <w:rPr>
          <w:sz w:val="22"/>
          <w:szCs w:val="22"/>
        </w:rPr>
        <w:lastRenderedPageBreak/>
        <w:t>Дополнительное соглашение №2 к Договору ипотеки №22/2575/0000/012/14/З02 от 06.06.2014, заключенному с Кабановым В.А.</w:t>
      </w:r>
    </w:p>
    <w:p w14:paraId="5C1E0586" w14:textId="77777777" w:rsidR="00A163E1" w:rsidRPr="00A163E1" w:rsidRDefault="00A163E1" w:rsidP="00A163E1">
      <w:pPr>
        <w:pStyle w:val="af9"/>
        <w:numPr>
          <w:ilvl w:val="0"/>
          <w:numId w:val="9"/>
        </w:numPr>
        <w:spacing w:after="200" w:line="276" w:lineRule="auto"/>
        <w:jc w:val="both"/>
        <w:rPr>
          <w:sz w:val="22"/>
          <w:szCs w:val="22"/>
        </w:rPr>
      </w:pPr>
      <w:r w:rsidRPr="00A163E1">
        <w:rPr>
          <w:sz w:val="22"/>
          <w:szCs w:val="22"/>
        </w:rPr>
        <w:t>Договор поручительства №22/2575/0000/012/14/П01 от 06.06.2014, заключенный с Кабановой О.А.</w:t>
      </w:r>
    </w:p>
    <w:p w14:paraId="06C6CD89" w14:textId="77777777" w:rsidR="00A163E1" w:rsidRPr="00A163E1" w:rsidRDefault="00A163E1" w:rsidP="00A163E1">
      <w:pPr>
        <w:pStyle w:val="af9"/>
        <w:numPr>
          <w:ilvl w:val="0"/>
          <w:numId w:val="9"/>
        </w:numPr>
        <w:spacing w:after="200" w:line="276" w:lineRule="auto"/>
        <w:jc w:val="both"/>
        <w:rPr>
          <w:sz w:val="22"/>
          <w:szCs w:val="22"/>
        </w:rPr>
      </w:pPr>
      <w:r w:rsidRPr="00A163E1">
        <w:rPr>
          <w:sz w:val="22"/>
          <w:szCs w:val="22"/>
        </w:rPr>
        <w:t>Дополнительное соглашение №1 к Договору поручительства №22/2575/0000/012/14/П01 от 06.06.2014, заключенному с Кабановой О.А.</w:t>
      </w:r>
    </w:p>
    <w:p w14:paraId="13C7AACF" w14:textId="77777777" w:rsidR="00A163E1" w:rsidRPr="00A163E1" w:rsidRDefault="00A163E1" w:rsidP="00A163E1">
      <w:pPr>
        <w:pStyle w:val="af9"/>
        <w:numPr>
          <w:ilvl w:val="0"/>
          <w:numId w:val="9"/>
        </w:numPr>
        <w:spacing w:after="200" w:line="276" w:lineRule="auto"/>
        <w:jc w:val="both"/>
        <w:rPr>
          <w:sz w:val="22"/>
          <w:szCs w:val="22"/>
        </w:rPr>
      </w:pPr>
      <w:r w:rsidRPr="00A163E1">
        <w:rPr>
          <w:sz w:val="22"/>
          <w:szCs w:val="22"/>
        </w:rPr>
        <w:t xml:space="preserve">Договор поручительства №22/2575/0000/012/14/П02 от 06.06.2014, заключенный с </w:t>
      </w:r>
      <w:proofErr w:type="spellStart"/>
      <w:r w:rsidRPr="00A163E1">
        <w:rPr>
          <w:sz w:val="22"/>
          <w:szCs w:val="22"/>
        </w:rPr>
        <w:t>Тикуновым</w:t>
      </w:r>
      <w:proofErr w:type="spellEnd"/>
      <w:r w:rsidRPr="00A163E1">
        <w:rPr>
          <w:sz w:val="22"/>
          <w:szCs w:val="22"/>
        </w:rPr>
        <w:t xml:space="preserve"> Р.И.</w:t>
      </w:r>
    </w:p>
    <w:p w14:paraId="6DF076DA" w14:textId="77777777" w:rsidR="00A163E1" w:rsidRPr="00A163E1" w:rsidRDefault="00A163E1" w:rsidP="00A163E1">
      <w:pPr>
        <w:pStyle w:val="af9"/>
        <w:numPr>
          <w:ilvl w:val="0"/>
          <w:numId w:val="9"/>
        </w:numPr>
        <w:spacing w:after="200" w:line="276" w:lineRule="auto"/>
        <w:jc w:val="both"/>
        <w:rPr>
          <w:sz w:val="22"/>
          <w:szCs w:val="22"/>
        </w:rPr>
      </w:pPr>
      <w:r w:rsidRPr="00A163E1">
        <w:rPr>
          <w:sz w:val="22"/>
          <w:szCs w:val="22"/>
        </w:rPr>
        <w:t xml:space="preserve">Дополнительное соглашение №1 к </w:t>
      </w:r>
      <w:proofErr w:type="gramStart"/>
      <w:r w:rsidRPr="00A163E1">
        <w:rPr>
          <w:sz w:val="22"/>
          <w:szCs w:val="22"/>
        </w:rPr>
        <w:t>Договору  поручительства</w:t>
      </w:r>
      <w:proofErr w:type="gramEnd"/>
      <w:r w:rsidRPr="00A163E1">
        <w:rPr>
          <w:sz w:val="22"/>
          <w:szCs w:val="22"/>
        </w:rPr>
        <w:t xml:space="preserve"> №22/2575/0000/012/14/П02 от 06.06.2014, заключенному с </w:t>
      </w:r>
      <w:proofErr w:type="spellStart"/>
      <w:r w:rsidRPr="00A163E1">
        <w:rPr>
          <w:sz w:val="22"/>
          <w:szCs w:val="22"/>
        </w:rPr>
        <w:t>Тикуновым</w:t>
      </w:r>
      <w:proofErr w:type="spellEnd"/>
      <w:r w:rsidRPr="00A163E1">
        <w:rPr>
          <w:sz w:val="22"/>
          <w:szCs w:val="22"/>
        </w:rPr>
        <w:t xml:space="preserve"> Р.И.</w:t>
      </w:r>
    </w:p>
    <w:p w14:paraId="3D0C771E" w14:textId="77777777" w:rsidR="00A163E1" w:rsidRPr="00A163E1" w:rsidRDefault="00A163E1" w:rsidP="00A163E1">
      <w:pPr>
        <w:pStyle w:val="af9"/>
        <w:numPr>
          <w:ilvl w:val="0"/>
          <w:numId w:val="9"/>
        </w:numPr>
        <w:spacing w:after="200" w:line="276" w:lineRule="auto"/>
        <w:jc w:val="both"/>
        <w:rPr>
          <w:sz w:val="22"/>
          <w:szCs w:val="22"/>
        </w:rPr>
      </w:pPr>
      <w:r w:rsidRPr="00A163E1">
        <w:rPr>
          <w:sz w:val="22"/>
          <w:szCs w:val="22"/>
        </w:rPr>
        <w:t>Договор ипотеки №22/10222529/012/15И01 от 18.12.2015, заключенный с Кабановым В.А.</w:t>
      </w:r>
    </w:p>
    <w:p w14:paraId="22427F5C" w14:textId="77777777" w:rsidR="00A163E1" w:rsidRPr="00A163E1" w:rsidRDefault="00A163E1" w:rsidP="00A163E1">
      <w:pPr>
        <w:pStyle w:val="af9"/>
        <w:numPr>
          <w:ilvl w:val="0"/>
          <w:numId w:val="9"/>
        </w:numPr>
        <w:spacing w:after="200" w:line="276" w:lineRule="auto"/>
        <w:jc w:val="both"/>
        <w:rPr>
          <w:sz w:val="22"/>
          <w:szCs w:val="22"/>
        </w:rPr>
      </w:pPr>
      <w:r w:rsidRPr="00A163E1">
        <w:rPr>
          <w:sz w:val="22"/>
          <w:szCs w:val="22"/>
        </w:rPr>
        <w:t>Дополнительное соглашение №1 к Договору ипотеки №22/10222529/012/15И01 от 18.12.2015, заключенному с Кабановым В.А.</w:t>
      </w:r>
    </w:p>
    <w:p w14:paraId="6C1CAE82" w14:textId="77777777" w:rsidR="00A163E1" w:rsidRPr="00A163E1" w:rsidRDefault="00A163E1" w:rsidP="00A163E1">
      <w:pPr>
        <w:pStyle w:val="af9"/>
        <w:numPr>
          <w:ilvl w:val="0"/>
          <w:numId w:val="9"/>
        </w:numPr>
        <w:spacing w:after="200" w:line="276" w:lineRule="auto"/>
        <w:jc w:val="both"/>
        <w:rPr>
          <w:sz w:val="22"/>
          <w:szCs w:val="22"/>
        </w:rPr>
      </w:pPr>
      <w:r w:rsidRPr="00A163E1">
        <w:rPr>
          <w:sz w:val="22"/>
          <w:szCs w:val="22"/>
        </w:rPr>
        <w:t>Договор залога №22/10222529/012/15З01 от 18.12.2015, заключенный с Кабановым В.А.</w:t>
      </w:r>
    </w:p>
    <w:p w14:paraId="235F9303" w14:textId="77777777" w:rsidR="00A163E1" w:rsidRPr="00A163E1" w:rsidRDefault="00A163E1" w:rsidP="00A163E1">
      <w:pPr>
        <w:pStyle w:val="af9"/>
        <w:numPr>
          <w:ilvl w:val="0"/>
          <w:numId w:val="9"/>
        </w:numPr>
        <w:spacing w:after="200" w:line="276" w:lineRule="auto"/>
        <w:jc w:val="both"/>
        <w:rPr>
          <w:sz w:val="22"/>
          <w:szCs w:val="22"/>
        </w:rPr>
      </w:pPr>
      <w:r w:rsidRPr="00A163E1">
        <w:rPr>
          <w:sz w:val="22"/>
          <w:szCs w:val="22"/>
        </w:rPr>
        <w:t>Дополнительное соглашение №1 к договору залога №22/10222529/012/15З01 от 18.12.2015, заключенному с Кабановым В.А.</w:t>
      </w:r>
    </w:p>
    <w:p w14:paraId="24978F37" w14:textId="77777777" w:rsidR="00A163E1" w:rsidRPr="00A163E1" w:rsidRDefault="00A163E1" w:rsidP="00A163E1">
      <w:pPr>
        <w:pStyle w:val="af9"/>
        <w:numPr>
          <w:ilvl w:val="0"/>
          <w:numId w:val="9"/>
        </w:numPr>
        <w:spacing w:after="200" w:line="276" w:lineRule="auto"/>
        <w:jc w:val="both"/>
        <w:rPr>
          <w:sz w:val="22"/>
          <w:szCs w:val="22"/>
        </w:rPr>
      </w:pPr>
      <w:r w:rsidRPr="00A163E1">
        <w:rPr>
          <w:sz w:val="22"/>
          <w:szCs w:val="22"/>
        </w:rPr>
        <w:t xml:space="preserve">Договор ипотеки №22/2575/0000/013/14/З01 от 06.06.2014, заключенный с Кабановым В.А. и </w:t>
      </w:r>
      <w:proofErr w:type="spellStart"/>
      <w:r w:rsidRPr="00A163E1">
        <w:rPr>
          <w:sz w:val="22"/>
          <w:szCs w:val="22"/>
        </w:rPr>
        <w:t>Тикуновым</w:t>
      </w:r>
      <w:proofErr w:type="spellEnd"/>
      <w:r w:rsidRPr="00A163E1">
        <w:rPr>
          <w:sz w:val="22"/>
          <w:szCs w:val="22"/>
        </w:rPr>
        <w:t xml:space="preserve"> Р.И.</w:t>
      </w:r>
    </w:p>
    <w:p w14:paraId="655E0280" w14:textId="77777777" w:rsidR="00A163E1" w:rsidRPr="00A163E1" w:rsidRDefault="00A163E1" w:rsidP="00A163E1">
      <w:pPr>
        <w:pStyle w:val="af9"/>
        <w:numPr>
          <w:ilvl w:val="0"/>
          <w:numId w:val="9"/>
        </w:numPr>
        <w:spacing w:after="200" w:line="276" w:lineRule="auto"/>
        <w:jc w:val="both"/>
        <w:rPr>
          <w:sz w:val="22"/>
          <w:szCs w:val="22"/>
        </w:rPr>
      </w:pPr>
      <w:r w:rsidRPr="00A163E1">
        <w:rPr>
          <w:sz w:val="22"/>
          <w:szCs w:val="22"/>
        </w:rPr>
        <w:t xml:space="preserve">Дополнительное соглашение №1 к Договору ипотеки №22/2575/0000/013/14/З01 от 06.06.2014, заключенному с Кабановым В.А. и </w:t>
      </w:r>
      <w:proofErr w:type="spellStart"/>
      <w:r w:rsidRPr="00A163E1">
        <w:rPr>
          <w:sz w:val="22"/>
          <w:szCs w:val="22"/>
        </w:rPr>
        <w:t>Тикуновым</w:t>
      </w:r>
      <w:proofErr w:type="spellEnd"/>
      <w:r w:rsidRPr="00A163E1">
        <w:rPr>
          <w:sz w:val="22"/>
          <w:szCs w:val="22"/>
        </w:rPr>
        <w:t xml:space="preserve"> Р.И.</w:t>
      </w:r>
    </w:p>
    <w:p w14:paraId="6292DA50" w14:textId="77777777" w:rsidR="00A163E1" w:rsidRPr="00A163E1" w:rsidRDefault="00A163E1" w:rsidP="00A163E1">
      <w:pPr>
        <w:pStyle w:val="af9"/>
        <w:numPr>
          <w:ilvl w:val="0"/>
          <w:numId w:val="9"/>
        </w:numPr>
        <w:spacing w:after="200" w:line="276" w:lineRule="auto"/>
        <w:jc w:val="both"/>
        <w:rPr>
          <w:sz w:val="22"/>
          <w:szCs w:val="22"/>
        </w:rPr>
      </w:pPr>
      <w:r w:rsidRPr="00A163E1">
        <w:rPr>
          <w:sz w:val="22"/>
          <w:szCs w:val="22"/>
        </w:rPr>
        <w:t xml:space="preserve">Дополнительное соглашение №2 к Договору ипотеки №22/2575/0000/013/14/З01 от 06.06.2014, заключенному с Кабановым В.А. и </w:t>
      </w:r>
      <w:proofErr w:type="spellStart"/>
      <w:r w:rsidRPr="00A163E1">
        <w:rPr>
          <w:sz w:val="22"/>
          <w:szCs w:val="22"/>
        </w:rPr>
        <w:t>Тикуновым</w:t>
      </w:r>
      <w:proofErr w:type="spellEnd"/>
      <w:r w:rsidRPr="00A163E1">
        <w:rPr>
          <w:sz w:val="22"/>
          <w:szCs w:val="22"/>
        </w:rPr>
        <w:t xml:space="preserve"> Р.И.</w:t>
      </w:r>
    </w:p>
    <w:p w14:paraId="36CE2BE5" w14:textId="77777777" w:rsidR="00A163E1" w:rsidRPr="00A163E1" w:rsidRDefault="00A163E1" w:rsidP="00A163E1">
      <w:pPr>
        <w:pStyle w:val="af9"/>
        <w:numPr>
          <w:ilvl w:val="0"/>
          <w:numId w:val="9"/>
        </w:numPr>
        <w:spacing w:after="200" w:line="276" w:lineRule="auto"/>
        <w:jc w:val="both"/>
        <w:rPr>
          <w:sz w:val="22"/>
          <w:szCs w:val="22"/>
        </w:rPr>
      </w:pPr>
      <w:r w:rsidRPr="00A163E1">
        <w:rPr>
          <w:sz w:val="22"/>
          <w:szCs w:val="22"/>
        </w:rPr>
        <w:t>Договор поручительства №22/2575/0000/013/14/П01 от 06.06.2014, заключенный с Кабановой О.А.</w:t>
      </w:r>
    </w:p>
    <w:p w14:paraId="1E76BB32" w14:textId="77777777" w:rsidR="00A163E1" w:rsidRPr="00A163E1" w:rsidRDefault="00A163E1" w:rsidP="00A163E1">
      <w:pPr>
        <w:pStyle w:val="af9"/>
        <w:numPr>
          <w:ilvl w:val="0"/>
          <w:numId w:val="9"/>
        </w:numPr>
        <w:spacing w:after="200" w:line="276" w:lineRule="auto"/>
        <w:jc w:val="both"/>
        <w:rPr>
          <w:sz w:val="22"/>
          <w:szCs w:val="22"/>
        </w:rPr>
      </w:pPr>
      <w:r w:rsidRPr="00A163E1">
        <w:rPr>
          <w:sz w:val="22"/>
          <w:szCs w:val="22"/>
        </w:rPr>
        <w:t>Дополнительное соглашение №1 к Договору поручительства №22/2575/0000/013/14/П01 от 06.06.2014, заключенному с Кабановой О.А.</w:t>
      </w:r>
    </w:p>
    <w:p w14:paraId="4BF8402F" w14:textId="77777777" w:rsidR="00A163E1" w:rsidRPr="00A163E1" w:rsidRDefault="00A163E1" w:rsidP="00A163E1">
      <w:pPr>
        <w:pStyle w:val="af9"/>
        <w:numPr>
          <w:ilvl w:val="0"/>
          <w:numId w:val="9"/>
        </w:numPr>
        <w:spacing w:after="200" w:line="276" w:lineRule="auto"/>
        <w:jc w:val="both"/>
        <w:rPr>
          <w:sz w:val="22"/>
          <w:szCs w:val="22"/>
        </w:rPr>
      </w:pPr>
      <w:r w:rsidRPr="00A163E1">
        <w:rPr>
          <w:sz w:val="22"/>
          <w:szCs w:val="22"/>
        </w:rPr>
        <w:t xml:space="preserve">Договор поручительства №22/2575/0000/013/14/П02 от 06.06.2014, заключенный с </w:t>
      </w:r>
      <w:proofErr w:type="spellStart"/>
      <w:r w:rsidRPr="00A163E1">
        <w:rPr>
          <w:sz w:val="22"/>
          <w:szCs w:val="22"/>
        </w:rPr>
        <w:t>Тикуновым</w:t>
      </w:r>
      <w:proofErr w:type="spellEnd"/>
      <w:r w:rsidRPr="00A163E1">
        <w:rPr>
          <w:sz w:val="22"/>
          <w:szCs w:val="22"/>
        </w:rPr>
        <w:t xml:space="preserve"> Р.И.</w:t>
      </w:r>
    </w:p>
    <w:p w14:paraId="0DC32ECF" w14:textId="77777777" w:rsidR="00A163E1" w:rsidRPr="00A163E1" w:rsidRDefault="00A163E1" w:rsidP="00A163E1">
      <w:pPr>
        <w:pStyle w:val="af9"/>
        <w:numPr>
          <w:ilvl w:val="0"/>
          <w:numId w:val="9"/>
        </w:numPr>
        <w:spacing w:after="200" w:line="276" w:lineRule="auto"/>
        <w:jc w:val="both"/>
        <w:rPr>
          <w:sz w:val="22"/>
          <w:szCs w:val="22"/>
        </w:rPr>
      </w:pPr>
      <w:r w:rsidRPr="00A163E1">
        <w:rPr>
          <w:sz w:val="22"/>
          <w:szCs w:val="22"/>
        </w:rPr>
        <w:t xml:space="preserve">Дополнительное соглашение №1 к </w:t>
      </w:r>
      <w:proofErr w:type="gramStart"/>
      <w:r w:rsidRPr="00A163E1">
        <w:rPr>
          <w:sz w:val="22"/>
          <w:szCs w:val="22"/>
        </w:rPr>
        <w:t>Договору  поручительства</w:t>
      </w:r>
      <w:proofErr w:type="gramEnd"/>
      <w:r w:rsidRPr="00A163E1">
        <w:rPr>
          <w:sz w:val="22"/>
          <w:szCs w:val="22"/>
        </w:rPr>
        <w:t xml:space="preserve"> №22/2575/0000/013/14/П02 от 06.06.2014, заключенному с </w:t>
      </w:r>
      <w:proofErr w:type="spellStart"/>
      <w:r w:rsidRPr="00A163E1">
        <w:rPr>
          <w:sz w:val="22"/>
          <w:szCs w:val="22"/>
        </w:rPr>
        <w:t>Тикуновым</w:t>
      </w:r>
      <w:proofErr w:type="spellEnd"/>
      <w:r w:rsidRPr="00A163E1">
        <w:rPr>
          <w:sz w:val="22"/>
          <w:szCs w:val="22"/>
        </w:rPr>
        <w:t xml:space="preserve"> Р.И.</w:t>
      </w:r>
    </w:p>
    <w:p w14:paraId="13E7659D" w14:textId="77777777" w:rsidR="00A163E1" w:rsidRPr="00A163E1" w:rsidRDefault="00A163E1" w:rsidP="00A163E1">
      <w:pPr>
        <w:pStyle w:val="af9"/>
        <w:numPr>
          <w:ilvl w:val="0"/>
          <w:numId w:val="9"/>
        </w:numPr>
        <w:spacing w:after="200" w:line="276" w:lineRule="auto"/>
        <w:jc w:val="both"/>
        <w:rPr>
          <w:sz w:val="22"/>
          <w:szCs w:val="22"/>
        </w:rPr>
      </w:pPr>
      <w:r w:rsidRPr="00A163E1">
        <w:rPr>
          <w:sz w:val="22"/>
          <w:szCs w:val="22"/>
        </w:rPr>
        <w:t>Договор ипотеки №22/10222529/013/15И01 от 18.12.2015, заключенный с Кабановым В.А.</w:t>
      </w:r>
    </w:p>
    <w:p w14:paraId="2F31E42B" w14:textId="77777777" w:rsidR="00A163E1" w:rsidRPr="00A163E1" w:rsidRDefault="00A163E1" w:rsidP="00A163E1">
      <w:pPr>
        <w:pStyle w:val="af9"/>
        <w:numPr>
          <w:ilvl w:val="0"/>
          <w:numId w:val="9"/>
        </w:numPr>
        <w:spacing w:after="200" w:line="276" w:lineRule="auto"/>
        <w:jc w:val="both"/>
        <w:rPr>
          <w:sz w:val="22"/>
          <w:szCs w:val="22"/>
        </w:rPr>
      </w:pPr>
      <w:r w:rsidRPr="00A163E1">
        <w:rPr>
          <w:sz w:val="22"/>
          <w:szCs w:val="22"/>
        </w:rPr>
        <w:t>Дополнительное соглашение №1 к Договору ипотеки №22/10222529/013/15И01 от 18.12.2015, заключенное с Кабановым В.А.</w:t>
      </w:r>
    </w:p>
    <w:p w14:paraId="280B1EF0" w14:textId="77777777" w:rsidR="00A163E1" w:rsidRPr="00A163E1" w:rsidRDefault="00A163E1" w:rsidP="00A163E1">
      <w:pPr>
        <w:pStyle w:val="af9"/>
        <w:numPr>
          <w:ilvl w:val="0"/>
          <w:numId w:val="9"/>
        </w:numPr>
        <w:spacing w:after="200" w:line="276" w:lineRule="auto"/>
        <w:jc w:val="both"/>
        <w:rPr>
          <w:sz w:val="22"/>
          <w:szCs w:val="22"/>
        </w:rPr>
      </w:pPr>
      <w:r w:rsidRPr="00A163E1">
        <w:rPr>
          <w:sz w:val="22"/>
          <w:szCs w:val="22"/>
        </w:rPr>
        <w:t>Договор залога №22/10222529/013/15З01 от 18.12.2015, заключенный с Кабановым В.А.</w:t>
      </w:r>
    </w:p>
    <w:p w14:paraId="4DAEA472" w14:textId="77777777" w:rsidR="00A163E1" w:rsidRPr="00A163E1" w:rsidRDefault="00A163E1" w:rsidP="00A163E1">
      <w:pPr>
        <w:pStyle w:val="af9"/>
        <w:numPr>
          <w:ilvl w:val="0"/>
          <w:numId w:val="9"/>
        </w:numPr>
        <w:spacing w:after="200" w:line="276" w:lineRule="auto"/>
        <w:jc w:val="both"/>
        <w:rPr>
          <w:sz w:val="22"/>
          <w:szCs w:val="22"/>
        </w:rPr>
      </w:pPr>
      <w:r w:rsidRPr="00A163E1">
        <w:rPr>
          <w:sz w:val="22"/>
          <w:szCs w:val="22"/>
        </w:rPr>
        <w:t>Дополнительное соглашение №1 к договору залога №22/10222529/013/15З01 от 18.12.2015, заключенному с Кабановым В.А.</w:t>
      </w:r>
    </w:p>
    <w:p w14:paraId="3FE7794A" w14:textId="77777777" w:rsidR="00A163E1" w:rsidRPr="00A163E1" w:rsidRDefault="00A163E1" w:rsidP="00A163E1">
      <w:pPr>
        <w:tabs>
          <w:tab w:val="left" w:pos="6540"/>
        </w:tabs>
        <w:ind w:left="927"/>
        <w:contextualSpacing/>
        <w:jc w:val="both"/>
        <w:rPr>
          <w:sz w:val="22"/>
          <w:szCs w:val="22"/>
        </w:rPr>
      </w:pPr>
      <w:r w:rsidRPr="00A163E1">
        <w:rPr>
          <w:sz w:val="22"/>
          <w:szCs w:val="22"/>
        </w:rPr>
        <w:t>ПАО Сбербанк уведомляет о том, что:</w:t>
      </w:r>
    </w:p>
    <w:p w14:paraId="566B9473" w14:textId="317F6228" w:rsidR="00A163E1" w:rsidRPr="00A163E1" w:rsidRDefault="00A163E1" w:rsidP="00A163E1">
      <w:pPr>
        <w:tabs>
          <w:tab w:val="left" w:pos="6540"/>
        </w:tabs>
        <w:contextualSpacing/>
        <w:jc w:val="both"/>
        <w:rPr>
          <w:sz w:val="22"/>
          <w:szCs w:val="22"/>
        </w:rPr>
      </w:pPr>
      <w:r w:rsidRPr="00A163E1">
        <w:rPr>
          <w:sz w:val="22"/>
          <w:szCs w:val="22"/>
        </w:rPr>
        <w:tab/>
      </w:r>
    </w:p>
    <w:p w14:paraId="782AE8E6" w14:textId="77777777" w:rsidR="00A163E1" w:rsidRPr="00A163E1" w:rsidRDefault="00A163E1" w:rsidP="00A163E1">
      <w:pPr>
        <w:numPr>
          <w:ilvl w:val="0"/>
          <w:numId w:val="9"/>
        </w:numPr>
        <w:contextualSpacing/>
        <w:jc w:val="both"/>
        <w:rPr>
          <w:sz w:val="22"/>
          <w:szCs w:val="22"/>
        </w:rPr>
      </w:pPr>
      <w:r w:rsidRPr="00A163E1">
        <w:rPr>
          <w:sz w:val="22"/>
          <w:szCs w:val="22"/>
        </w:rPr>
        <w:t>Арбитражным судом Московской области по делу № А41-25358/2018 вынесено Определение от 19.06.2018г. о признании обоснованным заявления ПАО Сбербанки и введении в отношении ИП Кабанова В.А. процедуры банкротства – реструктуризация долгов гражданина;</w:t>
      </w:r>
    </w:p>
    <w:p w14:paraId="2135B9B1" w14:textId="77777777" w:rsidR="00A163E1" w:rsidRPr="00A163E1" w:rsidRDefault="00A163E1" w:rsidP="00A163E1">
      <w:pPr>
        <w:numPr>
          <w:ilvl w:val="0"/>
          <w:numId w:val="9"/>
        </w:numPr>
        <w:contextualSpacing/>
        <w:jc w:val="both"/>
        <w:rPr>
          <w:sz w:val="22"/>
          <w:szCs w:val="22"/>
        </w:rPr>
      </w:pPr>
      <w:r w:rsidRPr="00A163E1">
        <w:rPr>
          <w:sz w:val="22"/>
          <w:szCs w:val="22"/>
        </w:rPr>
        <w:t xml:space="preserve">Павлово-Посадским городским судом Московской области по делу №2-1558/2018 вынесено Определение о назначении судебного заседания по иску ПАО Сбербанк к Кабановой О.А., </w:t>
      </w:r>
      <w:proofErr w:type="spellStart"/>
      <w:r w:rsidRPr="00A163E1">
        <w:rPr>
          <w:sz w:val="22"/>
          <w:szCs w:val="22"/>
        </w:rPr>
        <w:t>Тикунову</w:t>
      </w:r>
      <w:proofErr w:type="spellEnd"/>
      <w:r w:rsidRPr="00A163E1">
        <w:rPr>
          <w:sz w:val="22"/>
          <w:szCs w:val="22"/>
        </w:rPr>
        <w:t xml:space="preserve"> Р.И. о взыскании задолженности по договорам поручительства, обращении взыскания на залоговое имущество на 15.11.2018 г.</w:t>
      </w:r>
    </w:p>
    <w:p w14:paraId="252171C7" w14:textId="77777777" w:rsidR="00A163E1" w:rsidRPr="00A163E1" w:rsidRDefault="00A163E1" w:rsidP="00A163E1">
      <w:pPr>
        <w:widowControl w:val="0"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b/>
          <w:sz w:val="22"/>
          <w:szCs w:val="22"/>
        </w:rPr>
      </w:pPr>
    </w:p>
    <w:p w14:paraId="0F1694CC" w14:textId="77777777" w:rsidR="00A163E1" w:rsidRPr="00A163E1" w:rsidRDefault="00A163E1" w:rsidP="00A163E1">
      <w:pPr>
        <w:ind w:right="-57" w:firstLine="540"/>
        <w:jc w:val="both"/>
        <w:rPr>
          <w:b/>
          <w:sz w:val="22"/>
          <w:szCs w:val="22"/>
        </w:rPr>
      </w:pPr>
      <w:r w:rsidRPr="00A163E1">
        <w:rPr>
          <w:sz w:val="22"/>
          <w:szCs w:val="22"/>
        </w:rPr>
        <w:t>Права (требования) никому не проданы, не находятся под арестом, не обременены правами третьих лиц.</w:t>
      </w:r>
    </w:p>
    <w:p w14:paraId="7056FDBE" w14:textId="77777777" w:rsidR="00A163E1" w:rsidRPr="00A163E1" w:rsidRDefault="00A163E1" w:rsidP="00A163E1">
      <w:pPr>
        <w:ind w:right="-57" w:firstLine="540"/>
        <w:jc w:val="both"/>
        <w:rPr>
          <w:sz w:val="22"/>
          <w:szCs w:val="22"/>
        </w:rPr>
      </w:pPr>
      <w:r w:rsidRPr="00A163E1">
        <w:rPr>
          <w:b/>
          <w:sz w:val="22"/>
          <w:szCs w:val="22"/>
        </w:rPr>
        <w:t xml:space="preserve">Начальная цена продажи Прав: </w:t>
      </w:r>
      <w:r w:rsidRPr="00A163E1">
        <w:rPr>
          <w:sz w:val="22"/>
          <w:szCs w:val="22"/>
        </w:rPr>
        <w:t>28 178 077,51 рублей (Двадцать восемь миллионов сто семьдесят восемь тысяч семьдесят семь рублей 51 копейка) (НДС не облагается).</w:t>
      </w:r>
    </w:p>
    <w:p w14:paraId="54516599" w14:textId="77777777" w:rsidR="00A163E1" w:rsidRPr="00A163E1" w:rsidRDefault="00A163E1" w:rsidP="00A163E1">
      <w:pPr>
        <w:ind w:right="-57" w:firstLine="567"/>
        <w:jc w:val="both"/>
        <w:rPr>
          <w:sz w:val="22"/>
          <w:szCs w:val="22"/>
        </w:rPr>
      </w:pPr>
      <w:r w:rsidRPr="00A163E1">
        <w:rPr>
          <w:b/>
          <w:sz w:val="22"/>
          <w:szCs w:val="22"/>
        </w:rPr>
        <w:lastRenderedPageBreak/>
        <w:t xml:space="preserve">Шаг аукциона на понижения цены: </w:t>
      </w:r>
      <w:r w:rsidRPr="00A163E1">
        <w:rPr>
          <w:sz w:val="22"/>
          <w:szCs w:val="22"/>
        </w:rPr>
        <w:t>837 807,75 рублей (Восемьсот тридцать семь тысяч восемьсот семь рублей 75 копеек).</w:t>
      </w:r>
    </w:p>
    <w:p w14:paraId="51B376EC" w14:textId="77777777" w:rsidR="00A163E1" w:rsidRPr="00A163E1" w:rsidRDefault="00A163E1" w:rsidP="00A163E1">
      <w:pPr>
        <w:ind w:right="-57" w:firstLine="567"/>
        <w:jc w:val="both"/>
        <w:rPr>
          <w:sz w:val="22"/>
          <w:szCs w:val="22"/>
        </w:rPr>
      </w:pPr>
      <w:r w:rsidRPr="00A163E1">
        <w:rPr>
          <w:b/>
          <w:sz w:val="22"/>
          <w:szCs w:val="22"/>
        </w:rPr>
        <w:t xml:space="preserve">Минимальная цена (цена отсечения): </w:t>
      </w:r>
      <w:r w:rsidRPr="00A163E1">
        <w:rPr>
          <w:sz w:val="22"/>
          <w:szCs w:val="22"/>
        </w:rPr>
        <w:t>19 800 000,01 (Девятнадцать миллионов восемьсот тысяч рублей 01 копейка) (НДС не облагается).</w:t>
      </w:r>
    </w:p>
    <w:p w14:paraId="6CE61B7E" w14:textId="77777777" w:rsidR="00A163E1" w:rsidRPr="00A163E1" w:rsidRDefault="00A163E1" w:rsidP="00A163E1">
      <w:pPr>
        <w:ind w:right="-57" w:firstLine="567"/>
        <w:jc w:val="both"/>
        <w:rPr>
          <w:sz w:val="22"/>
          <w:szCs w:val="22"/>
        </w:rPr>
      </w:pPr>
      <w:r w:rsidRPr="00A163E1">
        <w:rPr>
          <w:b/>
          <w:sz w:val="22"/>
          <w:szCs w:val="22"/>
        </w:rPr>
        <w:t xml:space="preserve">Шаг аукциона на повышение цены: </w:t>
      </w:r>
      <w:r w:rsidRPr="00A163E1">
        <w:rPr>
          <w:sz w:val="22"/>
          <w:szCs w:val="22"/>
        </w:rPr>
        <w:t>300 000,00 рублей (Триста тысяч рублей 00 копеек).</w:t>
      </w:r>
    </w:p>
    <w:p w14:paraId="5AE8A8AF" w14:textId="7C26A32F" w:rsidR="00A73EE5" w:rsidRPr="00A163E1" w:rsidRDefault="00A163E1" w:rsidP="00A163E1">
      <w:pPr>
        <w:ind w:right="-57" w:firstLine="567"/>
        <w:jc w:val="both"/>
        <w:rPr>
          <w:b/>
          <w:sz w:val="22"/>
          <w:szCs w:val="22"/>
        </w:rPr>
      </w:pPr>
      <w:r w:rsidRPr="00A163E1">
        <w:rPr>
          <w:b/>
          <w:sz w:val="22"/>
          <w:szCs w:val="22"/>
        </w:rPr>
        <w:t xml:space="preserve">Сумма задатка: </w:t>
      </w:r>
      <w:r w:rsidRPr="00A163E1">
        <w:rPr>
          <w:sz w:val="22"/>
          <w:szCs w:val="22"/>
        </w:rPr>
        <w:t>1 980 000,00 рублей (Один миллион девятьсот восемьдесят тысяч рублей 00 копеек) (НДС не облагается).</w:t>
      </w:r>
    </w:p>
    <w:p w14:paraId="208AF25F" w14:textId="77777777" w:rsidR="0044408F" w:rsidRPr="006C666B" w:rsidRDefault="0044408F" w:rsidP="009668CF">
      <w:pPr>
        <w:pStyle w:val="af6"/>
        <w:tabs>
          <w:tab w:val="left" w:pos="993"/>
        </w:tabs>
        <w:jc w:val="both"/>
        <w:rPr>
          <w:rFonts w:ascii="Times New Roman" w:hAnsi="Times New Roman"/>
          <w:b/>
        </w:rPr>
      </w:pPr>
    </w:p>
    <w:p w14:paraId="0D80F74A" w14:textId="51F4D597" w:rsidR="000A3CDF" w:rsidRPr="006C666B" w:rsidRDefault="000A3CDF" w:rsidP="000A3CDF">
      <w:pPr>
        <w:pStyle w:val="a3"/>
        <w:tabs>
          <w:tab w:val="left" w:pos="1080"/>
        </w:tabs>
        <w:spacing w:line="240" w:lineRule="auto"/>
        <w:rPr>
          <w:sz w:val="22"/>
          <w:szCs w:val="22"/>
        </w:rPr>
      </w:pPr>
      <w:r w:rsidRPr="006C666B">
        <w:rPr>
          <w:sz w:val="22"/>
          <w:szCs w:val="22"/>
        </w:rPr>
        <w:t>1.3.</w:t>
      </w:r>
      <w:r w:rsidRPr="006C666B">
        <w:rPr>
          <w:sz w:val="22"/>
          <w:szCs w:val="22"/>
        </w:rPr>
        <w:tab/>
        <w:t>В случае</w:t>
      </w:r>
      <w:r w:rsidR="0044408F">
        <w:rPr>
          <w:sz w:val="22"/>
          <w:szCs w:val="22"/>
        </w:rPr>
        <w:t xml:space="preserve"> </w:t>
      </w:r>
      <w:r w:rsidRPr="006C666B">
        <w:rPr>
          <w:sz w:val="22"/>
          <w:szCs w:val="22"/>
        </w:rPr>
        <w:t>признания Претендента</w:t>
      </w:r>
      <w:r w:rsidR="0044408F">
        <w:rPr>
          <w:sz w:val="22"/>
          <w:szCs w:val="22"/>
        </w:rPr>
        <w:t xml:space="preserve"> </w:t>
      </w:r>
      <w:r w:rsidRPr="006C666B">
        <w:rPr>
          <w:sz w:val="22"/>
          <w:szCs w:val="22"/>
        </w:rPr>
        <w:t>п</w:t>
      </w:r>
      <w:r w:rsidR="00A73EE5">
        <w:rPr>
          <w:sz w:val="22"/>
          <w:szCs w:val="22"/>
        </w:rPr>
        <w:t xml:space="preserve">обедителем аукциона </w:t>
      </w:r>
      <w:r w:rsidRPr="006C666B">
        <w:rPr>
          <w:sz w:val="22"/>
          <w:szCs w:val="22"/>
        </w:rPr>
        <w:t>и подписания договора</w:t>
      </w:r>
      <w:r w:rsidR="0062684C">
        <w:rPr>
          <w:sz w:val="22"/>
          <w:szCs w:val="22"/>
        </w:rPr>
        <w:t xml:space="preserve"> уступки права (требования)</w:t>
      </w:r>
      <w:r w:rsidRPr="006C666B">
        <w:rPr>
          <w:sz w:val="22"/>
          <w:szCs w:val="22"/>
        </w:rPr>
        <w:t xml:space="preserve">, задаток, внесенный Претендентом, перечисляется Организатором </w:t>
      </w:r>
      <w:r w:rsidR="00A73EE5">
        <w:rPr>
          <w:sz w:val="22"/>
          <w:szCs w:val="22"/>
        </w:rPr>
        <w:t xml:space="preserve">аукциона </w:t>
      </w:r>
      <w:r w:rsidRPr="006C666B">
        <w:rPr>
          <w:sz w:val="22"/>
          <w:szCs w:val="22"/>
        </w:rPr>
        <w:t xml:space="preserve">Продавцу в счет оплаты </w:t>
      </w:r>
      <w:r w:rsidR="0062684C">
        <w:rPr>
          <w:sz w:val="22"/>
          <w:szCs w:val="22"/>
        </w:rPr>
        <w:t>п</w:t>
      </w:r>
      <w:r w:rsidR="00A73EE5">
        <w:rPr>
          <w:sz w:val="22"/>
          <w:szCs w:val="22"/>
        </w:rPr>
        <w:t>рав</w:t>
      </w:r>
      <w:r w:rsidR="000E4D37">
        <w:rPr>
          <w:sz w:val="22"/>
          <w:szCs w:val="22"/>
        </w:rPr>
        <w:t>а</w:t>
      </w:r>
      <w:r w:rsidR="0062684C">
        <w:rPr>
          <w:sz w:val="22"/>
          <w:szCs w:val="22"/>
        </w:rPr>
        <w:t xml:space="preserve"> (требования)</w:t>
      </w:r>
      <w:r w:rsidR="006A6DA9">
        <w:rPr>
          <w:sz w:val="22"/>
          <w:szCs w:val="22"/>
        </w:rPr>
        <w:t>, выставленного на продажу</w:t>
      </w:r>
      <w:r w:rsidRPr="006C666B">
        <w:rPr>
          <w:sz w:val="22"/>
          <w:szCs w:val="22"/>
        </w:rPr>
        <w:t>.</w:t>
      </w:r>
    </w:p>
    <w:p w14:paraId="279B7E04" w14:textId="28B29518" w:rsidR="000A3CDF" w:rsidRPr="006C666B" w:rsidRDefault="000A3CDF" w:rsidP="000A3CDF">
      <w:pPr>
        <w:tabs>
          <w:tab w:val="left" w:pos="1260"/>
        </w:tabs>
        <w:spacing w:line="216" w:lineRule="auto"/>
        <w:ind w:firstLine="720"/>
        <w:jc w:val="both"/>
        <w:rPr>
          <w:sz w:val="22"/>
          <w:szCs w:val="22"/>
        </w:rPr>
      </w:pPr>
      <w:r w:rsidRPr="006C666B">
        <w:rPr>
          <w:sz w:val="22"/>
          <w:szCs w:val="22"/>
        </w:rPr>
        <w:t>1.4.</w:t>
      </w:r>
      <w:r w:rsidRPr="006C666B">
        <w:rPr>
          <w:sz w:val="22"/>
          <w:szCs w:val="22"/>
        </w:rPr>
        <w:tab/>
        <w:t>В случае если Претендент будет признан победителем и откажется от подписания протокола об итогах</w:t>
      </w:r>
      <w:r w:rsidR="00A73EE5">
        <w:rPr>
          <w:sz w:val="22"/>
          <w:szCs w:val="22"/>
        </w:rPr>
        <w:t xml:space="preserve"> аукциона </w:t>
      </w:r>
      <w:r w:rsidRPr="006C666B">
        <w:rPr>
          <w:sz w:val="22"/>
          <w:szCs w:val="22"/>
        </w:rPr>
        <w:t>или договора</w:t>
      </w:r>
      <w:r w:rsidR="0062684C">
        <w:rPr>
          <w:sz w:val="22"/>
          <w:szCs w:val="22"/>
        </w:rPr>
        <w:t xml:space="preserve"> уступки права (требования</w:t>
      </w:r>
      <w:r w:rsidR="00437BB3">
        <w:rPr>
          <w:sz w:val="22"/>
          <w:szCs w:val="22"/>
        </w:rPr>
        <w:t>)</w:t>
      </w:r>
      <w:r w:rsidRPr="006C666B">
        <w:rPr>
          <w:sz w:val="22"/>
          <w:szCs w:val="22"/>
        </w:rPr>
        <w:t>, задаток Претенденту не возвращается.</w:t>
      </w:r>
    </w:p>
    <w:p w14:paraId="133E38C5" w14:textId="6C8D04C1" w:rsidR="000A3CDF" w:rsidRPr="006C666B" w:rsidRDefault="000A3CDF" w:rsidP="000A3CDF">
      <w:pPr>
        <w:tabs>
          <w:tab w:val="left" w:pos="1260"/>
        </w:tabs>
        <w:spacing w:line="216" w:lineRule="auto"/>
        <w:ind w:firstLine="720"/>
        <w:jc w:val="both"/>
        <w:rPr>
          <w:sz w:val="22"/>
          <w:szCs w:val="22"/>
        </w:rPr>
      </w:pPr>
      <w:r w:rsidRPr="006C666B">
        <w:rPr>
          <w:sz w:val="22"/>
          <w:szCs w:val="22"/>
        </w:rPr>
        <w:t>1.5.</w:t>
      </w:r>
      <w:r w:rsidRPr="006C666B">
        <w:rPr>
          <w:sz w:val="22"/>
          <w:szCs w:val="22"/>
        </w:rPr>
        <w:tab/>
        <w:t xml:space="preserve">Организатор </w:t>
      </w:r>
      <w:r w:rsidR="00A73EE5">
        <w:rPr>
          <w:sz w:val="22"/>
          <w:szCs w:val="22"/>
        </w:rPr>
        <w:t xml:space="preserve">аукциона </w:t>
      </w:r>
      <w:r w:rsidRPr="006C666B">
        <w:rPr>
          <w:sz w:val="22"/>
          <w:szCs w:val="22"/>
        </w:rPr>
        <w:t>возвращает Претенденту задаток в полном объеме, в случае если:</w:t>
      </w:r>
    </w:p>
    <w:p w14:paraId="5514A4D2" w14:textId="230288AC" w:rsidR="000A3CDF" w:rsidRPr="006C666B" w:rsidRDefault="000A3CDF" w:rsidP="000A3CDF">
      <w:pPr>
        <w:spacing w:line="216" w:lineRule="auto"/>
        <w:ind w:firstLine="720"/>
        <w:jc w:val="both"/>
        <w:rPr>
          <w:sz w:val="22"/>
          <w:szCs w:val="22"/>
        </w:rPr>
      </w:pPr>
      <w:r w:rsidRPr="006C666B">
        <w:rPr>
          <w:sz w:val="22"/>
          <w:szCs w:val="22"/>
        </w:rPr>
        <w:t xml:space="preserve">1.5.1.  Претендент не допущен к участию в </w:t>
      </w:r>
      <w:r w:rsidR="00A73EE5">
        <w:rPr>
          <w:sz w:val="22"/>
          <w:szCs w:val="22"/>
        </w:rPr>
        <w:t>аукционе</w:t>
      </w:r>
      <w:r w:rsidRPr="006C666B">
        <w:rPr>
          <w:sz w:val="22"/>
          <w:szCs w:val="22"/>
        </w:rPr>
        <w:t>.</w:t>
      </w:r>
    </w:p>
    <w:p w14:paraId="14040287" w14:textId="77777777" w:rsidR="000A3CDF" w:rsidRPr="006C666B" w:rsidRDefault="000A3CDF" w:rsidP="000A3CDF">
      <w:pPr>
        <w:spacing w:line="216" w:lineRule="auto"/>
        <w:ind w:firstLine="720"/>
        <w:jc w:val="both"/>
        <w:rPr>
          <w:sz w:val="22"/>
          <w:szCs w:val="22"/>
        </w:rPr>
      </w:pPr>
      <w:r w:rsidRPr="006C666B">
        <w:rPr>
          <w:sz w:val="22"/>
          <w:szCs w:val="22"/>
        </w:rPr>
        <w:t>1.5.2.  Претендент не признан победителем.</w:t>
      </w:r>
    </w:p>
    <w:p w14:paraId="79DFBD09" w14:textId="77777777" w:rsidR="007B5CDC" w:rsidRDefault="000A3CDF" w:rsidP="007B5CDC">
      <w:pPr>
        <w:pStyle w:val="a3"/>
        <w:tabs>
          <w:tab w:val="left" w:pos="851"/>
        </w:tabs>
        <w:spacing w:line="216" w:lineRule="auto"/>
      </w:pPr>
      <w:r w:rsidRPr="006C666B">
        <w:rPr>
          <w:sz w:val="22"/>
          <w:szCs w:val="22"/>
        </w:rPr>
        <w:t>1.5.3.  </w:t>
      </w:r>
      <w:r w:rsidR="007B5CDC" w:rsidRPr="007B5CDC">
        <w:rPr>
          <w:sz w:val="22"/>
          <w:szCs w:val="22"/>
        </w:rPr>
        <w:t>Претендент в установленном порядке отозвал свою зарегистрированную заявку об участии в аукционе до даты окончания подачи заявок.</w:t>
      </w:r>
    </w:p>
    <w:p w14:paraId="07A85E59" w14:textId="7D066864" w:rsidR="000A3CDF" w:rsidRPr="006C666B" w:rsidRDefault="000A3CDF" w:rsidP="007B5CDC">
      <w:pPr>
        <w:pStyle w:val="a3"/>
        <w:tabs>
          <w:tab w:val="left" w:pos="851"/>
        </w:tabs>
        <w:spacing w:line="216" w:lineRule="auto"/>
        <w:rPr>
          <w:sz w:val="22"/>
          <w:szCs w:val="22"/>
        </w:rPr>
      </w:pPr>
      <w:r w:rsidRPr="006C666B">
        <w:rPr>
          <w:sz w:val="22"/>
          <w:szCs w:val="22"/>
        </w:rPr>
        <w:t>1.5.4.  </w:t>
      </w:r>
      <w:r w:rsidR="00A73EE5">
        <w:rPr>
          <w:sz w:val="22"/>
          <w:szCs w:val="22"/>
        </w:rPr>
        <w:t>Аукцион</w:t>
      </w:r>
      <w:r w:rsidRPr="006C666B">
        <w:rPr>
          <w:sz w:val="22"/>
          <w:szCs w:val="22"/>
        </w:rPr>
        <w:t xml:space="preserve"> признан несостоявш</w:t>
      </w:r>
      <w:r w:rsidR="0044408F">
        <w:rPr>
          <w:sz w:val="22"/>
          <w:szCs w:val="22"/>
        </w:rPr>
        <w:t>ей</w:t>
      </w:r>
      <w:r w:rsidRPr="006C666B">
        <w:rPr>
          <w:sz w:val="22"/>
          <w:szCs w:val="22"/>
        </w:rPr>
        <w:t>ся не по вине Претендента.</w:t>
      </w:r>
    </w:p>
    <w:p w14:paraId="61383F17" w14:textId="77777777" w:rsidR="000A3CDF" w:rsidRPr="006C666B" w:rsidRDefault="000A3CDF" w:rsidP="000A3CDF">
      <w:pPr>
        <w:spacing w:line="216" w:lineRule="auto"/>
        <w:jc w:val="both"/>
        <w:rPr>
          <w:sz w:val="22"/>
          <w:szCs w:val="22"/>
        </w:rPr>
      </w:pPr>
    </w:p>
    <w:p w14:paraId="45D94F7D" w14:textId="77777777" w:rsidR="000A3CDF" w:rsidRDefault="000A3CDF" w:rsidP="003768EF">
      <w:pPr>
        <w:spacing w:line="216" w:lineRule="auto"/>
        <w:jc w:val="center"/>
        <w:rPr>
          <w:b/>
          <w:sz w:val="22"/>
          <w:szCs w:val="22"/>
        </w:rPr>
      </w:pPr>
      <w:r w:rsidRPr="000E4D37">
        <w:rPr>
          <w:b/>
          <w:sz w:val="22"/>
          <w:szCs w:val="22"/>
        </w:rPr>
        <w:t>2. Обязанности Претендента</w:t>
      </w:r>
    </w:p>
    <w:p w14:paraId="4269FC74" w14:textId="77777777" w:rsidR="00A73EE5" w:rsidRPr="000E4D37" w:rsidRDefault="00A73EE5" w:rsidP="003768EF">
      <w:pPr>
        <w:spacing w:line="216" w:lineRule="auto"/>
        <w:jc w:val="center"/>
        <w:rPr>
          <w:sz w:val="22"/>
          <w:szCs w:val="22"/>
        </w:rPr>
      </w:pPr>
    </w:p>
    <w:p w14:paraId="1C9D3BD9" w14:textId="6B5B8FC4" w:rsidR="00A163E1" w:rsidRPr="00BB05C2" w:rsidRDefault="000A3CDF" w:rsidP="00A163E1">
      <w:pPr>
        <w:autoSpaceDE w:val="0"/>
        <w:autoSpaceDN w:val="0"/>
        <w:adjustRightInd w:val="0"/>
        <w:jc w:val="both"/>
        <w:textAlignment w:val="center"/>
        <w:rPr>
          <w:b/>
          <w:color w:val="000000"/>
        </w:rPr>
      </w:pPr>
      <w:r w:rsidRPr="000E4D37">
        <w:rPr>
          <w:sz w:val="22"/>
          <w:szCs w:val="22"/>
        </w:rPr>
        <w:t xml:space="preserve">2.1.1. </w:t>
      </w:r>
      <w:r w:rsidRPr="00B22677">
        <w:rPr>
          <w:sz w:val="22"/>
          <w:szCs w:val="22"/>
        </w:rPr>
        <w:t>Внести задаток</w:t>
      </w:r>
      <w:r w:rsidR="000C0830" w:rsidRPr="00B22677">
        <w:rPr>
          <w:sz w:val="22"/>
          <w:szCs w:val="22"/>
        </w:rPr>
        <w:t xml:space="preserve"> </w:t>
      </w:r>
      <w:r w:rsidRPr="00B22677">
        <w:rPr>
          <w:sz w:val="22"/>
          <w:szCs w:val="22"/>
        </w:rPr>
        <w:t>в</w:t>
      </w:r>
      <w:r w:rsidR="00B22677">
        <w:rPr>
          <w:sz w:val="22"/>
          <w:szCs w:val="22"/>
        </w:rPr>
        <w:t xml:space="preserve"> размере </w:t>
      </w:r>
      <w:r w:rsidR="00A163E1" w:rsidRPr="00B22677">
        <w:rPr>
          <w:sz w:val="22"/>
          <w:szCs w:val="22"/>
        </w:rPr>
        <w:t xml:space="preserve">1 980 000,00 рублей (Один миллион девятьсот восемьдесят тысяч рублей 00 копеек) </w:t>
      </w:r>
      <w:r w:rsidR="00DA0C5B" w:rsidRPr="00B22677">
        <w:rPr>
          <w:sz w:val="22"/>
          <w:szCs w:val="22"/>
        </w:rPr>
        <w:t>(НДС не облагается) до</w:t>
      </w:r>
      <w:r w:rsidR="0062684C" w:rsidRPr="00A163E1">
        <w:rPr>
          <w:sz w:val="22"/>
          <w:szCs w:val="22"/>
        </w:rPr>
        <w:t xml:space="preserve"> </w:t>
      </w:r>
      <w:r w:rsidR="00A163E1" w:rsidRPr="00A163E1">
        <w:rPr>
          <w:b/>
          <w:color w:val="000000"/>
        </w:rPr>
        <w:t>13 декабря 2018 г.</w:t>
      </w:r>
    </w:p>
    <w:p w14:paraId="3CCB4B19" w14:textId="63DFD28C" w:rsidR="000A3CDF" w:rsidRPr="00DA0C5B" w:rsidRDefault="000A3CDF" w:rsidP="000E4D37">
      <w:pPr>
        <w:tabs>
          <w:tab w:val="left" w:pos="993"/>
        </w:tabs>
        <w:jc w:val="both"/>
        <w:rPr>
          <w:rStyle w:val="rvts48220"/>
          <w:rFonts w:ascii="Times New Roman" w:hAnsi="Times New Roman" w:cs="Times New Roman"/>
          <w:color w:val="auto"/>
          <w:sz w:val="22"/>
          <w:szCs w:val="22"/>
        </w:rPr>
      </w:pPr>
      <w:bookmarkStart w:id="0" w:name="_GoBack"/>
      <w:bookmarkEnd w:id="0"/>
    </w:p>
    <w:p w14:paraId="18CBD6BE" w14:textId="77777777" w:rsidR="00A163E1" w:rsidRDefault="00AE24CE" w:rsidP="000C0830">
      <w:pPr>
        <w:spacing w:line="216" w:lineRule="auto"/>
        <w:jc w:val="both"/>
        <w:rPr>
          <w:b/>
          <w:bCs/>
          <w:color w:val="000000" w:themeColor="text1"/>
          <w:sz w:val="22"/>
          <w:szCs w:val="22"/>
        </w:rPr>
      </w:pPr>
      <w:r w:rsidRPr="006C666B">
        <w:rPr>
          <w:b/>
          <w:bCs/>
          <w:color w:val="000000" w:themeColor="text1"/>
          <w:sz w:val="22"/>
          <w:szCs w:val="22"/>
        </w:rPr>
        <w:t>Банковские</w:t>
      </w:r>
      <w:r w:rsidR="00A73EE5">
        <w:rPr>
          <w:b/>
          <w:bCs/>
          <w:color w:val="000000" w:themeColor="text1"/>
          <w:sz w:val="22"/>
          <w:szCs w:val="22"/>
        </w:rPr>
        <w:t xml:space="preserve"> реквизиты Организатора аукциона</w:t>
      </w:r>
      <w:r w:rsidRPr="006C666B">
        <w:rPr>
          <w:b/>
          <w:bCs/>
          <w:color w:val="000000" w:themeColor="text1"/>
          <w:sz w:val="22"/>
          <w:szCs w:val="22"/>
        </w:rPr>
        <w:t>:</w:t>
      </w:r>
    </w:p>
    <w:p w14:paraId="5E0CCC02" w14:textId="620D7680" w:rsidR="000A3CDF" w:rsidRPr="009B3AE6" w:rsidRDefault="00AE24CE" w:rsidP="000C0830">
      <w:pPr>
        <w:spacing w:line="216" w:lineRule="auto"/>
        <w:jc w:val="both"/>
        <w:rPr>
          <w:b/>
          <w:bCs/>
          <w:color w:val="000000" w:themeColor="text1"/>
          <w:sz w:val="22"/>
          <w:szCs w:val="22"/>
        </w:rPr>
      </w:pPr>
      <w:r w:rsidRPr="006C666B">
        <w:rPr>
          <w:color w:val="000000" w:themeColor="text1"/>
          <w:sz w:val="22"/>
          <w:szCs w:val="22"/>
        </w:rPr>
        <w:br/>
      </w:r>
      <w:r w:rsidRPr="006C666B">
        <w:rPr>
          <w:b/>
          <w:bCs/>
          <w:color w:val="000000" w:themeColor="text1"/>
          <w:sz w:val="22"/>
          <w:szCs w:val="22"/>
        </w:rPr>
        <w:t xml:space="preserve">р/с 40702810138110101030 в ПАО СБЕРБАНК ИНН 7737045060, </w:t>
      </w:r>
      <w:r w:rsidRPr="009B3AE6">
        <w:rPr>
          <w:b/>
          <w:bCs/>
          <w:color w:val="000000" w:themeColor="text1"/>
          <w:sz w:val="22"/>
          <w:szCs w:val="22"/>
        </w:rPr>
        <w:t xml:space="preserve">КПП </w:t>
      </w:r>
      <w:r w:rsidR="009428C8">
        <w:rPr>
          <w:b/>
          <w:bCs/>
          <w:sz w:val="22"/>
          <w:szCs w:val="22"/>
        </w:rPr>
        <w:t>7703</w:t>
      </w:r>
      <w:r w:rsidR="009B3AE6" w:rsidRPr="009B3AE6">
        <w:rPr>
          <w:b/>
          <w:bCs/>
          <w:sz w:val="22"/>
          <w:szCs w:val="22"/>
        </w:rPr>
        <w:t>01001</w:t>
      </w:r>
      <w:r w:rsidRPr="009B3AE6">
        <w:rPr>
          <w:b/>
          <w:bCs/>
          <w:color w:val="000000" w:themeColor="text1"/>
          <w:sz w:val="22"/>
          <w:szCs w:val="22"/>
        </w:rPr>
        <w:t>, к/с 30101810400000000225, БИК 044525225.</w:t>
      </w:r>
    </w:p>
    <w:p w14:paraId="2BFB3EF8" w14:textId="77777777" w:rsidR="00AE24CE" w:rsidRPr="006C666B" w:rsidRDefault="00AE24CE" w:rsidP="000A3CDF">
      <w:pPr>
        <w:spacing w:line="216" w:lineRule="auto"/>
        <w:ind w:firstLine="720"/>
        <w:jc w:val="both"/>
        <w:rPr>
          <w:sz w:val="22"/>
          <w:szCs w:val="22"/>
        </w:rPr>
      </w:pPr>
    </w:p>
    <w:p w14:paraId="60AB8C8E" w14:textId="36EDF222" w:rsidR="000A3CDF" w:rsidRPr="006C666B" w:rsidRDefault="000A3CDF" w:rsidP="000A3CDF">
      <w:pPr>
        <w:spacing w:line="216" w:lineRule="auto"/>
        <w:jc w:val="center"/>
        <w:rPr>
          <w:b/>
          <w:bCs/>
          <w:sz w:val="22"/>
          <w:szCs w:val="22"/>
        </w:rPr>
      </w:pPr>
      <w:r w:rsidRPr="006C666B">
        <w:rPr>
          <w:b/>
          <w:sz w:val="22"/>
          <w:szCs w:val="22"/>
        </w:rPr>
        <w:t xml:space="preserve">3. Обязанности </w:t>
      </w:r>
      <w:r w:rsidR="006A6DA9">
        <w:rPr>
          <w:b/>
          <w:bCs/>
          <w:sz w:val="22"/>
          <w:szCs w:val="22"/>
        </w:rPr>
        <w:t xml:space="preserve">Организатора </w:t>
      </w:r>
      <w:r w:rsidR="00A73EE5">
        <w:rPr>
          <w:b/>
          <w:bCs/>
          <w:sz w:val="22"/>
          <w:szCs w:val="22"/>
        </w:rPr>
        <w:t>аукциона</w:t>
      </w:r>
    </w:p>
    <w:p w14:paraId="303C02F9" w14:textId="77777777" w:rsidR="000A3CDF" w:rsidRPr="006C666B" w:rsidRDefault="000A3CDF" w:rsidP="000A3CDF">
      <w:pPr>
        <w:tabs>
          <w:tab w:val="left" w:pos="1260"/>
        </w:tabs>
        <w:spacing w:line="216" w:lineRule="auto"/>
        <w:ind w:firstLine="720"/>
        <w:jc w:val="both"/>
        <w:rPr>
          <w:sz w:val="22"/>
          <w:szCs w:val="22"/>
        </w:rPr>
      </w:pPr>
    </w:p>
    <w:p w14:paraId="094AC6B4" w14:textId="616EDFA3" w:rsidR="000A3CDF" w:rsidRPr="006C666B" w:rsidRDefault="000A3CDF" w:rsidP="000A3CDF">
      <w:pPr>
        <w:tabs>
          <w:tab w:val="left" w:pos="1260"/>
        </w:tabs>
        <w:spacing w:line="216" w:lineRule="auto"/>
        <w:ind w:firstLine="720"/>
        <w:jc w:val="both"/>
        <w:rPr>
          <w:sz w:val="22"/>
          <w:szCs w:val="22"/>
        </w:rPr>
      </w:pPr>
      <w:r w:rsidRPr="006C666B">
        <w:rPr>
          <w:sz w:val="22"/>
          <w:szCs w:val="22"/>
        </w:rPr>
        <w:t>3.1.</w:t>
      </w:r>
      <w:r w:rsidRPr="006C666B">
        <w:rPr>
          <w:sz w:val="22"/>
          <w:szCs w:val="22"/>
        </w:rPr>
        <w:tab/>
        <w:t xml:space="preserve">Организатор </w:t>
      </w:r>
      <w:r w:rsidR="00A73EE5">
        <w:rPr>
          <w:sz w:val="22"/>
          <w:szCs w:val="22"/>
        </w:rPr>
        <w:t xml:space="preserve">аукциона </w:t>
      </w:r>
      <w:r w:rsidRPr="006C666B">
        <w:rPr>
          <w:sz w:val="22"/>
          <w:szCs w:val="22"/>
        </w:rPr>
        <w:t>принимает на себя следующие обязанности:</w:t>
      </w:r>
    </w:p>
    <w:p w14:paraId="14B59C5E" w14:textId="16D72863" w:rsidR="006C666B" w:rsidRDefault="000A3CDF" w:rsidP="000A3CDF">
      <w:pPr>
        <w:spacing w:line="216" w:lineRule="auto"/>
        <w:ind w:firstLine="720"/>
        <w:jc w:val="both"/>
        <w:rPr>
          <w:sz w:val="22"/>
          <w:szCs w:val="22"/>
        </w:rPr>
      </w:pPr>
      <w:r w:rsidRPr="006C666B">
        <w:rPr>
          <w:sz w:val="22"/>
          <w:szCs w:val="22"/>
        </w:rPr>
        <w:t>3.1.1. Перечислить Продавцу задаток, внесенный Претендент</w:t>
      </w:r>
      <w:r w:rsidR="0062684C">
        <w:rPr>
          <w:sz w:val="22"/>
          <w:szCs w:val="22"/>
        </w:rPr>
        <w:t xml:space="preserve">ом, в счет оплаты приобретаемого права (требования), </w:t>
      </w:r>
      <w:r w:rsidRPr="006C666B">
        <w:rPr>
          <w:sz w:val="22"/>
          <w:szCs w:val="22"/>
        </w:rPr>
        <w:t xml:space="preserve">в случае признания Претендента победителем и подписания им договора </w:t>
      </w:r>
      <w:r w:rsidR="0062684C">
        <w:rPr>
          <w:sz w:val="22"/>
          <w:szCs w:val="22"/>
        </w:rPr>
        <w:t>уступки п</w:t>
      </w:r>
      <w:r w:rsidR="00A73EE5">
        <w:rPr>
          <w:sz w:val="22"/>
          <w:szCs w:val="22"/>
        </w:rPr>
        <w:t>рава</w:t>
      </w:r>
      <w:r w:rsidR="0062684C">
        <w:rPr>
          <w:sz w:val="22"/>
          <w:szCs w:val="22"/>
        </w:rPr>
        <w:t xml:space="preserve"> (требования)</w:t>
      </w:r>
      <w:r w:rsidR="0044408F">
        <w:rPr>
          <w:sz w:val="22"/>
          <w:szCs w:val="22"/>
        </w:rPr>
        <w:t>.</w:t>
      </w:r>
    </w:p>
    <w:p w14:paraId="163C85BD" w14:textId="77777777" w:rsidR="000A3CDF" w:rsidRPr="000C0830" w:rsidRDefault="000A3CDF" w:rsidP="000C0830">
      <w:pPr>
        <w:spacing w:line="216" w:lineRule="auto"/>
        <w:ind w:firstLine="720"/>
        <w:jc w:val="both"/>
        <w:rPr>
          <w:sz w:val="22"/>
          <w:szCs w:val="22"/>
        </w:rPr>
      </w:pPr>
      <w:r w:rsidRPr="006C666B">
        <w:rPr>
          <w:sz w:val="22"/>
          <w:szCs w:val="22"/>
        </w:rPr>
        <w:t xml:space="preserve">3.1.2. Возвратить Претенденту задаток путем перечисления на расчетный </w:t>
      </w:r>
      <w:proofErr w:type="gramStart"/>
      <w:r w:rsidRPr="006C666B">
        <w:rPr>
          <w:sz w:val="22"/>
          <w:szCs w:val="22"/>
        </w:rPr>
        <w:t>счет  Претендента</w:t>
      </w:r>
      <w:proofErr w:type="gramEnd"/>
      <w:r w:rsidRPr="006C666B">
        <w:rPr>
          <w:sz w:val="22"/>
          <w:szCs w:val="22"/>
        </w:rPr>
        <w:t xml:space="preserve"> в течение 5 (Пяти) банковских дней в случаях, указанных в п.1.5. настоящего Договора.</w:t>
      </w:r>
    </w:p>
    <w:p w14:paraId="2AE350FE" w14:textId="77777777" w:rsidR="000A3CDF" w:rsidRPr="006C666B" w:rsidRDefault="000A3CDF" w:rsidP="000A3CDF">
      <w:pPr>
        <w:spacing w:line="216" w:lineRule="auto"/>
        <w:jc w:val="center"/>
        <w:rPr>
          <w:b/>
          <w:sz w:val="22"/>
          <w:szCs w:val="22"/>
        </w:rPr>
      </w:pPr>
      <w:r w:rsidRPr="006C666B">
        <w:rPr>
          <w:b/>
          <w:sz w:val="22"/>
          <w:szCs w:val="22"/>
        </w:rPr>
        <w:t>4. Ответственность Сторон</w:t>
      </w:r>
    </w:p>
    <w:p w14:paraId="6DA6F5FD" w14:textId="77777777" w:rsidR="000A3CDF" w:rsidRPr="006C666B" w:rsidRDefault="000A3CDF" w:rsidP="000A3CDF">
      <w:pPr>
        <w:spacing w:line="216" w:lineRule="auto"/>
        <w:jc w:val="center"/>
        <w:rPr>
          <w:b/>
          <w:sz w:val="22"/>
          <w:szCs w:val="22"/>
        </w:rPr>
      </w:pPr>
    </w:p>
    <w:p w14:paraId="3937E352" w14:textId="77777777" w:rsidR="00801130" w:rsidRPr="006C666B" w:rsidRDefault="000A3CDF" w:rsidP="000C0830">
      <w:pPr>
        <w:tabs>
          <w:tab w:val="left" w:pos="1260"/>
        </w:tabs>
        <w:spacing w:line="216" w:lineRule="auto"/>
        <w:ind w:firstLine="720"/>
        <w:jc w:val="both"/>
        <w:rPr>
          <w:sz w:val="22"/>
          <w:szCs w:val="22"/>
        </w:rPr>
      </w:pPr>
      <w:r w:rsidRPr="006C666B">
        <w:rPr>
          <w:sz w:val="22"/>
          <w:szCs w:val="22"/>
        </w:rPr>
        <w:t>4.1.</w:t>
      </w:r>
      <w:r w:rsidRPr="006C666B">
        <w:rPr>
          <w:sz w:val="22"/>
          <w:szCs w:val="22"/>
        </w:rPr>
        <w:tab/>
        <w:t>За неисполнение или ненадлежащее исполнение своих обязанностей по настоящему Договору Стороны несут ответственность, предусмотренную действующим законодательством РФ.</w:t>
      </w:r>
    </w:p>
    <w:p w14:paraId="301896BC" w14:textId="77777777" w:rsidR="00B321E9" w:rsidRPr="006C666B" w:rsidRDefault="00B321E9" w:rsidP="000A3CDF">
      <w:pPr>
        <w:spacing w:line="216" w:lineRule="auto"/>
        <w:jc w:val="center"/>
        <w:rPr>
          <w:b/>
          <w:sz w:val="22"/>
          <w:szCs w:val="22"/>
        </w:rPr>
      </w:pPr>
    </w:p>
    <w:p w14:paraId="3A5B6AE3" w14:textId="77777777" w:rsidR="00053E4D" w:rsidRPr="00053E4D" w:rsidRDefault="00053E4D" w:rsidP="00053E4D">
      <w:pPr>
        <w:spacing w:line="216" w:lineRule="auto"/>
        <w:jc w:val="center"/>
        <w:outlineLvl w:val="0"/>
        <w:rPr>
          <w:b/>
          <w:sz w:val="22"/>
          <w:szCs w:val="22"/>
        </w:rPr>
      </w:pPr>
      <w:r w:rsidRPr="00053E4D">
        <w:rPr>
          <w:b/>
          <w:sz w:val="22"/>
          <w:szCs w:val="22"/>
        </w:rPr>
        <w:t>5. Особые условия</w:t>
      </w:r>
    </w:p>
    <w:p w14:paraId="60204FF8" w14:textId="77777777" w:rsidR="00053E4D" w:rsidRPr="00053E4D" w:rsidRDefault="00053E4D" w:rsidP="00053E4D">
      <w:pPr>
        <w:tabs>
          <w:tab w:val="left" w:pos="1260"/>
        </w:tabs>
        <w:spacing w:line="216" w:lineRule="auto"/>
        <w:jc w:val="both"/>
        <w:rPr>
          <w:sz w:val="22"/>
          <w:szCs w:val="22"/>
        </w:rPr>
      </w:pPr>
    </w:p>
    <w:p w14:paraId="52A8BE33" w14:textId="77777777" w:rsidR="00053E4D" w:rsidRPr="00053E4D" w:rsidRDefault="00053E4D" w:rsidP="00053E4D">
      <w:pPr>
        <w:tabs>
          <w:tab w:val="left" w:pos="1260"/>
        </w:tabs>
        <w:spacing w:line="216" w:lineRule="auto"/>
        <w:ind w:firstLine="720"/>
        <w:jc w:val="both"/>
        <w:rPr>
          <w:color w:val="FF0000"/>
          <w:sz w:val="22"/>
          <w:szCs w:val="22"/>
        </w:rPr>
      </w:pPr>
      <w:r w:rsidRPr="00053E4D">
        <w:rPr>
          <w:sz w:val="22"/>
          <w:szCs w:val="22"/>
        </w:rPr>
        <w:t>5.1.</w:t>
      </w:r>
      <w:r w:rsidRPr="00053E4D">
        <w:rPr>
          <w:sz w:val="22"/>
          <w:szCs w:val="22"/>
        </w:rPr>
        <w:tab/>
        <w:t xml:space="preserve">Копия договора, передаваемая по факсимильной связи или по электронной почте, признается сторонами юридически полноценной, однако стороны обязуются в течение 30 (Тридцати) дней обменяться подлинниками договора на бумажном носителе. </w:t>
      </w:r>
    </w:p>
    <w:p w14:paraId="2E9593F4" w14:textId="77777777" w:rsidR="00053E4D" w:rsidRPr="00053E4D" w:rsidRDefault="00053E4D" w:rsidP="00053E4D">
      <w:pPr>
        <w:tabs>
          <w:tab w:val="left" w:pos="1260"/>
        </w:tabs>
        <w:spacing w:line="216" w:lineRule="auto"/>
        <w:ind w:firstLine="720"/>
        <w:jc w:val="both"/>
        <w:rPr>
          <w:sz w:val="22"/>
          <w:szCs w:val="22"/>
        </w:rPr>
      </w:pPr>
    </w:p>
    <w:p w14:paraId="3B59C0EC" w14:textId="77777777" w:rsidR="00053E4D" w:rsidRPr="00053E4D" w:rsidRDefault="00053E4D" w:rsidP="00053E4D">
      <w:pPr>
        <w:spacing w:line="216" w:lineRule="auto"/>
        <w:jc w:val="center"/>
        <w:rPr>
          <w:b/>
          <w:sz w:val="22"/>
          <w:szCs w:val="22"/>
        </w:rPr>
      </w:pPr>
    </w:p>
    <w:p w14:paraId="7D4AE9EF" w14:textId="77777777" w:rsidR="00053E4D" w:rsidRPr="00053E4D" w:rsidRDefault="00053E4D" w:rsidP="00053E4D">
      <w:pPr>
        <w:spacing w:line="216" w:lineRule="auto"/>
        <w:jc w:val="center"/>
        <w:rPr>
          <w:b/>
          <w:sz w:val="22"/>
          <w:szCs w:val="22"/>
        </w:rPr>
      </w:pPr>
      <w:r w:rsidRPr="00053E4D">
        <w:rPr>
          <w:b/>
          <w:sz w:val="22"/>
          <w:szCs w:val="22"/>
        </w:rPr>
        <w:t>6. Срок действия Договора</w:t>
      </w:r>
    </w:p>
    <w:p w14:paraId="3DFD6B9D" w14:textId="77777777" w:rsidR="00053E4D" w:rsidRPr="00053E4D" w:rsidRDefault="00053E4D" w:rsidP="00053E4D">
      <w:pPr>
        <w:spacing w:line="216" w:lineRule="auto"/>
        <w:jc w:val="center"/>
        <w:rPr>
          <w:b/>
          <w:sz w:val="22"/>
          <w:szCs w:val="22"/>
        </w:rPr>
      </w:pPr>
    </w:p>
    <w:p w14:paraId="3E162E31" w14:textId="77777777" w:rsidR="00053E4D" w:rsidRPr="00053E4D" w:rsidRDefault="00053E4D" w:rsidP="00053E4D">
      <w:pPr>
        <w:tabs>
          <w:tab w:val="left" w:pos="1260"/>
        </w:tabs>
        <w:spacing w:line="216" w:lineRule="auto"/>
        <w:ind w:firstLine="720"/>
        <w:jc w:val="both"/>
        <w:rPr>
          <w:sz w:val="22"/>
          <w:szCs w:val="22"/>
        </w:rPr>
      </w:pPr>
      <w:r w:rsidRPr="00053E4D">
        <w:rPr>
          <w:sz w:val="22"/>
          <w:szCs w:val="22"/>
        </w:rPr>
        <w:t>6.1.</w:t>
      </w:r>
      <w:r w:rsidRPr="00053E4D">
        <w:rPr>
          <w:sz w:val="22"/>
          <w:szCs w:val="22"/>
        </w:rPr>
        <w:tab/>
        <w:t>Настоящий Договор вступает в силу с момента его подписания и действует до исполнения Сторонами своих обязанностей в полном объеме.</w:t>
      </w:r>
    </w:p>
    <w:p w14:paraId="73F6E491" w14:textId="77777777" w:rsidR="00053E4D" w:rsidRPr="00053E4D" w:rsidRDefault="00053E4D" w:rsidP="00053E4D">
      <w:pPr>
        <w:tabs>
          <w:tab w:val="left" w:pos="1260"/>
        </w:tabs>
        <w:spacing w:line="216" w:lineRule="auto"/>
        <w:ind w:firstLine="720"/>
        <w:jc w:val="both"/>
        <w:rPr>
          <w:sz w:val="22"/>
          <w:szCs w:val="22"/>
        </w:rPr>
      </w:pPr>
      <w:r w:rsidRPr="00053E4D">
        <w:rPr>
          <w:sz w:val="22"/>
          <w:szCs w:val="22"/>
        </w:rPr>
        <w:t>6.2.</w:t>
      </w:r>
      <w:r w:rsidRPr="00053E4D">
        <w:rPr>
          <w:sz w:val="22"/>
          <w:szCs w:val="22"/>
        </w:rPr>
        <w:tab/>
        <w:t>Настоящий Договор подписан в 2-х экземплярах (по одному каждой из Сторон), имеющих одинаковую юридическую силу.</w:t>
      </w:r>
    </w:p>
    <w:p w14:paraId="61AB758D" w14:textId="77777777" w:rsidR="00053E4D" w:rsidRDefault="00053E4D" w:rsidP="00053E4D">
      <w:pPr>
        <w:tabs>
          <w:tab w:val="left" w:pos="284"/>
        </w:tabs>
        <w:rPr>
          <w:b/>
          <w:bCs/>
          <w:sz w:val="22"/>
          <w:szCs w:val="22"/>
        </w:rPr>
      </w:pPr>
    </w:p>
    <w:p w14:paraId="09C98B33" w14:textId="77777777" w:rsidR="00053E4D" w:rsidRDefault="00053E4D" w:rsidP="000A3CDF">
      <w:pPr>
        <w:tabs>
          <w:tab w:val="left" w:pos="284"/>
        </w:tabs>
        <w:ind w:left="360"/>
        <w:jc w:val="center"/>
        <w:rPr>
          <w:b/>
          <w:bCs/>
          <w:sz w:val="22"/>
          <w:szCs w:val="22"/>
        </w:rPr>
      </w:pPr>
    </w:p>
    <w:p w14:paraId="13EDE95D" w14:textId="77777777" w:rsidR="00053E4D" w:rsidRPr="00DA3FB7" w:rsidRDefault="00053E4D" w:rsidP="000A3CDF">
      <w:pPr>
        <w:tabs>
          <w:tab w:val="left" w:pos="284"/>
        </w:tabs>
        <w:ind w:left="360"/>
        <w:jc w:val="center"/>
        <w:rPr>
          <w:b/>
          <w:bCs/>
          <w:sz w:val="22"/>
          <w:szCs w:val="22"/>
        </w:rPr>
      </w:pPr>
    </w:p>
    <w:p w14:paraId="291E535A" w14:textId="77777777" w:rsidR="000A3CDF" w:rsidRPr="00DA3FB7" w:rsidRDefault="00053E4D" w:rsidP="000A3CDF">
      <w:pPr>
        <w:tabs>
          <w:tab w:val="left" w:pos="284"/>
        </w:tabs>
        <w:ind w:left="360"/>
        <w:jc w:val="center"/>
        <w:rPr>
          <w:b/>
          <w:bCs/>
          <w:sz w:val="22"/>
          <w:szCs w:val="22"/>
        </w:rPr>
      </w:pPr>
      <w:r w:rsidRPr="00DA3FB7">
        <w:rPr>
          <w:b/>
          <w:bCs/>
          <w:sz w:val="22"/>
          <w:szCs w:val="22"/>
        </w:rPr>
        <w:lastRenderedPageBreak/>
        <w:t>7</w:t>
      </w:r>
      <w:r w:rsidR="000A3CDF" w:rsidRPr="00DA3FB7">
        <w:rPr>
          <w:b/>
          <w:bCs/>
          <w:sz w:val="22"/>
          <w:szCs w:val="22"/>
        </w:rPr>
        <w:t>. Адреса и реквизиты Сторон</w:t>
      </w:r>
    </w:p>
    <w:p w14:paraId="0B7070E0" w14:textId="77777777" w:rsidR="00EE7265" w:rsidRPr="00DA3FB7" w:rsidRDefault="00EE7265" w:rsidP="000A3CDF">
      <w:pPr>
        <w:tabs>
          <w:tab w:val="left" w:pos="284"/>
        </w:tabs>
        <w:ind w:left="360"/>
        <w:jc w:val="center"/>
        <w:rPr>
          <w:b/>
          <w:bCs/>
          <w:sz w:val="22"/>
          <w:szCs w:val="22"/>
        </w:rPr>
      </w:pPr>
    </w:p>
    <w:p w14:paraId="73A6F84B" w14:textId="77777777" w:rsidR="00F71F82" w:rsidRPr="00DA3FB7" w:rsidRDefault="00F71F82" w:rsidP="00F71F82">
      <w:pPr>
        <w:rPr>
          <w:bCs/>
          <w:sz w:val="22"/>
          <w:szCs w:val="22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104"/>
        <w:gridCol w:w="4819"/>
      </w:tblGrid>
      <w:tr w:rsidR="00F71F82" w:rsidRPr="00DA3FB7" w14:paraId="241FB10D" w14:textId="77777777" w:rsidTr="00E32259">
        <w:tc>
          <w:tcPr>
            <w:tcW w:w="5104" w:type="dxa"/>
          </w:tcPr>
          <w:p w14:paraId="67905AEB" w14:textId="1A8F0CE8" w:rsidR="00F71F82" w:rsidRPr="00DA3FB7" w:rsidRDefault="00A73EE5" w:rsidP="00E32259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Организатор аукциона</w:t>
            </w:r>
            <w:r w:rsidR="00F71F82" w:rsidRPr="00DA3FB7">
              <w:rPr>
                <w:b/>
                <w:bCs/>
                <w:sz w:val="22"/>
                <w:szCs w:val="22"/>
              </w:rPr>
              <w:t>:</w:t>
            </w:r>
          </w:p>
          <w:p w14:paraId="27FCC503" w14:textId="77777777" w:rsidR="00F71F82" w:rsidRPr="0062684C" w:rsidRDefault="00F71F82" w:rsidP="00E32259">
            <w:pPr>
              <w:pStyle w:val="a3"/>
              <w:tabs>
                <w:tab w:val="left" w:pos="9064"/>
              </w:tabs>
              <w:ind w:firstLine="0"/>
              <w:rPr>
                <w:b/>
                <w:sz w:val="22"/>
                <w:szCs w:val="22"/>
              </w:rPr>
            </w:pPr>
            <w:r w:rsidRPr="0062684C">
              <w:rPr>
                <w:b/>
                <w:sz w:val="22"/>
                <w:szCs w:val="22"/>
              </w:rPr>
              <w:t>ООО «</w:t>
            </w:r>
            <w:proofErr w:type="spellStart"/>
            <w:r w:rsidRPr="0062684C">
              <w:rPr>
                <w:b/>
                <w:sz w:val="22"/>
                <w:szCs w:val="22"/>
              </w:rPr>
              <w:t>Ассет</w:t>
            </w:r>
            <w:proofErr w:type="spellEnd"/>
            <w:r w:rsidRPr="0062684C">
              <w:rPr>
                <w:b/>
                <w:sz w:val="22"/>
                <w:szCs w:val="22"/>
              </w:rPr>
              <w:t xml:space="preserve"> Менеджмент»</w:t>
            </w:r>
          </w:p>
          <w:p w14:paraId="271EBD30" w14:textId="77777777" w:rsidR="00F71F82" w:rsidRPr="0062684C" w:rsidRDefault="00F71F82" w:rsidP="00E32259">
            <w:pPr>
              <w:rPr>
                <w:sz w:val="22"/>
                <w:szCs w:val="22"/>
              </w:rPr>
            </w:pPr>
            <w:r w:rsidRPr="0062684C">
              <w:rPr>
                <w:sz w:val="22"/>
                <w:szCs w:val="22"/>
              </w:rPr>
              <w:t xml:space="preserve">Адрес: </w:t>
            </w:r>
          </w:p>
          <w:p w14:paraId="04748C45" w14:textId="77777777" w:rsidR="007B5CDC" w:rsidRPr="0062684C" w:rsidRDefault="007B5CDC" w:rsidP="007B5CDC">
            <w:pPr>
              <w:rPr>
                <w:bCs/>
                <w:sz w:val="22"/>
                <w:szCs w:val="22"/>
              </w:rPr>
            </w:pPr>
            <w:r w:rsidRPr="0062684C">
              <w:rPr>
                <w:bCs/>
                <w:sz w:val="22"/>
                <w:szCs w:val="22"/>
              </w:rPr>
              <w:t xml:space="preserve">123242, г. Москва, ул. </w:t>
            </w:r>
            <w:proofErr w:type="spellStart"/>
            <w:r w:rsidRPr="0062684C">
              <w:rPr>
                <w:bCs/>
                <w:sz w:val="22"/>
                <w:szCs w:val="22"/>
              </w:rPr>
              <w:t>Дружинниковская</w:t>
            </w:r>
            <w:proofErr w:type="spellEnd"/>
            <w:r w:rsidRPr="0062684C">
              <w:rPr>
                <w:bCs/>
                <w:sz w:val="22"/>
                <w:szCs w:val="22"/>
              </w:rPr>
              <w:t xml:space="preserve">, дом 15, эт.7, </w:t>
            </w:r>
            <w:proofErr w:type="spellStart"/>
            <w:r w:rsidRPr="0062684C">
              <w:rPr>
                <w:bCs/>
                <w:sz w:val="22"/>
                <w:szCs w:val="22"/>
              </w:rPr>
              <w:t>пом</w:t>
            </w:r>
            <w:proofErr w:type="spellEnd"/>
            <w:r w:rsidRPr="0062684C">
              <w:rPr>
                <w:bCs/>
                <w:sz w:val="22"/>
                <w:szCs w:val="22"/>
              </w:rPr>
              <w:t xml:space="preserve"> </w:t>
            </w:r>
            <w:r w:rsidRPr="0062684C">
              <w:rPr>
                <w:bCs/>
                <w:sz w:val="22"/>
                <w:szCs w:val="22"/>
                <w:lang w:val="en-US"/>
              </w:rPr>
              <w:t>I</w:t>
            </w:r>
            <w:r w:rsidRPr="0062684C">
              <w:rPr>
                <w:bCs/>
                <w:sz w:val="22"/>
                <w:szCs w:val="22"/>
              </w:rPr>
              <w:t>, оф. 717</w:t>
            </w:r>
          </w:p>
          <w:p w14:paraId="6BD260F5" w14:textId="77777777" w:rsidR="006A6DA9" w:rsidRPr="0062684C" w:rsidRDefault="006A6DA9" w:rsidP="006A6DA9">
            <w:pPr>
              <w:spacing w:line="21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2684C">
              <w:rPr>
                <w:bCs/>
                <w:color w:val="000000" w:themeColor="text1"/>
                <w:sz w:val="22"/>
                <w:szCs w:val="22"/>
              </w:rPr>
              <w:t xml:space="preserve">р/с 40702810138110101030 </w:t>
            </w:r>
          </w:p>
          <w:p w14:paraId="71BE3313" w14:textId="77777777" w:rsidR="006A6DA9" w:rsidRPr="0062684C" w:rsidRDefault="006A6DA9" w:rsidP="006A6DA9">
            <w:pPr>
              <w:spacing w:line="21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2684C">
              <w:rPr>
                <w:bCs/>
                <w:color w:val="000000" w:themeColor="text1"/>
                <w:sz w:val="22"/>
                <w:szCs w:val="22"/>
              </w:rPr>
              <w:t xml:space="preserve">в ПАО СБЕРБАНК </w:t>
            </w:r>
          </w:p>
          <w:p w14:paraId="11D1DFD7" w14:textId="3A0BE86F" w:rsidR="006A6DA9" w:rsidRPr="0062684C" w:rsidRDefault="006A6DA9" w:rsidP="006A6DA9">
            <w:pPr>
              <w:spacing w:line="21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2684C">
              <w:rPr>
                <w:bCs/>
                <w:color w:val="000000" w:themeColor="text1"/>
                <w:sz w:val="22"/>
                <w:szCs w:val="22"/>
              </w:rPr>
              <w:t xml:space="preserve">ИНН 7737045060, КПП </w:t>
            </w:r>
            <w:r w:rsidR="007B5CDC" w:rsidRPr="0062684C">
              <w:rPr>
                <w:bCs/>
                <w:sz w:val="22"/>
                <w:szCs w:val="22"/>
              </w:rPr>
              <w:t>7703</w:t>
            </w:r>
            <w:r w:rsidRPr="0062684C">
              <w:rPr>
                <w:bCs/>
                <w:sz w:val="22"/>
                <w:szCs w:val="22"/>
              </w:rPr>
              <w:t>01001</w:t>
            </w:r>
            <w:r w:rsidRPr="0062684C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</w:p>
          <w:p w14:paraId="77AD25AF" w14:textId="77777777" w:rsidR="006A6DA9" w:rsidRPr="0062684C" w:rsidRDefault="006A6DA9" w:rsidP="006A6DA9">
            <w:pPr>
              <w:spacing w:line="21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2684C">
              <w:rPr>
                <w:bCs/>
                <w:color w:val="000000" w:themeColor="text1"/>
                <w:sz w:val="22"/>
                <w:szCs w:val="22"/>
              </w:rPr>
              <w:t xml:space="preserve">к/с 30101810400000000225, </w:t>
            </w:r>
          </w:p>
          <w:p w14:paraId="2674D9C0" w14:textId="488B9C2A" w:rsidR="006A6DA9" w:rsidRPr="0062684C" w:rsidRDefault="006A6DA9" w:rsidP="006A6DA9">
            <w:pPr>
              <w:spacing w:line="21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2684C">
              <w:rPr>
                <w:bCs/>
                <w:color w:val="000000" w:themeColor="text1"/>
                <w:sz w:val="22"/>
                <w:szCs w:val="22"/>
              </w:rPr>
              <w:t>БИК 044525225.</w:t>
            </w:r>
          </w:p>
          <w:p w14:paraId="76DEE186" w14:textId="63B63B62" w:rsidR="00F71F82" w:rsidRPr="00DA3FB7" w:rsidRDefault="007B5CDC" w:rsidP="00E32259">
            <w:pPr>
              <w:rPr>
                <w:sz w:val="22"/>
                <w:szCs w:val="22"/>
              </w:rPr>
            </w:pPr>
            <w:r w:rsidRPr="0062684C">
              <w:rPr>
                <w:sz w:val="22"/>
                <w:szCs w:val="22"/>
              </w:rPr>
              <w:t>Тел.: 8 (495) 204-23-75</w:t>
            </w:r>
          </w:p>
        </w:tc>
        <w:tc>
          <w:tcPr>
            <w:tcW w:w="4819" w:type="dxa"/>
          </w:tcPr>
          <w:p w14:paraId="5F7ED600" w14:textId="77777777" w:rsidR="00F71F82" w:rsidRPr="00DA3FB7" w:rsidRDefault="00F71F82" w:rsidP="00E32259">
            <w:pPr>
              <w:rPr>
                <w:sz w:val="22"/>
                <w:szCs w:val="22"/>
              </w:rPr>
            </w:pPr>
            <w:r w:rsidRPr="00DA3FB7">
              <w:rPr>
                <w:b/>
                <w:bCs/>
                <w:sz w:val="22"/>
                <w:szCs w:val="22"/>
              </w:rPr>
              <w:t>Претендент:</w:t>
            </w:r>
          </w:p>
          <w:p w14:paraId="1FE4B5D0" w14:textId="77777777" w:rsidR="00F71F82" w:rsidRPr="00DA3FB7" w:rsidRDefault="00F71F82" w:rsidP="00E32259">
            <w:pPr>
              <w:rPr>
                <w:sz w:val="22"/>
                <w:szCs w:val="22"/>
              </w:rPr>
            </w:pPr>
          </w:p>
        </w:tc>
      </w:tr>
    </w:tbl>
    <w:p w14:paraId="6ED7F3F2" w14:textId="77777777" w:rsidR="00EE7265" w:rsidRPr="00DA3FB7" w:rsidRDefault="00EE7265" w:rsidP="00413603">
      <w:pPr>
        <w:jc w:val="center"/>
        <w:rPr>
          <w:b/>
          <w:bCs/>
          <w:sz w:val="22"/>
          <w:szCs w:val="22"/>
        </w:rPr>
      </w:pPr>
    </w:p>
    <w:p w14:paraId="6DB67BE7" w14:textId="77777777" w:rsidR="000A3CDF" w:rsidRPr="00DA3FB7" w:rsidRDefault="000A3CDF" w:rsidP="00413603">
      <w:pPr>
        <w:jc w:val="center"/>
        <w:rPr>
          <w:b/>
          <w:bCs/>
          <w:sz w:val="22"/>
          <w:szCs w:val="22"/>
        </w:rPr>
      </w:pPr>
      <w:r w:rsidRPr="00DA3FB7">
        <w:rPr>
          <w:b/>
          <w:bCs/>
          <w:sz w:val="22"/>
          <w:szCs w:val="22"/>
        </w:rPr>
        <w:t>Подписи Сторон:</w:t>
      </w:r>
    </w:p>
    <w:tbl>
      <w:tblPr>
        <w:tblW w:w="9906" w:type="dxa"/>
        <w:tblLook w:val="01E0" w:firstRow="1" w:lastRow="1" w:firstColumn="1" w:lastColumn="1" w:noHBand="0" w:noVBand="0"/>
      </w:tblPr>
      <w:tblGrid>
        <w:gridCol w:w="5070"/>
        <w:gridCol w:w="4836"/>
      </w:tblGrid>
      <w:tr w:rsidR="000A3CDF" w:rsidRPr="00DA3FB7" w14:paraId="441E09F9" w14:textId="77777777">
        <w:tc>
          <w:tcPr>
            <w:tcW w:w="5070" w:type="dxa"/>
          </w:tcPr>
          <w:p w14:paraId="0CBC49D4" w14:textId="77777777" w:rsidR="00413603" w:rsidRPr="00DA3FB7" w:rsidRDefault="00413603" w:rsidP="000A3CDF">
            <w:pPr>
              <w:rPr>
                <w:b/>
                <w:bCs/>
                <w:sz w:val="22"/>
                <w:szCs w:val="22"/>
              </w:rPr>
            </w:pPr>
          </w:p>
          <w:p w14:paraId="2E68F5B3" w14:textId="77777777" w:rsidR="000A3CDF" w:rsidRPr="00DA3FB7" w:rsidRDefault="000A3CDF" w:rsidP="000A3CDF">
            <w:pPr>
              <w:rPr>
                <w:b/>
                <w:bCs/>
                <w:sz w:val="22"/>
                <w:szCs w:val="22"/>
              </w:rPr>
            </w:pPr>
            <w:r w:rsidRPr="00DA3FB7">
              <w:rPr>
                <w:b/>
                <w:bCs/>
                <w:sz w:val="22"/>
                <w:szCs w:val="22"/>
              </w:rPr>
              <w:t>Организатор аукциона:</w:t>
            </w:r>
          </w:p>
        </w:tc>
        <w:tc>
          <w:tcPr>
            <w:tcW w:w="4836" w:type="dxa"/>
          </w:tcPr>
          <w:p w14:paraId="0BA6A9E6" w14:textId="77777777" w:rsidR="00413603" w:rsidRPr="00DA3FB7" w:rsidRDefault="00413603" w:rsidP="006D1809">
            <w:pPr>
              <w:shd w:val="clear" w:color="auto" w:fill="FFFFFF"/>
              <w:tabs>
                <w:tab w:val="left" w:pos="4368"/>
              </w:tabs>
              <w:jc w:val="both"/>
              <w:rPr>
                <w:b/>
                <w:bCs/>
                <w:sz w:val="22"/>
                <w:szCs w:val="22"/>
              </w:rPr>
            </w:pPr>
          </w:p>
          <w:p w14:paraId="13D0962D" w14:textId="77777777" w:rsidR="000A3CDF" w:rsidRPr="00DA3FB7" w:rsidRDefault="000A3CDF" w:rsidP="006D1809">
            <w:pPr>
              <w:shd w:val="clear" w:color="auto" w:fill="FFFFFF"/>
              <w:tabs>
                <w:tab w:val="left" w:pos="4368"/>
              </w:tabs>
              <w:jc w:val="both"/>
              <w:rPr>
                <w:bCs/>
                <w:sz w:val="22"/>
                <w:szCs w:val="22"/>
              </w:rPr>
            </w:pPr>
            <w:r w:rsidRPr="00DA3FB7">
              <w:rPr>
                <w:b/>
                <w:bCs/>
                <w:sz w:val="22"/>
                <w:szCs w:val="22"/>
              </w:rPr>
              <w:t>Претендент:</w:t>
            </w:r>
          </w:p>
        </w:tc>
      </w:tr>
      <w:tr w:rsidR="000A3CDF" w:rsidRPr="00DA3FB7" w14:paraId="7669525B" w14:textId="77777777">
        <w:tc>
          <w:tcPr>
            <w:tcW w:w="5070" w:type="dxa"/>
          </w:tcPr>
          <w:p w14:paraId="4F717630" w14:textId="77777777" w:rsidR="000A3CDF" w:rsidRPr="00DA3FB7" w:rsidRDefault="000A3CDF" w:rsidP="000A3CDF">
            <w:pPr>
              <w:rPr>
                <w:b/>
                <w:sz w:val="22"/>
                <w:szCs w:val="22"/>
              </w:rPr>
            </w:pPr>
            <w:r w:rsidRPr="00DA3FB7">
              <w:rPr>
                <w:b/>
                <w:sz w:val="22"/>
                <w:szCs w:val="22"/>
              </w:rPr>
              <w:t>Генеральный директор</w:t>
            </w:r>
          </w:p>
          <w:p w14:paraId="4ECFFC62" w14:textId="77777777" w:rsidR="006D1809" w:rsidRPr="00DA3FB7" w:rsidRDefault="000A3CDF" w:rsidP="000A3CDF">
            <w:pPr>
              <w:rPr>
                <w:b/>
                <w:sz w:val="22"/>
                <w:szCs w:val="22"/>
              </w:rPr>
            </w:pPr>
            <w:r w:rsidRPr="00DA3FB7">
              <w:rPr>
                <w:b/>
                <w:sz w:val="22"/>
                <w:szCs w:val="22"/>
              </w:rPr>
              <w:t>ООО «</w:t>
            </w:r>
            <w:proofErr w:type="spellStart"/>
            <w:r w:rsidRPr="00DA3FB7">
              <w:rPr>
                <w:b/>
                <w:sz w:val="22"/>
                <w:szCs w:val="22"/>
              </w:rPr>
              <w:t>Ассет</w:t>
            </w:r>
            <w:proofErr w:type="spellEnd"/>
            <w:r w:rsidRPr="00DA3FB7">
              <w:rPr>
                <w:b/>
                <w:sz w:val="22"/>
                <w:szCs w:val="22"/>
              </w:rPr>
              <w:t xml:space="preserve"> Менеджмент»</w:t>
            </w:r>
          </w:p>
          <w:p w14:paraId="1C12197D" w14:textId="77777777" w:rsidR="006D1809" w:rsidRPr="00DA3FB7" w:rsidRDefault="006D1809" w:rsidP="000A3CDF">
            <w:pPr>
              <w:rPr>
                <w:b/>
                <w:sz w:val="22"/>
                <w:szCs w:val="22"/>
              </w:rPr>
            </w:pPr>
          </w:p>
          <w:p w14:paraId="7D689ABC" w14:textId="77777777" w:rsidR="007F1FCE" w:rsidRPr="00DA3FB7" w:rsidRDefault="007F1FCE" w:rsidP="000A3CDF">
            <w:pPr>
              <w:rPr>
                <w:b/>
                <w:sz w:val="22"/>
                <w:szCs w:val="22"/>
              </w:rPr>
            </w:pPr>
          </w:p>
          <w:p w14:paraId="310525B2" w14:textId="77777777" w:rsidR="000C0830" w:rsidRPr="00DA3FB7" w:rsidRDefault="000C0830" w:rsidP="000A3CDF">
            <w:pPr>
              <w:rPr>
                <w:b/>
                <w:sz w:val="22"/>
                <w:szCs w:val="22"/>
              </w:rPr>
            </w:pPr>
          </w:p>
          <w:p w14:paraId="2D83D9D5" w14:textId="77777777" w:rsidR="006D1809" w:rsidRPr="00DA3FB7" w:rsidRDefault="006D1809" w:rsidP="000A3CDF">
            <w:pPr>
              <w:rPr>
                <w:b/>
                <w:sz w:val="22"/>
                <w:szCs w:val="22"/>
              </w:rPr>
            </w:pPr>
          </w:p>
          <w:p w14:paraId="364894C0" w14:textId="08F6A31E" w:rsidR="000A3CDF" w:rsidRPr="00DA3FB7" w:rsidRDefault="000A3CDF" w:rsidP="000A3CDF">
            <w:pPr>
              <w:rPr>
                <w:b/>
                <w:sz w:val="22"/>
                <w:szCs w:val="22"/>
              </w:rPr>
            </w:pPr>
            <w:r w:rsidRPr="00DA3FB7">
              <w:rPr>
                <w:b/>
                <w:sz w:val="22"/>
                <w:szCs w:val="22"/>
              </w:rPr>
              <w:t xml:space="preserve">____________________ </w:t>
            </w:r>
            <w:r w:rsidR="007B5CDC">
              <w:rPr>
                <w:b/>
                <w:sz w:val="22"/>
                <w:szCs w:val="22"/>
              </w:rPr>
              <w:t xml:space="preserve">А.С. </w:t>
            </w:r>
            <w:proofErr w:type="spellStart"/>
            <w:r w:rsidR="007B5CDC">
              <w:rPr>
                <w:b/>
                <w:sz w:val="22"/>
                <w:szCs w:val="22"/>
              </w:rPr>
              <w:t>Калемджиева</w:t>
            </w:r>
            <w:proofErr w:type="spellEnd"/>
          </w:p>
          <w:p w14:paraId="197F5176" w14:textId="77777777" w:rsidR="006D1809" w:rsidRPr="00DA3FB7" w:rsidRDefault="006D1809" w:rsidP="006D1809">
            <w:pPr>
              <w:rPr>
                <w:b/>
                <w:sz w:val="22"/>
                <w:szCs w:val="22"/>
              </w:rPr>
            </w:pPr>
            <w:r w:rsidRPr="00DA3FB7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4836" w:type="dxa"/>
          </w:tcPr>
          <w:p w14:paraId="4464C8D3" w14:textId="77777777" w:rsidR="006D1809" w:rsidRPr="00DA3FB7" w:rsidRDefault="006D1809" w:rsidP="000A3CDF">
            <w:pPr>
              <w:rPr>
                <w:b/>
                <w:i/>
                <w:sz w:val="22"/>
                <w:szCs w:val="22"/>
              </w:rPr>
            </w:pPr>
          </w:p>
          <w:p w14:paraId="69791FE4" w14:textId="77777777" w:rsidR="006D1809" w:rsidRPr="00DA3FB7" w:rsidRDefault="006D1809" w:rsidP="000A3CDF">
            <w:pPr>
              <w:rPr>
                <w:b/>
                <w:i/>
                <w:sz w:val="22"/>
                <w:szCs w:val="22"/>
              </w:rPr>
            </w:pPr>
          </w:p>
          <w:p w14:paraId="66C9547A" w14:textId="77777777" w:rsidR="006D1809" w:rsidRPr="00DA3FB7" w:rsidRDefault="006D1809" w:rsidP="000A3CDF">
            <w:pPr>
              <w:rPr>
                <w:b/>
                <w:i/>
                <w:sz w:val="22"/>
                <w:szCs w:val="22"/>
              </w:rPr>
            </w:pPr>
          </w:p>
          <w:p w14:paraId="54BAC6AD" w14:textId="77777777" w:rsidR="000C0830" w:rsidRPr="00DA3FB7" w:rsidRDefault="000C0830" w:rsidP="000A3CDF">
            <w:pPr>
              <w:rPr>
                <w:b/>
                <w:i/>
                <w:sz w:val="22"/>
                <w:szCs w:val="22"/>
              </w:rPr>
            </w:pPr>
          </w:p>
          <w:p w14:paraId="1C64CC71" w14:textId="77777777" w:rsidR="006D1809" w:rsidRPr="00DA3FB7" w:rsidRDefault="006D1809" w:rsidP="000A3CDF">
            <w:pPr>
              <w:rPr>
                <w:b/>
                <w:i/>
                <w:sz w:val="22"/>
                <w:szCs w:val="22"/>
              </w:rPr>
            </w:pPr>
          </w:p>
          <w:p w14:paraId="6203CC9C" w14:textId="77777777" w:rsidR="006D1809" w:rsidRPr="00DA3FB7" w:rsidRDefault="006D1809" w:rsidP="000A3CDF">
            <w:pPr>
              <w:rPr>
                <w:b/>
                <w:i/>
                <w:sz w:val="22"/>
                <w:szCs w:val="22"/>
              </w:rPr>
            </w:pPr>
          </w:p>
          <w:p w14:paraId="46CD7A67" w14:textId="77777777" w:rsidR="000A3CDF" w:rsidRPr="00DA3FB7" w:rsidRDefault="000A3CDF" w:rsidP="000A3CDF">
            <w:pPr>
              <w:rPr>
                <w:b/>
                <w:i/>
                <w:sz w:val="22"/>
                <w:szCs w:val="22"/>
              </w:rPr>
            </w:pPr>
            <w:r w:rsidRPr="00DA3FB7">
              <w:rPr>
                <w:b/>
                <w:i/>
                <w:sz w:val="22"/>
                <w:szCs w:val="22"/>
              </w:rPr>
              <w:t>____________________</w:t>
            </w:r>
          </w:p>
          <w:p w14:paraId="53DD9350" w14:textId="77777777" w:rsidR="000A3CDF" w:rsidRPr="00DA3FB7" w:rsidRDefault="000A3CDF" w:rsidP="000A3CDF">
            <w:pPr>
              <w:jc w:val="both"/>
              <w:rPr>
                <w:sz w:val="22"/>
                <w:szCs w:val="22"/>
              </w:rPr>
            </w:pPr>
            <w:r w:rsidRPr="00DA3FB7">
              <w:rPr>
                <w:b/>
                <w:sz w:val="22"/>
                <w:szCs w:val="22"/>
              </w:rPr>
              <w:t xml:space="preserve">                     М.П.</w:t>
            </w:r>
          </w:p>
        </w:tc>
      </w:tr>
    </w:tbl>
    <w:p w14:paraId="41895549" w14:textId="77777777" w:rsidR="006D1809" w:rsidRDefault="006D1809" w:rsidP="006D1809">
      <w:pPr>
        <w:rPr>
          <w:sz w:val="20"/>
          <w:szCs w:val="20"/>
        </w:rPr>
      </w:pPr>
    </w:p>
    <w:sectPr w:rsidR="006D1809" w:rsidSect="00F93A56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A8557" w14:textId="77777777" w:rsidR="00011BDE" w:rsidRDefault="00011BDE">
      <w:r>
        <w:separator/>
      </w:r>
    </w:p>
  </w:endnote>
  <w:endnote w:type="continuationSeparator" w:id="0">
    <w:p w14:paraId="26EA69AA" w14:textId="77777777" w:rsidR="00011BDE" w:rsidRDefault="00011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6C40F" w14:textId="77777777" w:rsidR="00011BDE" w:rsidRDefault="0054767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11BDE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92C3ED4" w14:textId="77777777" w:rsidR="00011BDE" w:rsidRDefault="00011BD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D0914" w14:textId="13F2FD01" w:rsidR="00011BDE" w:rsidRDefault="0054767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11BD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22677">
      <w:rPr>
        <w:rStyle w:val="a8"/>
        <w:noProof/>
      </w:rPr>
      <w:t>5</w:t>
    </w:r>
    <w:r>
      <w:rPr>
        <w:rStyle w:val="a8"/>
      </w:rPr>
      <w:fldChar w:fldCharType="end"/>
    </w:r>
  </w:p>
  <w:p w14:paraId="1FE216EA" w14:textId="77777777" w:rsidR="00011BDE" w:rsidRDefault="00011BD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99E78" w14:textId="77777777" w:rsidR="00011BDE" w:rsidRDefault="00011BDE">
      <w:r>
        <w:separator/>
      </w:r>
    </w:p>
  </w:footnote>
  <w:footnote w:type="continuationSeparator" w:id="0">
    <w:p w14:paraId="7C53DEE9" w14:textId="77777777" w:rsidR="00011BDE" w:rsidRDefault="00011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563B1D"/>
    <w:multiLevelType w:val="hybridMultilevel"/>
    <w:tmpl w:val="F3C204A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8902CC"/>
    <w:multiLevelType w:val="hybridMultilevel"/>
    <w:tmpl w:val="A84872A2"/>
    <w:lvl w:ilvl="0" w:tplc="0E80C32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64600"/>
    <w:multiLevelType w:val="hybridMultilevel"/>
    <w:tmpl w:val="90825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411FC"/>
    <w:multiLevelType w:val="hybridMultilevel"/>
    <w:tmpl w:val="34482912"/>
    <w:lvl w:ilvl="0" w:tplc="0419000F">
      <w:start w:val="1"/>
      <w:numFmt w:val="decimal"/>
      <w:lvlText w:val="%1."/>
      <w:lvlJc w:val="left"/>
      <w:pPr>
        <w:ind w:left="958" w:hanging="360"/>
      </w:pPr>
    </w:lvl>
    <w:lvl w:ilvl="1" w:tplc="04190019" w:tentative="1">
      <w:start w:val="1"/>
      <w:numFmt w:val="lowerLetter"/>
      <w:lvlText w:val="%2."/>
      <w:lvlJc w:val="left"/>
      <w:pPr>
        <w:ind w:left="1678" w:hanging="360"/>
      </w:pPr>
    </w:lvl>
    <w:lvl w:ilvl="2" w:tplc="0419001B" w:tentative="1">
      <w:start w:val="1"/>
      <w:numFmt w:val="lowerRoman"/>
      <w:lvlText w:val="%3."/>
      <w:lvlJc w:val="right"/>
      <w:pPr>
        <w:ind w:left="2398" w:hanging="180"/>
      </w:pPr>
    </w:lvl>
    <w:lvl w:ilvl="3" w:tplc="0419000F" w:tentative="1">
      <w:start w:val="1"/>
      <w:numFmt w:val="decimal"/>
      <w:lvlText w:val="%4."/>
      <w:lvlJc w:val="left"/>
      <w:pPr>
        <w:ind w:left="3118" w:hanging="360"/>
      </w:pPr>
    </w:lvl>
    <w:lvl w:ilvl="4" w:tplc="04190019" w:tentative="1">
      <w:start w:val="1"/>
      <w:numFmt w:val="lowerLetter"/>
      <w:lvlText w:val="%5."/>
      <w:lvlJc w:val="left"/>
      <w:pPr>
        <w:ind w:left="3838" w:hanging="360"/>
      </w:pPr>
    </w:lvl>
    <w:lvl w:ilvl="5" w:tplc="0419001B" w:tentative="1">
      <w:start w:val="1"/>
      <w:numFmt w:val="lowerRoman"/>
      <w:lvlText w:val="%6."/>
      <w:lvlJc w:val="right"/>
      <w:pPr>
        <w:ind w:left="4558" w:hanging="180"/>
      </w:pPr>
    </w:lvl>
    <w:lvl w:ilvl="6" w:tplc="0419000F" w:tentative="1">
      <w:start w:val="1"/>
      <w:numFmt w:val="decimal"/>
      <w:lvlText w:val="%7."/>
      <w:lvlJc w:val="left"/>
      <w:pPr>
        <w:ind w:left="5278" w:hanging="360"/>
      </w:pPr>
    </w:lvl>
    <w:lvl w:ilvl="7" w:tplc="04190019" w:tentative="1">
      <w:start w:val="1"/>
      <w:numFmt w:val="lowerLetter"/>
      <w:lvlText w:val="%8."/>
      <w:lvlJc w:val="left"/>
      <w:pPr>
        <w:ind w:left="5998" w:hanging="360"/>
      </w:pPr>
    </w:lvl>
    <w:lvl w:ilvl="8" w:tplc="041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5" w15:restartNumberingAfterBreak="0">
    <w:nsid w:val="58A868E4"/>
    <w:multiLevelType w:val="singleLevel"/>
    <w:tmpl w:val="867489A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6" w15:restartNumberingAfterBreak="0">
    <w:nsid w:val="5B785B10"/>
    <w:multiLevelType w:val="hybridMultilevel"/>
    <w:tmpl w:val="C22A7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2357B"/>
    <w:multiLevelType w:val="hybridMultilevel"/>
    <w:tmpl w:val="8AAED0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823A6"/>
    <w:multiLevelType w:val="hybridMultilevel"/>
    <w:tmpl w:val="90825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7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CDF"/>
    <w:rsid w:val="00011BDE"/>
    <w:rsid w:val="000146B9"/>
    <w:rsid w:val="00052471"/>
    <w:rsid w:val="00053E4D"/>
    <w:rsid w:val="0005672B"/>
    <w:rsid w:val="00064EBE"/>
    <w:rsid w:val="00072781"/>
    <w:rsid w:val="00084CB5"/>
    <w:rsid w:val="000A0E24"/>
    <w:rsid w:val="000A3CDF"/>
    <w:rsid w:val="000B4B60"/>
    <w:rsid w:val="000C0830"/>
    <w:rsid w:val="000C486C"/>
    <w:rsid w:val="000E4D37"/>
    <w:rsid w:val="00112E1C"/>
    <w:rsid w:val="00133E61"/>
    <w:rsid w:val="0016581F"/>
    <w:rsid w:val="001678DC"/>
    <w:rsid w:val="00174347"/>
    <w:rsid w:val="001A61A3"/>
    <w:rsid w:val="001B34EE"/>
    <w:rsid w:val="001D2F71"/>
    <w:rsid w:val="001E11E8"/>
    <w:rsid w:val="001E58FF"/>
    <w:rsid w:val="00224039"/>
    <w:rsid w:val="002843A2"/>
    <w:rsid w:val="002D120A"/>
    <w:rsid w:val="002D2398"/>
    <w:rsid w:val="002E783D"/>
    <w:rsid w:val="002F7FCD"/>
    <w:rsid w:val="00303028"/>
    <w:rsid w:val="0030699A"/>
    <w:rsid w:val="003141DB"/>
    <w:rsid w:val="003372B1"/>
    <w:rsid w:val="003418DD"/>
    <w:rsid w:val="003473C0"/>
    <w:rsid w:val="003763C6"/>
    <w:rsid w:val="003768EF"/>
    <w:rsid w:val="0038404A"/>
    <w:rsid w:val="00392C2F"/>
    <w:rsid w:val="003A0CBF"/>
    <w:rsid w:val="003A442F"/>
    <w:rsid w:val="003B5B78"/>
    <w:rsid w:val="003E1770"/>
    <w:rsid w:val="003E6A58"/>
    <w:rsid w:val="00411FAA"/>
    <w:rsid w:val="0041268F"/>
    <w:rsid w:val="00413603"/>
    <w:rsid w:val="0042433C"/>
    <w:rsid w:val="00437BB3"/>
    <w:rsid w:val="0044408F"/>
    <w:rsid w:val="0048252D"/>
    <w:rsid w:val="00484D12"/>
    <w:rsid w:val="004A0107"/>
    <w:rsid w:val="004A7C9F"/>
    <w:rsid w:val="004B7718"/>
    <w:rsid w:val="004D01FB"/>
    <w:rsid w:val="004E73CC"/>
    <w:rsid w:val="004F69AA"/>
    <w:rsid w:val="00523F25"/>
    <w:rsid w:val="0054647E"/>
    <w:rsid w:val="00547678"/>
    <w:rsid w:val="005735FD"/>
    <w:rsid w:val="00573F21"/>
    <w:rsid w:val="00576F79"/>
    <w:rsid w:val="00584340"/>
    <w:rsid w:val="005D75F5"/>
    <w:rsid w:val="005E5139"/>
    <w:rsid w:val="005E68C0"/>
    <w:rsid w:val="00602A6A"/>
    <w:rsid w:val="00624A0A"/>
    <w:rsid w:val="0062684C"/>
    <w:rsid w:val="0065193C"/>
    <w:rsid w:val="00662D8D"/>
    <w:rsid w:val="00665BC9"/>
    <w:rsid w:val="00690A9A"/>
    <w:rsid w:val="006A5EB1"/>
    <w:rsid w:val="006A6DA9"/>
    <w:rsid w:val="006C666B"/>
    <w:rsid w:val="006D1809"/>
    <w:rsid w:val="00702694"/>
    <w:rsid w:val="00714158"/>
    <w:rsid w:val="007222E3"/>
    <w:rsid w:val="007B5CDC"/>
    <w:rsid w:val="007C3517"/>
    <w:rsid w:val="007D25E9"/>
    <w:rsid w:val="007F1FCE"/>
    <w:rsid w:val="007F3CAD"/>
    <w:rsid w:val="007F55C3"/>
    <w:rsid w:val="00801130"/>
    <w:rsid w:val="008316C5"/>
    <w:rsid w:val="008328E1"/>
    <w:rsid w:val="0083478A"/>
    <w:rsid w:val="008630DE"/>
    <w:rsid w:val="00895EAA"/>
    <w:rsid w:val="008B45EA"/>
    <w:rsid w:val="008C7A9A"/>
    <w:rsid w:val="009011F9"/>
    <w:rsid w:val="00931CB7"/>
    <w:rsid w:val="00936FA6"/>
    <w:rsid w:val="009428C8"/>
    <w:rsid w:val="00956523"/>
    <w:rsid w:val="009668CF"/>
    <w:rsid w:val="00977ADD"/>
    <w:rsid w:val="009A7BDF"/>
    <w:rsid w:val="009B3AE6"/>
    <w:rsid w:val="009C5B23"/>
    <w:rsid w:val="00A163E1"/>
    <w:rsid w:val="00A16839"/>
    <w:rsid w:val="00A21E09"/>
    <w:rsid w:val="00A33D16"/>
    <w:rsid w:val="00A40A90"/>
    <w:rsid w:val="00A40E5E"/>
    <w:rsid w:val="00A42ACB"/>
    <w:rsid w:val="00A73EE5"/>
    <w:rsid w:val="00AB40B6"/>
    <w:rsid w:val="00AB5DF4"/>
    <w:rsid w:val="00AD5B37"/>
    <w:rsid w:val="00AD60AA"/>
    <w:rsid w:val="00AE24CE"/>
    <w:rsid w:val="00B0505D"/>
    <w:rsid w:val="00B22677"/>
    <w:rsid w:val="00B321E9"/>
    <w:rsid w:val="00B44545"/>
    <w:rsid w:val="00B71C33"/>
    <w:rsid w:val="00B84D24"/>
    <w:rsid w:val="00BD6196"/>
    <w:rsid w:val="00BE6C69"/>
    <w:rsid w:val="00BF6C09"/>
    <w:rsid w:val="00C32B0C"/>
    <w:rsid w:val="00C37363"/>
    <w:rsid w:val="00C85590"/>
    <w:rsid w:val="00CD3A1E"/>
    <w:rsid w:val="00CD6CD4"/>
    <w:rsid w:val="00CF3A56"/>
    <w:rsid w:val="00CF5C0C"/>
    <w:rsid w:val="00CF757B"/>
    <w:rsid w:val="00D00B67"/>
    <w:rsid w:val="00D26C17"/>
    <w:rsid w:val="00D4131E"/>
    <w:rsid w:val="00D60CCE"/>
    <w:rsid w:val="00D714B9"/>
    <w:rsid w:val="00D71F68"/>
    <w:rsid w:val="00D90F8E"/>
    <w:rsid w:val="00DA0C5B"/>
    <w:rsid w:val="00DA3FB7"/>
    <w:rsid w:val="00DB7715"/>
    <w:rsid w:val="00DF57CB"/>
    <w:rsid w:val="00E03178"/>
    <w:rsid w:val="00E15F12"/>
    <w:rsid w:val="00E24C4A"/>
    <w:rsid w:val="00E63C81"/>
    <w:rsid w:val="00E66C30"/>
    <w:rsid w:val="00E76E48"/>
    <w:rsid w:val="00EB6A44"/>
    <w:rsid w:val="00EC2DBD"/>
    <w:rsid w:val="00EC5C6F"/>
    <w:rsid w:val="00ED715C"/>
    <w:rsid w:val="00EE7265"/>
    <w:rsid w:val="00F143B6"/>
    <w:rsid w:val="00F45304"/>
    <w:rsid w:val="00F459DB"/>
    <w:rsid w:val="00F4616A"/>
    <w:rsid w:val="00F62EDA"/>
    <w:rsid w:val="00F71F82"/>
    <w:rsid w:val="00F93A56"/>
    <w:rsid w:val="00FB424A"/>
    <w:rsid w:val="00FC6A76"/>
    <w:rsid w:val="00FE6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9AFC50"/>
  <w15:docId w15:val="{3F65D0FF-6979-47CC-B246-1B5CFA8D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CD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A3CDF"/>
    <w:pPr>
      <w:spacing w:line="360" w:lineRule="auto"/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rsid w:val="000A3C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Number"/>
    <w:basedOn w:val="a"/>
    <w:rsid w:val="000A3CDF"/>
    <w:pPr>
      <w:widowControl w:val="0"/>
      <w:spacing w:before="60" w:line="360" w:lineRule="auto"/>
    </w:pPr>
    <w:rPr>
      <w:rFonts w:eastAsia="Batang"/>
    </w:rPr>
  </w:style>
  <w:style w:type="paragraph" w:styleId="a6">
    <w:name w:val="footer"/>
    <w:basedOn w:val="a"/>
    <w:link w:val="a7"/>
    <w:rsid w:val="000A3C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A3C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0A3CDF"/>
  </w:style>
  <w:style w:type="paragraph" w:customStyle="1" w:styleId="rvps48222">
    <w:name w:val="rvps48222"/>
    <w:basedOn w:val="a"/>
    <w:uiPriority w:val="99"/>
    <w:rsid w:val="000A3CDF"/>
    <w:pPr>
      <w:spacing w:after="150"/>
      <w:jc w:val="right"/>
    </w:pPr>
  </w:style>
  <w:style w:type="character" w:customStyle="1" w:styleId="rvts48223">
    <w:name w:val="rvts48223"/>
    <w:basedOn w:val="a0"/>
    <w:rsid w:val="000A3CDF"/>
    <w:rPr>
      <w:rFonts w:ascii="Arial" w:hAnsi="Arial" w:cs="Arial" w:hint="default"/>
      <w:b/>
      <w:bCs/>
      <w:i w:val="0"/>
      <w:iCs w:val="0"/>
      <w:strike w:val="0"/>
      <w:dstrike w:val="0"/>
      <w:color w:val="1D5DA2"/>
      <w:sz w:val="20"/>
      <w:szCs w:val="20"/>
      <w:u w:val="none"/>
      <w:effect w:val="none"/>
      <w:shd w:val="clear" w:color="auto" w:fill="auto"/>
    </w:rPr>
  </w:style>
  <w:style w:type="paragraph" w:styleId="a9">
    <w:name w:val="Normal (Web)"/>
    <w:basedOn w:val="a"/>
    <w:uiPriority w:val="99"/>
    <w:rsid w:val="000A3CDF"/>
    <w:pPr>
      <w:spacing w:after="150"/>
      <w:jc w:val="both"/>
    </w:pPr>
  </w:style>
  <w:style w:type="paragraph" w:customStyle="1" w:styleId="paragraphjustify">
    <w:name w:val="paragraph_justify"/>
    <w:basedOn w:val="a"/>
    <w:rsid w:val="000A3CDF"/>
    <w:pPr>
      <w:spacing w:after="150"/>
      <w:jc w:val="both"/>
    </w:pPr>
  </w:style>
  <w:style w:type="paragraph" w:customStyle="1" w:styleId="aa">
    <w:name w:val="Солид Основной текст"/>
    <w:basedOn w:val="a"/>
    <w:link w:val="ab"/>
    <w:rsid w:val="00D60CCE"/>
    <w:pPr>
      <w:shd w:val="clear" w:color="auto" w:fill="FFFFFF"/>
      <w:autoSpaceDE w:val="0"/>
      <w:autoSpaceDN w:val="0"/>
      <w:adjustRightInd w:val="0"/>
      <w:spacing w:before="120"/>
      <w:jc w:val="both"/>
    </w:pPr>
    <w:rPr>
      <w:color w:val="000000"/>
      <w:spacing w:val="3"/>
    </w:rPr>
  </w:style>
  <w:style w:type="character" w:customStyle="1" w:styleId="ab">
    <w:name w:val="Солид Основной текст Знак"/>
    <w:basedOn w:val="a0"/>
    <w:link w:val="aa"/>
    <w:rsid w:val="00D60CCE"/>
    <w:rPr>
      <w:rFonts w:ascii="Times New Roman" w:eastAsia="Times New Roman" w:hAnsi="Times New Roman"/>
      <w:color w:val="000000"/>
      <w:spacing w:val="3"/>
      <w:sz w:val="24"/>
      <w:szCs w:val="24"/>
      <w:shd w:val="clear" w:color="auto" w:fill="FFFFFF"/>
    </w:rPr>
  </w:style>
  <w:style w:type="paragraph" w:styleId="ac">
    <w:name w:val="Body Text"/>
    <w:basedOn w:val="a"/>
    <w:link w:val="ad"/>
    <w:rsid w:val="00D60CCE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d">
    <w:name w:val="Основной текст Знак"/>
    <w:basedOn w:val="a0"/>
    <w:link w:val="ac"/>
    <w:rsid w:val="00D60CCE"/>
    <w:rPr>
      <w:rFonts w:ascii="Times New Roman" w:eastAsia="Times New Roman" w:hAnsi="Times New Roman"/>
    </w:rPr>
  </w:style>
  <w:style w:type="character" w:customStyle="1" w:styleId="rvts48220">
    <w:name w:val="rvts48220"/>
    <w:basedOn w:val="a0"/>
    <w:rsid w:val="00133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ae">
    <w:name w:val="Знак"/>
    <w:basedOn w:val="a"/>
    <w:rsid w:val="00133E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rvts48221">
    <w:name w:val="rvts48221"/>
    <w:basedOn w:val="a0"/>
    <w:rsid w:val="00EB6A44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af">
    <w:name w:val="Знак"/>
    <w:basedOn w:val="a"/>
    <w:rsid w:val="00EB6A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0">
    <w:name w:val="Знак Знак Знак Знак"/>
    <w:basedOn w:val="a"/>
    <w:rsid w:val="00ED715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Plain Text"/>
    <w:basedOn w:val="a"/>
    <w:link w:val="af2"/>
    <w:uiPriority w:val="99"/>
    <w:unhideWhenUsed/>
    <w:rsid w:val="006D1809"/>
    <w:rPr>
      <w:rFonts w:ascii="Consolas" w:eastAsia="Calibri" w:hAnsi="Consolas"/>
      <w:sz w:val="21"/>
      <w:szCs w:val="21"/>
      <w:lang w:eastAsia="en-US"/>
    </w:rPr>
  </w:style>
  <w:style w:type="character" w:customStyle="1" w:styleId="af2">
    <w:name w:val="Текст Знак"/>
    <w:basedOn w:val="a0"/>
    <w:link w:val="af1"/>
    <w:uiPriority w:val="99"/>
    <w:rsid w:val="006D1809"/>
    <w:rPr>
      <w:rFonts w:ascii="Consolas" w:hAnsi="Consolas"/>
      <w:sz w:val="21"/>
      <w:szCs w:val="21"/>
      <w:lang w:eastAsia="en-US"/>
    </w:rPr>
  </w:style>
  <w:style w:type="paragraph" w:styleId="af3">
    <w:name w:val="header"/>
    <w:basedOn w:val="a"/>
    <w:link w:val="af4"/>
    <w:uiPriority w:val="99"/>
    <w:semiHidden/>
    <w:unhideWhenUsed/>
    <w:rsid w:val="006D180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6D1809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rsid w:val="00413603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No Spacing"/>
    <w:uiPriority w:val="1"/>
    <w:qFormat/>
    <w:rsid w:val="001A61A3"/>
    <w:rPr>
      <w:rFonts w:eastAsia="Times New Roman"/>
      <w:sz w:val="22"/>
      <w:szCs w:val="22"/>
      <w:lang w:eastAsia="en-US"/>
    </w:rPr>
  </w:style>
  <w:style w:type="paragraph" w:customStyle="1" w:styleId="western">
    <w:name w:val="western"/>
    <w:basedOn w:val="a"/>
    <w:uiPriority w:val="99"/>
    <w:rsid w:val="009668CF"/>
    <w:pPr>
      <w:spacing w:before="100" w:beforeAutospacing="1" w:after="100" w:afterAutospacing="1"/>
      <w:jc w:val="both"/>
    </w:pPr>
    <w:rPr>
      <w:color w:val="000000"/>
    </w:rPr>
  </w:style>
  <w:style w:type="paragraph" w:styleId="af7">
    <w:name w:val="Balloon Text"/>
    <w:basedOn w:val="a"/>
    <w:link w:val="af8"/>
    <w:uiPriority w:val="99"/>
    <w:semiHidden/>
    <w:unhideWhenUsed/>
    <w:rsid w:val="009668C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9668CF"/>
    <w:rPr>
      <w:rFonts w:ascii="Tahoma" w:eastAsia="Times New Roman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rsid w:val="001678DC"/>
    <w:pPr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678DC"/>
    <w:rPr>
      <w:rFonts w:ascii="Courier New" w:eastAsia="Times New Roman" w:hAnsi="Courier New"/>
    </w:rPr>
  </w:style>
  <w:style w:type="character" w:customStyle="1" w:styleId="FontStyle12">
    <w:name w:val="Font Style12"/>
    <w:basedOn w:val="a0"/>
    <w:rsid w:val="00EE7265"/>
    <w:rPr>
      <w:rFonts w:ascii="Times New Roman" w:hAnsi="Times New Roman" w:cs="Times New Roman"/>
      <w:sz w:val="22"/>
      <w:szCs w:val="22"/>
    </w:rPr>
  </w:style>
  <w:style w:type="paragraph" w:styleId="af9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"/>
    <w:basedOn w:val="a"/>
    <w:link w:val="afa"/>
    <w:uiPriority w:val="34"/>
    <w:qFormat/>
    <w:rsid w:val="003768EF"/>
    <w:pPr>
      <w:ind w:left="720"/>
      <w:contextualSpacing/>
    </w:pPr>
  </w:style>
  <w:style w:type="character" w:customStyle="1" w:styleId="afa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f9"/>
    <w:uiPriority w:val="34"/>
    <w:locked/>
    <w:rsid w:val="003768EF"/>
    <w:rPr>
      <w:rFonts w:ascii="Times New Roman" w:eastAsia="Times New Roman" w:hAnsi="Times New Roman"/>
      <w:sz w:val="24"/>
      <w:szCs w:val="24"/>
    </w:rPr>
  </w:style>
  <w:style w:type="paragraph" w:customStyle="1" w:styleId="Style5">
    <w:name w:val="Style5"/>
    <w:basedOn w:val="a"/>
    <w:rsid w:val="003768EF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styleId="afb">
    <w:name w:val="annotation reference"/>
    <w:basedOn w:val="a0"/>
    <w:uiPriority w:val="99"/>
    <w:semiHidden/>
    <w:unhideWhenUsed/>
    <w:rsid w:val="00411FAA"/>
    <w:rPr>
      <w:sz w:val="18"/>
      <w:szCs w:val="18"/>
    </w:rPr>
  </w:style>
  <w:style w:type="paragraph" w:styleId="afc">
    <w:name w:val="annotation text"/>
    <w:basedOn w:val="a"/>
    <w:link w:val="afd"/>
    <w:uiPriority w:val="99"/>
    <w:semiHidden/>
    <w:unhideWhenUsed/>
    <w:rsid w:val="00411FAA"/>
  </w:style>
  <w:style w:type="character" w:customStyle="1" w:styleId="afd">
    <w:name w:val="Текст примечания Знак"/>
    <w:basedOn w:val="a0"/>
    <w:link w:val="afc"/>
    <w:uiPriority w:val="99"/>
    <w:semiHidden/>
    <w:rsid w:val="00411FAA"/>
    <w:rPr>
      <w:rFonts w:ascii="Times New Roman" w:eastAsia="Times New Roman" w:hAnsi="Times New Roman"/>
      <w:sz w:val="24"/>
      <w:szCs w:val="24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411FAA"/>
    <w:rPr>
      <w:b/>
      <w:bCs/>
      <w:sz w:val="20"/>
      <w:szCs w:val="20"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411FAA"/>
    <w:rPr>
      <w:rFonts w:ascii="Times New Roman" w:eastAsia="Times New Roman" w:hAnsi="Times New Roman"/>
      <w:b/>
      <w:bCs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A163E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163E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2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1865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ООО"Ассет Менеджмент"</Company>
  <LinksUpToDate>false</LinksUpToDate>
  <CharactersWithSpaces>12476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Юрий</dc:creator>
  <cp:lastModifiedBy>Патрикеева Юлия Сергеевна</cp:lastModifiedBy>
  <cp:revision>5</cp:revision>
  <cp:lastPrinted>2011-11-28T09:50:00Z</cp:lastPrinted>
  <dcterms:created xsi:type="dcterms:W3CDTF">2018-11-12T10:12:00Z</dcterms:created>
  <dcterms:modified xsi:type="dcterms:W3CDTF">2018-11-16T10:04:00Z</dcterms:modified>
</cp:coreProperties>
</file>