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97FF" w14:textId="77777777" w:rsidR="00846E93" w:rsidRDefault="00846E93" w:rsidP="00846E93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(редакция до 31.12.2025)</w:t>
      </w:r>
    </w:p>
    <w:p w14:paraId="0FFD7F53" w14:textId="349166EE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7777777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5334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113C1A67" w:rsidR="00814264" w:rsidRPr="00833929" w:rsidRDefault="00814264" w:rsidP="003518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г. </w:t>
            </w:r>
            <w:r w:rsidR="003518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Чехов</w:t>
            </w:r>
          </w:p>
        </w:tc>
        <w:tc>
          <w:tcPr>
            <w:tcW w:w="5563" w:type="dxa"/>
            <w:shd w:val="clear" w:color="auto" w:fill="auto"/>
          </w:tcPr>
          <w:p w14:paraId="339A2A6C" w14:textId="1CD81E4E" w:rsidR="00814264" w:rsidRPr="00833929" w:rsidRDefault="00814264" w:rsidP="008D672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7A4F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7BDAE555" w:rsidR="00814264" w:rsidRDefault="00D93AEB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Продавец-1 </w:t>
      </w:r>
      <w:r w:rsidR="00F624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185A">
        <w:rPr>
          <w:rFonts w:ascii="Times New Roman" w:hAnsi="Times New Roman" w:cs="Times New Roman"/>
          <w:bCs/>
          <w:sz w:val="20"/>
          <w:szCs w:val="20"/>
        </w:rPr>
        <w:t>и</w:t>
      </w:r>
    </w:p>
    <w:p w14:paraId="1F69E2D9" w14:textId="4AB01815" w:rsidR="0035185A" w:rsidRPr="00833929" w:rsidRDefault="00D93AEB" w:rsidP="00D93AE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Продавец-2</w:t>
      </w:r>
      <w:r w:rsidR="003518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__________________________________________________________________________________,</w:t>
      </w:r>
      <w:r w:rsidR="003518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185A">
        <w:rPr>
          <w:rFonts w:ascii="Times New Roman" w:hAnsi="Times New Roman" w:cs="Times New Roman"/>
          <w:bCs/>
          <w:sz w:val="20"/>
          <w:szCs w:val="20"/>
        </w:rPr>
        <w:t>именуем</w:t>
      </w:r>
      <w:r>
        <w:rPr>
          <w:rFonts w:ascii="Times New Roman" w:hAnsi="Times New Roman" w:cs="Times New Roman"/>
          <w:bCs/>
          <w:sz w:val="20"/>
          <w:szCs w:val="20"/>
        </w:rPr>
        <w:t>ые</w:t>
      </w:r>
      <w:r w:rsidR="0035185A"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– </w:t>
      </w:r>
      <w:r w:rsidRPr="00D93AEB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«Продавец»</w:t>
      </w:r>
    </w:p>
    <w:p w14:paraId="738B21A5" w14:textId="3B96B350" w:rsidR="0035185A" w:rsidRPr="0035185A" w:rsidRDefault="0035185A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0015A4C7" w:rsidR="00814264" w:rsidRPr="00833929" w:rsidRDefault="00D93AEB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</w:t>
      </w:r>
      <w:r w:rsidR="00524363">
        <w:rPr>
          <w:rFonts w:ascii="Times New Roman" w:eastAsia="Calibri" w:hAnsi="Times New Roman" w:cs="Times New Roman"/>
          <w:sz w:val="20"/>
          <w:szCs w:val="20"/>
          <w:lang w:eastAsia="zh-CN"/>
        </w:rPr>
        <w:t>обязу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36F7F1C7" w14:textId="0E889ABC" w:rsidR="00524363" w:rsidRPr="00617018" w:rsidRDefault="0035185A" w:rsidP="00524363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7018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Здание, назначение: нежилое, наименование: часть административного здания, количество этажей, в том числе подземных этажей: 2, в том числе подземных 0, общая площадь 306.3 (Триста шесть целых три десятых) кв.м., инвентарный номер 317:093-1445/1; условный номер 50-50-31/043/2008-207, адрес объекта: Московская область, Чеховский район, СП Стремиловское, с. Шарапово, ул. Ленина, д. 9/1, кадастровый номер: 50:31:0010801:838, принадлежащее Продавцу-1 </w:t>
      </w:r>
      <w:r w:rsidR="00524363" w:rsidRPr="00617018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 Продавцу-2 на правах общей долевой собственности</w:t>
      </w:r>
      <w:r w:rsidRPr="00617018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, что подтверждается записью в Едином госуд</w:t>
      </w:r>
      <w:r w:rsidR="00846E93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арственном реестре недвижимости, где </w:t>
      </w:r>
      <w:r w:rsidR="00524363" w:rsidRPr="00617018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>Продавец-1</w:t>
      </w:r>
      <w:r w:rsidR="00846E93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 xml:space="preserve"> владеет </w:t>
      </w:r>
      <w:r w:rsidR="00524363" w:rsidRPr="00617018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 xml:space="preserve"> </w:t>
      </w:r>
      <w:r w:rsidR="00846E93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>1/3 доли</w:t>
      </w:r>
      <w:r w:rsidR="00524363" w:rsidRPr="00617018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>, запись</w:t>
      </w:r>
      <w:r w:rsidR="00846E93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 xml:space="preserve"> в ЕГРН</w:t>
      </w:r>
      <w:r w:rsidR="00524363" w:rsidRPr="00617018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 xml:space="preserve"> № 50:31:0010801:838-50/155/2024-2 от 06.08.2024 и Продавец-2 </w:t>
      </w:r>
      <w:r w:rsidR="00846E93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владеет</w:t>
      </w:r>
      <w:r w:rsidR="00524363" w:rsidRPr="00617018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 xml:space="preserve"> 2/3</w:t>
      </w:r>
      <w:r w:rsidR="00846E93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 xml:space="preserve"> доли</w:t>
      </w:r>
      <w:r w:rsidR="00524363" w:rsidRPr="00617018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 xml:space="preserve">, запись </w:t>
      </w:r>
      <w:r w:rsidR="00846E93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 xml:space="preserve">в ЕГРН </w:t>
      </w:r>
      <w:r w:rsidR="00524363" w:rsidRPr="00617018">
        <w:rPr>
          <w:rFonts w:ascii="Lato-Regular" w:eastAsia="Times New Roman" w:hAnsi="Lato-Regular" w:cs="Times New Roman"/>
          <w:b/>
          <w:color w:val="000000"/>
          <w:sz w:val="20"/>
          <w:szCs w:val="20"/>
          <w:lang w:eastAsia="ru-RU"/>
        </w:rPr>
        <w:t>№ 50:31:0010801:838-50/155/2024-3 от 06.08.2024</w:t>
      </w:r>
    </w:p>
    <w:p w14:paraId="0B37FC34" w14:textId="404E59C5" w:rsidR="006A2BD6" w:rsidRPr="00524363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2436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1.2.         Настоящий Договор заключается Сторонами </w:t>
      </w:r>
      <w:r w:rsidRPr="00524363">
        <w:rPr>
          <w:rFonts w:ascii="Times New Roman" w:hAnsi="Times New Roman"/>
          <w:sz w:val="20"/>
          <w:szCs w:val="20"/>
        </w:rPr>
        <w:t xml:space="preserve">по результатам проведения открытых торгов в </w:t>
      </w:r>
      <w:r w:rsidR="00524363" w:rsidRPr="00524363">
        <w:rPr>
          <w:rFonts w:ascii="Times New Roman" w:hAnsi="Times New Roman"/>
          <w:sz w:val="20"/>
          <w:szCs w:val="20"/>
        </w:rPr>
        <w:t xml:space="preserve">форме </w:t>
      </w:r>
      <w:r w:rsidR="00524363" w:rsidRPr="00524363">
        <w:rPr>
          <w:rFonts w:ascii="Times New Roman" w:hAnsi="Times New Roman" w:cs="Times New Roman"/>
          <w:color w:val="000000"/>
          <w:sz w:val="20"/>
          <w:szCs w:val="20"/>
        </w:rPr>
        <w:t>аукцион</w:t>
      </w:r>
      <w:r w:rsidR="00524363" w:rsidRPr="00524363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524363" w:rsidRPr="00524363">
        <w:rPr>
          <w:rFonts w:ascii="Times New Roman" w:hAnsi="Times New Roman" w:cs="Times New Roman"/>
          <w:color w:val="000000"/>
          <w:sz w:val="20"/>
          <w:szCs w:val="20"/>
        </w:rPr>
        <w:t>, открыт</w:t>
      </w:r>
      <w:r w:rsidR="00524363" w:rsidRPr="00524363">
        <w:rPr>
          <w:rFonts w:ascii="Times New Roman" w:hAnsi="Times New Roman" w:cs="Times New Roman"/>
          <w:color w:val="000000"/>
          <w:sz w:val="20"/>
          <w:szCs w:val="20"/>
        </w:rPr>
        <w:t>ого</w:t>
      </w:r>
      <w:r w:rsidR="00524363" w:rsidRPr="00524363">
        <w:rPr>
          <w:rFonts w:ascii="Times New Roman" w:hAnsi="Times New Roman" w:cs="Times New Roman"/>
          <w:color w:val="000000"/>
          <w:sz w:val="20"/>
          <w:szCs w:val="20"/>
        </w:rPr>
        <w:t xml:space="preserve"> по составу участников, с открытой формой подачи предложений по цене имущества</w:t>
      </w:r>
      <w:r w:rsidRPr="00524363">
        <w:rPr>
          <w:rFonts w:ascii="Times New Roman" w:hAnsi="Times New Roman"/>
          <w:sz w:val="20"/>
          <w:szCs w:val="20"/>
        </w:rPr>
        <w:t xml:space="preserve"> по продаже имущества Продавц</w:t>
      </w:r>
      <w:r w:rsidR="00524363" w:rsidRPr="00524363">
        <w:rPr>
          <w:rFonts w:ascii="Times New Roman" w:hAnsi="Times New Roman"/>
          <w:sz w:val="20"/>
          <w:szCs w:val="20"/>
        </w:rPr>
        <w:t>ов</w:t>
      </w:r>
      <w:r w:rsidRPr="00524363">
        <w:rPr>
          <w:rFonts w:ascii="Times New Roman" w:hAnsi="Times New Roman"/>
          <w:sz w:val="20"/>
          <w:szCs w:val="20"/>
        </w:rPr>
        <w:t xml:space="preserve">, состоявшихся _______ г. на электронной торговой площадке АО «Новые информационные сервисы», </w:t>
      </w:r>
      <w:r w:rsidR="00D054C6" w:rsidRPr="00524363">
        <w:rPr>
          <w:rFonts w:ascii="Times New Roman" w:hAnsi="Times New Roman"/>
          <w:sz w:val="20"/>
          <w:szCs w:val="20"/>
        </w:rPr>
        <w:t xml:space="preserve">страница торгов </w:t>
      </w:r>
      <w:r w:rsidRPr="00524363">
        <w:rPr>
          <w:rFonts w:ascii="Times New Roman" w:hAnsi="Times New Roman"/>
          <w:sz w:val="20"/>
          <w:szCs w:val="20"/>
        </w:rPr>
        <w:t>размещен</w:t>
      </w:r>
      <w:r w:rsidR="00D054C6" w:rsidRPr="00524363">
        <w:rPr>
          <w:rFonts w:ascii="Times New Roman" w:hAnsi="Times New Roman"/>
          <w:sz w:val="20"/>
          <w:szCs w:val="20"/>
        </w:rPr>
        <w:t>а</w:t>
      </w:r>
      <w:r w:rsidRPr="00524363">
        <w:rPr>
          <w:rFonts w:ascii="Times New Roman" w:hAnsi="Times New Roman"/>
          <w:sz w:val="20"/>
          <w:szCs w:val="20"/>
        </w:rPr>
        <w:t xml:space="preserve"> на сайте в сети Интернет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06B9181A" w:rsidR="00F624AE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заверя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т, что Объект недвижимости принадлежит Продавц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у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 прав</w:t>
      </w:r>
      <w:r w:rsidR="00524363">
        <w:rPr>
          <w:rFonts w:ascii="Times New Roman" w:eastAsia="Calibri" w:hAnsi="Times New Roman" w:cs="Times New Roman"/>
          <w:sz w:val="20"/>
          <w:szCs w:val="20"/>
          <w:lang w:eastAsia="zh-CN"/>
        </w:rPr>
        <w:t>ах общей долевой собственности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, что подтверждается записью в Едином государственном реестре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3A06C00F" w14:textId="0C1E04A6" w:rsidR="00524363" w:rsidRDefault="00524363" w:rsidP="00524363">
      <w:pPr>
        <w:pStyle w:val="a6"/>
        <w:suppressAutoHyphens/>
        <w:spacing w:after="0" w:line="240" w:lineRule="auto"/>
        <w:ind w:left="1070"/>
        <w:jc w:val="both"/>
        <w:rPr>
          <w:rFonts w:ascii="Lato-Regular" w:eastAsia="Times New Roman" w:hAnsi="Lato-Regular" w:cs="Times New Roman"/>
          <w:color w:val="000000"/>
          <w:sz w:val="20"/>
          <w:szCs w:val="20"/>
          <w:lang w:eastAsia="ru-RU"/>
        </w:rPr>
      </w:pPr>
      <w:r>
        <w:rPr>
          <w:rFonts w:ascii="Lato-Regular" w:eastAsia="Times New Roman" w:hAnsi="Lato-Regular" w:cs="Times New Roman"/>
          <w:color w:val="000000"/>
          <w:sz w:val="20"/>
          <w:szCs w:val="20"/>
          <w:lang w:eastAsia="ru-RU"/>
        </w:rPr>
        <w:t>-</w:t>
      </w:r>
      <w:r w:rsidRPr="00524363">
        <w:rPr>
          <w:rFonts w:ascii="Lato-Regular" w:eastAsia="Times New Roman" w:hAnsi="Lato-Regular" w:cs="Times New Roman"/>
          <w:color w:val="000000"/>
          <w:sz w:val="20"/>
          <w:szCs w:val="20"/>
          <w:lang w:eastAsia="ru-RU"/>
        </w:rPr>
        <w:t xml:space="preserve"> 50:31:0010801:838-50/155/2024-2, 06.08.2024</w:t>
      </w:r>
      <w:r>
        <w:rPr>
          <w:rFonts w:ascii="Lato-Regular" w:eastAsia="Times New Roman" w:hAnsi="Lato-Regular" w:cs="Times New Roman"/>
          <w:color w:val="000000"/>
          <w:sz w:val="20"/>
          <w:szCs w:val="20"/>
          <w:lang w:eastAsia="ru-RU"/>
        </w:rPr>
        <w:t>, 1/3 доля Продавец-1</w:t>
      </w:r>
    </w:p>
    <w:p w14:paraId="3787911B" w14:textId="592C5321" w:rsidR="00524363" w:rsidRPr="00524363" w:rsidRDefault="00524363" w:rsidP="00524363">
      <w:pPr>
        <w:pStyle w:val="a6"/>
        <w:suppressAutoHyphens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Lato-Regular" w:eastAsia="Times New Roman" w:hAnsi="Lato-Regular" w:cs="Times New Roman"/>
          <w:color w:val="000000"/>
          <w:sz w:val="20"/>
          <w:szCs w:val="20"/>
          <w:lang w:eastAsia="ru-RU"/>
        </w:rPr>
        <w:t xml:space="preserve">- </w:t>
      </w:r>
      <w:r w:rsidRPr="00524363">
        <w:rPr>
          <w:rFonts w:ascii="Lato-Regular" w:eastAsia="Times New Roman" w:hAnsi="Lato-Regular" w:cs="Times New Roman"/>
          <w:color w:val="000000"/>
          <w:sz w:val="20"/>
          <w:szCs w:val="20"/>
          <w:lang w:eastAsia="ru-RU"/>
        </w:rPr>
        <w:t>50:31:0010801:838-50/155/2024-3, 06.08.2024</w:t>
      </w:r>
      <w:r>
        <w:rPr>
          <w:rFonts w:ascii="Lato-Regular" w:eastAsia="Times New Roman" w:hAnsi="Lato-Regular" w:cs="Times New Roman"/>
          <w:color w:val="000000"/>
          <w:sz w:val="20"/>
          <w:szCs w:val="20"/>
          <w:lang w:eastAsia="ru-RU"/>
        </w:rPr>
        <w:t>, 2/3 доли Продавец-2</w:t>
      </w:r>
    </w:p>
    <w:p w14:paraId="471DE037" w14:textId="27937F40" w:rsidR="00814264" w:rsidRPr="00F624AE" w:rsidRDefault="00814264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заверя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</w:t>
      </w: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</w:t>
      </w:r>
      <w:r w:rsidR="00617018">
        <w:rPr>
          <w:rFonts w:ascii="Times New Roman" w:eastAsia="Calibri" w:hAnsi="Times New Roman" w:cs="Times New Roman"/>
          <w:sz w:val="20"/>
          <w:szCs w:val="20"/>
          <w:lang w:eastAsia="zh-CN"/>
        </w:rPr>
        <w:t>иц (включая сервитуты)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. </w:t>
      </w:r>
    </w:p>
    <w:p w14:paraId="602F8501" w14:textId="7C6CE86B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уведомля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т, что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согласие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продажу Объекта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 требуется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A0E6E34" w14:textId="31EDFE25" w:rsidR="00814264" w:rsidRPr="00833929" w:rsidRDefault="00617018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уведомля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ю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т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что 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ему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Объект недвижимости.</w:t>
      </w:r>
    </w:p>
    <w:p w14:paraId="36A67784" w14:textId="123B99C0" w:rsidR="00814264" w:rsidRPr="00833929" w:rsidRDefault="00617018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также гарантирую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т, что за период своего фактического владения Объектом недвижимости начисленные оплаты по услугам по 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ресурсоснабжающим 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7A4F1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A4F1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7A4F19">
        <w:rPr>
          <w:rFonts w:ascii="Times New Roman" w:eastAsia="Calibri" w:hAnsi="Times New Roman" w:cs="Times New Roman"/>
          <w:sz w:val="20"/>
          <w:szCs w:val="20"/>
          <w:lang w:eastAsia="zh-CN"/>
        </w:rPr>
        <w:t>/Покупателем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6196DF9E" w:rsidR="00814264" w:rsidRPr="00846E93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</w:t>
      </w:r>
      <w:r w:rsidRPr="00846E93">
        <w:rPr>
          <w:rFonts w:ascii="Times New Roman" w:hAnsi="Times New Roman" w:cs="Times New Roman"/>
          <w:b/>
          <w:bCs/>
          <w:sz w:val="20"/>
          <w:szCs w:val="20"/>
        </w:rPr>
        <w:t xml:space="preserve">., </w:t>
      </w:r>
      <w:r w:rsidR="006C37A9">
        <w:rPr>
          <w:rFonts w:ascii="Times New Roman" w:hAnsi="Times New Roman" w:cs="Times New Roman"/>
          <w:bCs/>
          <w:sz w:val="20"/>
          <w:szCs w:val="20"/>
        </w:rPr>
        <w:t>НДС не облагается</w:t>
      </w:r>
      <w:r w:rsidRPr="00846E93">
        <w:rPr>
          <w:rFonts w:ascii="Times New Roman" w:hAnsi="Times New Roman" w:cs="Times New Roman"/>
          <w:bCs/>
          <w:sz w:val="20"/>
          <w:szCs w:val="20"/>
        </w:rPr>
        <w:t>.</w:t>
      </w:r>
      <w:r w:rsidR="00846E9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5009167" w14:textId="194A8EF2" w:rsidR="00846E93" w:rsidRPr="00846E93" w:rsidRDefault="00814264" w:rsidP="00617018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ется </w:t>
      </w:r>
      <w:r w:rsidR="00617018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Покупателем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6C37A9">
        <w:rPr>
          <w:rFonts w:ascii="Times New Roman" w:hAnsi="Times New Roman" w:cs="Times New Roman"/>
          <w:b/>
          <w:bCs/>
          <w:sz w:val="20"/>
          <w:szCs w:val="20"/>
        </w:rPr>
        <w:t xml:space="preserve">200 000 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6C37A9">
        <w:rPr>
          <w:rFonts w:ascii="Times New Roman" w:hAnsi="Times New Roman" w:cs="Times New Roman"/>
          <w:b/>
          <w:bCs/>
          <w:sz w:val="20"/>
          <w:szCs w:val="20"/>
        </w:rPr>
        <w:t>двести тысяч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6C37A9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 w:rsidR="006170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67D8BE6" w14:textId="259D0CCB" w:rsidR="00617018" w:rsidRDefault="00617018" w:rsidP="00617018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0" w:name="_Hlk67622622"/>
      <w:r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0"/>
      <w:r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51E76B74" w14:textId="74BE3815" w:rsidR="00617018" w:rsidRPr="00617018" w:rsidRDefault="00617018" w:rsidP="00617018">
      <w:pPr>
        <w:pStyle w:val="a6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</w:t>
      </w:r>
      <w:r w:rsidR="00846E9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93AEB">
        <w:rPr>
          <w:rFonts w:ascii="Times New Roman" w:hAnsi="Times New Roman" w:cs="Times New Roman"/>
          <w:b/>
          <w:bCs/>
          <w:sz w:val="20"/>
          <w:szCs w:val="20"/>
        </w:rPr>
        <w:t xml:space="preserve"> оплачивается Продавцу</w:t>
      </w:r>
      <w:r>
        <w:rPr>
          <w:rFonts w:ascii="Times New Roman" w:hAnsi="Times New Roman" w:cs="Times New Roman"/>
          <w:b/>
          <w:bCs/>
          <w:sz w:val="20"/>
          <w:szCs w:val="20"/>
        </w:rPr>
        <w:t>-1</w:t>
      </w:r>
    </w:p>
    <w:p w14:paraId="5D750416" w14:textId="407A83AD" w:rsidR="00617018" w:rsidRPr="00617018" w:rsidRDefault="00617018" w:rsidP="00617018">
      <w:pPr>
        <w:pStyle w:val="a6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</w:t>
      </w:r>
      <w:r w:rsidR="00846E93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оплачивается П</w:t>
      </w:r>
      <w:r w:rsidR="00D93AEB">
        <w:rPr>
          <w:rFonts w:ascii="Times New Roman" w:hAnsi="Times New Roman" w:cs="Times New Roman"/>
          <w:b/>
          <w:bCs/>
          <w:sz w:val="20"/>
          <w:szCs w:val="20"/>
        </w:rPr>
        <w:t>родавцу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66555C75" w14:textId="453D0937" w:rsidR="0021013F" w:rsidRPr="00846E93" w:rsidRDefault="00814264" w:rsidP="0021013F">
      <w:pPr>
        <w:pStyle w:val="a6"/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</w:t>
      </w:r>
      <w:r w:rsidR="00BD7BEC"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>недвижимости,</w:t>
      </w:r>
      <w:r w:rsid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указанной 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в п.</w:t>
      </w:r>
      <w:r w:rsid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3.3.</w:t>
      </w:r>
      <w:r w:rsidRPr="006170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>производится Покупателем в безналичной форме посредством</w:t>
      </w:r>
      <w:r w:rsidR="004C2AE9"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а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-1 и П</w:t>
      </w:r>
      <w:bookmarkStart w:id="1" w:name="_GoBack"/>
      <w:bookmarkEnd w:id="1"/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родавца-2</w:t>
      </w:r>
      <w:r w:rsidR="004C2AE9"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указанный в Разделе 10 Договора, </w:t>
      </w:r>
      <w:r w:rsidR="004C2AE9" w:rsidRP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21013F" w:rsidRP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5 рабочих </w:t>
      </w:r>
      <w:r w:rsidR="004C2AE9" w:rsidRP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дней со дня подписания настоящего договора.  </w:t>
      </w:r>
    </w:p>
    <w:p w14:paraId="5F169842" w14:textId="08956521" w:rsidR="00814264" w:rsidRPr="0021013F" w:rsidRDefault="00814264" w:rsidP="0021013F">
      <w:pPr>
        <w:pStyle w:val="a6"/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zh-CN"/>
        </w:rPr>
      </w:pPr>
      <w:r w:rsidRPr="0021013F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21013F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6336048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A21B9B">
        <w:rPr>
          <w:rFonts w:ascii="Times New Roman" w:eastAsia="Calibri" w:hAnsi="Times New Roman" w:cs="Times New Roman"/>
          <w:sz w:val="20"/>
          <w:szCs w:val="20"/>
          <w:lang w:eastAsia="zh-CN"/>
        </w:rPr>
        <w:t>5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A21B9B">
        <w:rPr>
          <w:rFonts w:ascii="Times New Roman" w:eastAsia="Calibri" w:hAnsi="Times New Roman" w:cs="Times New Roman"/>
          <w:sz w:val="20"/>
          <w:szCs w:val="20"/>
          <w:lang w:eastAsia="zh-CN"/>
        </w:rPr>
        <w:t>пяти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56156D14" w:rsidR="00814264" w:rsidRPr="00A21B9B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trike/>
          <w:sz w:val="20"/>
          <w:szCs w:val="20"/>
          <w:lang w:eastAsia="zh-CN"/>
        </w:rPr>
      </w:pPr>
      <w:r w:rsidRPr="00A21B9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Передать Покупателю Объект недвижимости по передаточному акту в течение 5 (Пяти) рабочих дней после </w:t>
      </w:r>
      <w:r w:rsidR="00A21B9B">
        <w:rPr>
          <w:rFonts w:ascii="Times New Roman" w:eastAsia="Calibri" w:hAnsi="Times New Roman" w:cs="Times New Roman"/>
          <w:sz w:val="20"/>
          <w:szCs w:val="20"/>
          <w:lang w:eastAsia="zh-CN"/>
        </w:rPr>
        <w:t>исполнения обязательства Покупателя по оплате Договора,</w:t>
      </w:r>
      <w:r w:rsidR="00A21B9B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A21B9B">
        <w:rPr>
          <w:rFonts w:ascii="Times New Roman" w:eastAsia="Calibri" w:hAnsi="Times New Roman" w:cs="Times New Roman"/>
          <w:sz w:val="20"/>
          <w:szCs w:val="20"/>
          <w:lang w:eastAsia="zh-CN"/>
        </w:rPr>
        <w:t>согласно п</w:t>
      </w:r>
      <w:r w:rsidR="00A21B9B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3.3. настоящего Договора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72B4ABE5" w14:textId="77777777" w:rsidR="001A3A5E" w:rsidRDefault="00814264" w:rsidP="001A3A5E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3414F23" w14:textId="77777777" w:rsidR="001A3A5E" w:rsidRDefault="001A3A5E" w:rsidP="001A3A5E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1A3A5E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ресурсоснабжающие</w:t>
      </w:r>
      <w:r w:rsidRPr="001A3A5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договоры на свое имя в течение 30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календарных </w:t>
      </w:r>
      <w:r w:rsidRPr="001A3A5E">
        <w:rPr>
          <w:rFonts w:ascii="Times New Roman" w:eastAsia="Calibri" w:hAnsi="Times New Roman" w:cs="Times New Roman"/>
          <w:sz w:val="20"/>
          <w:szCs w:val="20"/>
          <w:lang w:eastAsia="zh-CN"/>
        </w:rPr>
        <w:t>дней с момента перехода права собственности на Объект недвижимости к Покупателю.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4974C7CF" w14:textId="34AA0D08" w:rsidR="001A3A5E" w:rsidRPr="001A3A5E" w:rsidRDefault="001A3A5E" w:rsidP="001A3A5E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Стороны определили, что срок начала использования коммунальных ресурсов 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Покупателем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определяется по дате регистрация права собственности. </w:t>
      </w:r>
    </w:p>
    <w:p w14:paraId="0267214A" w14:textId="77777777" w:rsidR="001A3A5E" w:rsidRPr="00833929" w:rsidRDefault="001A3A5E" w:rsidP="001A3A5E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Риск случайной гибели или случайного повреждения Объекта недвижимости переходит на Покупателя с момента </w:t>
      </w:r>
      <w:r w:rsidRPr="00D93AEB">
        <w:rPr>
          <w:rFonts w:ascii="Times New Roman" w:eastAsia="Calibri" w:hAnsi="Times New Roman" w:cs="Times New Roman"/>
          <w:sz w:val="20"/>
          <w:szCs w:val="20"/>
          <w:lang w:eastAsia="zh-CN"/>
        </w:rPr>
        <w:t>передачи Объекта недвижимости Покупателю по передаточному акту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13B896DB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В случае просрочки оплаты по настоящему Договору Продав</w:t>
      </w:r>
      <w:r w:rsidR="00846E93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44D97E9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</w:t>
      </w:r>
      <w:r w:rsid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Арбитражный суд Московской области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609C6C13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идентичных экземплярах, имеющих одинаковую юридическую силу, по одному для Продавца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-1, Продавца-2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 Покупателя.</w:t>
      </w:r>
    </w:p>
    <w:p w14:paraId="0998C531" w14:textId="77777777" w:rsidR="00BD7BEC" w:rsidRPr="00833929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CC2D996" w14:textId="34E9D552" w:rsidR="00814264" w:rsidRPr="00BD7BEC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09A97C51" w14:textId="009E5CCB" w:rsidR="00BD7BEC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1FDD4644" w14:textId="77777777" w:rsidR="00BD7BEC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Продавец -1 </w:t>
      </w:r>
    </w:p>
    <w:p w14:paraId="6AAAD1AE" w14:textId="77777777" w:rsidR="00BD7BEC" w:rsidRDefault="00BD7BEC" w:rsidP="00BD7BEC">
      <w:pPr>
        <w:pBdr>
          <w:bottom w:val="single" w:sz="12" w:space="1" w:color="auto"/>
        </w:pBd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0478D71D" w14:textId="77777777" w:rsidR="00BD7BEC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51394277" w14:textId="79925EA1" w:rsidR="00BD7BEC" w:rsidRDefault="00BD7BEC" w:rsidP="00BD7BEC">
      <w:pPr>
        <w:pBdr>
          <w:bottom w:val="single" w:sz="12" w:space="1" w:color="auto"/>
        </w:pBd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Продавец-2</w:t>
      </w:r>
    </w:p>
    <w:p w14:paraId="7F45395A" w14:textId="77777777" w:rsidR="00BD7BEC" w:rsidRDefault="00BD7BEC" w:rsidP="00BD7BEC">
      <w:pPr>
        <w:pBdr>
          <w:bottom w:val="single" w:sz="12" w:space="1" w:color="auto"/>
        </w:pBd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30F6F8DA" w14:textId="77777777" w:rsidR="00BD7BEC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565A99E8" w14:textId="45E7BB42" w:rsidR="00BD7BEC" w:rsidRDefault="00BD7BEC" w:rsidP="00BD7BEC">
      <w:pPr>
        <w:pBdr>
          <w:bottom w:val="single" w:sz="12" w:space="1" w:color="auto"/>
        </w:pBd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Покупатель</w:t>
      </w:r>
    </w:p>
    <w:p w14:paraId="66079C41" w14:textId="77777777" w:rsidR="00BD7BEC" w:rsidRDefault="00BD7BEC" w:rsidP="00BD7BEC">
      <w:pPr>
        <w:pBdr>
          <w:bottom w:val="single" w:sz="12" w:space="1" w:color="auto"/>
        </w:pBd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5B4FE" w14:textId="77777777" w:rsidR="00C3036E" w:rsidRDefault="00C3036E" w:rsidP="006A2BD6">
      <w:pPr>
        <w:spacing w:after="0" w:line="240" w:lineRule="auto"/>
      </w:pPr>
      <w:r>
        <w:separator/>
      </w:r>
    </w:p>
  </w:endnote>
  <w:endnote w:type="continuationSeparator" w:id="0">
    <w:p w14:paraId="2A2EA574" w14:textId="77777777" w:rsidR="00C3036E" w:rsidRDefault="00C3036E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120015"/>
      <w:docPartObj>
        <w:docPartGallery w:val="Page Numbers (Bottom of Page)"/>
        <w:docPartUnique/>
      </w:docPartObj>
    </w:sdtPr>
    <w:sdtContent>
      <w:p w14:paraId="3DB5AB25" w14:textId="40D8AA2B" w:rsidR="00BD7BEC" w:rsidRDefault="00BD7BE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A55">
          <w:rPr>
            <w:noProof/>
          </w:rPr>
          <w:t>1</w:t>
        </w:r>
        <w:r>
          <w:fldChar w:fldCharType="end"/>
        </w:r>
      </w:p>
    </w:sdtContent>
  </w:sdt>
  <w:p w14:paraId="1AB5ED87" w14:textId="77777777" w:rsidR="00F719D0" w:rsidRPr="000D539C" w:rsidRDefault="00F719D0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F2486" w14:textId="77777777" w:rsidR="00C3036E" w:rsidRDefault="00C3036E" w:rsidP="006A2BD6">
      <w:pPr>
        <w:spacing w:after="0" w:line="240" w:lineRule="auto"/>
      </w:pPr>
      <w:r>
        <w:separator/>
      </w:r>
    </w:p>
  </w:footnote>
  <w:footnote w:type="continuationSeparator" w:id="0">
    <w:p w14:paraId="0B4B1FC1" w14:textId="77777777" w:rsidR="00C3036E" w:rsidRDefault="00C3036E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1E0C0CA8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77954"/>
    <w:rsid w:val="000D01DA"/>
    <w:rsid w:val="001A3A5E"/>
    <w:rsid w:val="0021013F"/>
    <w:rsid w:val="0035185A"/>
    <w:rsid w:val="004C2AE9"/>
    <w:rsid w:val="004C7BEF"/>
    <w:rsid w:val="00524363"/>
    <w:rsid w:val="00617018"/>
    <w:rsid w:val="0062363C"/>
    <w:rsid w:val="00623DED"/>
    <w:rsid w:val="006A2BD6"/>
    <w:rsid w:val="006C37A9"/>
    <w:rsid w:val="00706A55"/>
    <w:rsid w:val="007A4F19"/>
    <w:rsid w:val="007F6E8C"/>
    <w:rsid w:val="00814264"/>
    <w:rsid w:val="00846E93"/>
    <w:rsid w:val="00851982"/>
    <w:rsid w:val="00926ACF"/>
    <w:rsid w:val="009D3F35"/>
    <w:rsid w:val="00A21B9B"/>
    <w:rsid w:val="00AB456D"/>
    <w:rsid w:val="00AF07B7"/>
    <w:rsid w:val="00B32C42"/>
    <w:rsid w:val="00BD7BEC"/>
    <w:rsid w:val="00BE2B80"/>
    <w:rsid w:val="00C3036E"/>
    <w:rsid w:val="00CE2D22"/>
    <w:rsid w:val="00D054C6"/>
    <w:rsid w:val="00D24540"/>
    <w:rsid w:val="00D93AEB"/>
    <w:rsid w:val="00DC6597"/>
    <w:rsid w:val="00EF13FD"/>
    <w:rsid w:val="00F46A6A"/>
    <w:rsid w:val="00F624AE"/>
    <w:rsid w:val="00F7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  <w:style w:type="character" w:customStyle="1" w:styleId="fontstyle01">
    <w:name w:val="fontstyle01"/>
    <w:basedOn w:val="a0"/>
    <w:rsid w:val="00524363"/>
    <w:rPr>
      <w:rFonts w:ascii="Lato-Regular" w:hAnsi="Lato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2B9A-64CC-4732-BBB3-DF12B5B1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Irina Bondareva</cp:lastModifiedBy>
  <cp:revision>7</cp:revision>
  <dcterms:created xsi:type="dcterms:W3CDTF">2025-10-08T11:08:00Z</dcterms:created>
  <dcterms:modified xsi:type="dcterms:W3CDTF">2025-10-20T14:16:00Z</dcterms:modified>
</cp:coreProperties>
</file>