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E22876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22876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E22876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E22876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22876">
        <w:rPr>
          <w:rStyle w:val="paragraph"/>
          <w:rFonts w:ascii="Times New Roman" w:hAnsi="Times New Roman"/>
          <w:sz w:val="18"/>
          <w:szCs w:val="18"/>
        </w:rPr>
        <w:tab/>
      </w:r>
      <w:r w:rsidRPr="00E22876">
        <w:rPr>
          <w:rStyle w:val="paragraph"/>
          <w:rFonts w:ascii="Times New Roman" w:hAnsi="Times New Roman"/>
          <w:sz w:val="18"/>
          <w:szCs w:val="18"/>
        </w:rPr>
        <w:tab/>
      </w:r>
      <w:r w:rsidRPr="00E22876">
        <w:rPr>
          <w:rStyle w:val="paragraph"/>
          <w:rFonts w:ascii="Times New Roman" w:hAnsi="Times New Roman"/>
          <w:sz w:val="18"/>
          <w:szCs w:val="18"/>
        </w:rPr>
        <w:tab/>
      </w:r>
      <w:r w:rsidRPr="00E22876">
        <w:rPr>
          <w:rStyle w:val="paragraph"/>
          <w:rFonts w:ascii="Times New Roman" w:hAnsi="Times New Roman"/>
          <w:sz w:val="18"/>
          <w:szCs w:val="18"/>
        </w:rPr>
        <w:tab/>
      </w:r>
      <w:r w:rsidRPr="00E22876">
        <w:rPr>
          <w:rStyle w:val="paragraph"/>
          <w:rFonts w:ascii="Times New Roman" w:hAnsi="Times New Roman"/>
          <w:sz w:val="18"/>
          <w:szCs w:val="18"/>
        </w:rPr>
        <w:tab/>
      </w:r>
      <w:r w:rsidRPr="00E22876">
        <w:rPr>
          <w:rStyle w:val="paragraph"/>
          <w:rFonts w:ascii="Times New Roman" w:hAnsi="Times New Roman"/>
          <w:sz w:val="18"/>
          <w:szCs w:val="18"/>
        </w:rPr>
        <w:tab/>
      </w:r>
      <w:r w:rsidRPr="00E22876">
        <w:rPr>
          <w:rStyle w:val="paragraph"/>
          <w:rFonts w:ascii="Times New Roman" w:hAnsi="Times New Roman"/>
          <w:sz w:val="18"/>
          <w:szCs w:val="18"/>
        </w:rPr>
        <w:tab/>
      </w:r>
      <w:r w:rsidRPr="00E22876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E22876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E22876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2287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22876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E22876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248465DB" w:rsidR="000A052A" w:rsidRPr="00E22876" w:rsidRDefault="00E22876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>Финансовый управляющий Земского Александра Николаевича (</w:t>
      </w:r>
      <w:proofErr w:type="spellStart"/>
      <w:r w:rsidRPr="00E2287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22876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E22876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E22876">
        <w:rPr>
          <w:rStyle w:val="paragraph"/>
          <w:rFonts w:ascii="Times New Roman" w:hAnsi="Times New Roman"/>
          <w:sz w:val="18"/>
          <w:szCs w:val="18"/>
        </w:rPr>
        <w:t xml:space="preserve">.: 27.10.1986, ГОР. КАЛИНИНГРАД, СНИЛС 161523857 56, ИНН 780540028071, адрес: г. Санкт-Петербург, ул. Олеко Дундича, д. 20, к. 1, лит. А, кв. 378), </w:t>
      </w:r>
      <w:proofErr w:type="spellStart"/>
      <w:r w:rsidRPr="00E22876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E22876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2287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22876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08.10.2025 (</w:t>
      </w:r>
      <w:proofErr w:type="spellStart"/>
      <w:r w:rsidRPr="00E22876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E22876">
        <w:rPr>
          <w:rStyle w:val="paragraph"/>
          <w:rFonts w:ascii="Times New Roman" w:hAnsi="Times New Roman"/>
          <w:sz w:val="18"/>
          <w:szCs w:val="18"/>
        </w:rPr>
        <w:t xml:space="preserve">. от 07.10.2025), дело №А56-66975/2025, </w:t>
      </w:r>
      <w:r w:rsidR="000A052A" w:rsidRPr="00E22876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E22876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E2287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E22876">
        <w:rPr>
          <w:rFonts w:ascii="Times New Roman" w:hAnsi="Times New Roman"/>
          <w:sz w:val="18"/>
          <w:szCs w:val="18"/>
        </w:rPr>
        <w:t>,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E22876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22876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EEC5BF6" w14:textId="77777777" w:rsidR="00E22876" w:rsidRPr="00E22876" w:rsidRDefault="00E22876" w:rsidP="00E22876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22876">
        <w:rPr>
          <w:rFonts w:ascii="Times New Roman" w:hAnsi="Times New Roman"/>
          <w:i/>
          <w:sz w:val="20"/>
          <w:szCs w:val="20"/>
        </w:rPr>
        <w:t xml:space="preserve">Лот №1: Вид объекта Здание Кадастровый номер 60:03:0062601:38 Адрес (местоположение) Псковская область, р-н Гдовский, </w:t>
      </w:r>
      <w:proofErr w:type="spellStart"/>
      <w:r w:rsidRPr="00E22876">
        <w:rPr>
          <w:rFonts w:ascii="Times New Roman" w:hAnsi="Times New Roman"/>
          <w:i/>
          <w:sz w:val="20"/>
          <w:szCs w:val="20"/>
        </w:rPr>
        <w:t>СП"Плесновская</w:t>
      </w:r>
      <w:proofErr w:type="spellEnd"/>
      <w:r w:rsidRPr="00E22876">
        <w:rPr>
          <w:rFonts w:ascii="Times New Roman" w:hAnsi="Times New Roman"/>
          <w:i/>
          <w:sz w:val="20"/>
          <w:szCs w:val="20"/>
        </w:rPr>
        <w:t xml:space="preserve"> волость", д </w:t>
      </w:r>
      <w:proofErr w:type="spellStart"/>
      <w:r w:rsidRPr="00E22876">
        <w:rPr>
          <w:rFonts w:ascii="Times New Roman" w:hAnsi="Times New Roman"/>
          <w:i/>
          <w:sz w:val="20"/>
          <w:szCs w:val="20"/>
        </w:rPr>
        <w:t>Тербачево</w:t>
      </w:r>
      <w:proofErr w:type="spellEnd"/>
      <w:r w:rsidRPr="00E22876">
        <w:rPr>
          <w:rFonts w:ascii="Times New Roman" w:hAnsi="Times New Roman"/>
          <w:i/>
          <w:sz w:val="20"/>
          <w:szCs w:val="20"/>
        </w:rPr>
        <w:t xml:space="preserve"> Площадь, м2 40 Назначение Жилое Наименование Жилой дом Количество этажей, в том числе подземных этажей 1 Материал наружных стен Деревянные Вид, номер и дата государственной регистрации права Общая долевая собственность, 1/2 и 3/8</w:t>
      </w:r>
    </w:p>
    <w:p w14:paraId="24C4D123" w14:textId="77777777" w:rsidR="00E22876" w:rsidRPr="00E22876" w:rsidRDefault="00E22876" w:rsidP="00E22876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22876">
        <w:rPr>
          <w:rFonts w:ascii="Times New Roman" w:hAnsi="Times New Roman"/>
          <w:i/>
          <w:sz w:val="20"/>
          <w:szCs w:val="20"/>
        </w:rPr>
        <w:t>Вид объекта Земельный участок Адрес (местоположение) Псковская область, р-н Гдовский, СП "</w:t>
      </w:r>
      <w:proofErr w:type="spellStart"/>
      <w:r w:rsidRPr="00E22876">
        <w:rPr>
          <w:rFonts w:ascii="Times New Roman" w:hAnsi="Times New Roman"/>
          <w:i/>
          <w:sz w:val="20"/>
          <w:szCs w:val="20"/>
        </w:rPr>
        <w:t>Плесновская</w:t>
      </w:r>
      <w:proofErr w:type="spellEnd"/>
      <w:r w:rsidRPr="00E22876">
        <w:rPr>
          <w:rFonts w:ascii="Times New Roman" w:hAnsi="Times New Roman"/>
          <w:i/>
          <w:sz w:val="20"/>
          <w:szCs w:val="20"/>
        </w:rPr>
        <w:t xml:space="preserve"> волость", д. </w:t>
      </w:r>
      <w:proofErr w:type="spellStart"/>
      <w:r w:rsidRPr="00E22876">
        <w:rPr>
          <w:rFonts w:ascii="Times New Roman" w:hAnsi="Times New Roman"/>
          <w:i/>
          <w:sz w:val="20"/>
          <w:szCs w:val="20"/>
        </w:rPr>
        <w:t>Тербачево</w:t>
      </w:r>
      <w:proofErr w:type="spellEnd"/>
      <w:r w:rsidRPr="00E22876">
        <w:rPr>
          <w:rFonts w:ascii="Times New Roman" w:hAnsi="Times New Roman"/>
          <w:i/>
          <w:sz w:val="20"/>
          <w:szCs w:val="20"/>
        </w:rPr>
        <w:t xml:space="preserve"> Площадь, м2 1300, Декларированная площадь Кадастровый номер 60:03:0062601:9 Категория земель, к которой отнесен земельный участок Земли населенных пунктов Виды разрешенного использования Для ведения гражданами садоводства и огородничества, Для занятия </w:t>
      </w:r>
      <w:proofErr w:type="spellStart"/>
      <w:r w:rsidRPr="00E22876">
        <w:rPr>
          <w:rFonts w:ascii="Times New Roman" w:hAnsi="Times New Roman"/>
          <w:i/>
          <w:sz w:val="20"/>
          <w:szCs w:val="20"/>
        </w:rPr>
        <w:t>садоводствомВид</w:t>
      </w:r>
      <w:proofErr w:type="spellEnd"/>
      <w:r w:rsidRPr="00E22876">
        <w:rPr>
          <w:rFonts w:ascii="Times New Roman" w:hAnsi="Times New Roman"/>
          <w:i/>
          <w:sz w:val="20"/>
          <w:szCs w:val="20"/>
        </w:rPr>
        <w:t>, номер и дата государственной регистрации права Общая долевая собственность, 1/2 и 3/8 (далее – «Имущество»)</w:t>
      </w:r>
      <w:r w:rsidRPr="00E22876">
        <w:rPr>
          <w:rFonts w:ascii="Times New Roman" w:hAnsi="Times New Roman"/>
          <w:i/>
          <w:sz w:val="20"/>
          <w:szCs w:val="20"/>
        </w:rPr>
        <w:t>.</w:t>
      </w:r>
    </w:p>
    <w:p w14:paraId="2F3975F4" w14:textId="34C73E30" w:rsidR="00444125" w:rsidRPr="00E22876" w:rsidRDefault="000A052A" w:rsidP="00E22876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E22876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E22876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E2287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22876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22876" w:rsidRPr="00E22876">
        <w:rPr>
          <w:rStyle w:val="paragraph"/>
          <w:rFonts w:ascii="Times New Roman" w:hAnsi="Times New Roman"/>
          <w:sz w:val="18"/>
          <w:szCs w:val="18"/>
        </w:rPr>
        <w:t>Земский Александр Николаевич</w:t>
      </w:r>
      <w:r w:rsidR="00E22876" w:rsidRPr="00E2287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22876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E22876" w:rsidRPr="00E22876">
        <w:rPr>
          <w:rStyle w:val="paragraph"/>
          <w:rFonts w:ascii="Times New Roman" w:hAnsi="Times New Roman"/>
          <w:sz w:val="18"/>
          <w:szCs w:val="18"/>
        </w:rPr>
        <w:t>40817810950231263451</w:t>
      </w:r>
      <w:r w:rsidR="00BE49EC" w:rsidRPr="00E22876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E22876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E22876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2287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22876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E2287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E22876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504F5F" w:rsidR="000A052A" w:rsidRPr="00E22876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</w:t>
      </w:r>
      <w:r w:rsidR="00642110" w:rsidRPr="00E22876">
        <w:rPr>
          <w:rStyle w:val="paragraph"/>
          <w:rFonts w:ascii="Times New Roman" w:hAnsi="Times New Roman"/>
          <w:sz w:val="18"/>
          <w:szCs w:val="18"/>
        </w:rPr>
        <w:t xml:space="preserve">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E2287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E22876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22876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22876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22876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22876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22876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22876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22876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22876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E22876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E22876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2876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E22876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22876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E22876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22702A08" w:rsidR="003C3A95" w:rsidRPr="00E22876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22876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E22876" w:rsidRPr="00E22876">
              <w:rPr>
                <w:rStyle w:val="paragraph"/>
                <w:i/>
                <w:sz w:val="18"/>
                <w:szCs w:val="18"/>
              </w:rPr>
              <w:t>Земского Александра Николаевича (</w:t>
            </w:r>
            <w:proofErr w:type="spellStart"/>
            <w:r w:rsidR="00E22876" w:rsidRPr="00E22876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E22876" w:rsidRPr="00E22876">
              <w:rPr>
                <w:rStyle w:val="paragraph"/>
                <w:i/>
                <w:sz w:val="18"/>
                <w:szCs w:val="18"/>
              </w:rPr>
              <w:t>./</w:t>
            </w:r>
            <w:proofErr w:type="spellStart"/>
            <w:r w:rsidR="00E22876" w:rsidRPr="00E22876">
              <w:rPr>
                <w:rStyle w:val="paragraph"/>
                <w:i/>
                <w:sz w:val="18"/>
                <w:szCs w:val="18"/>
              </w:rPr>
              <w:t>м.р</w:t>
            </w:r>
            <w:proofErr w:type="spellEnd"/>
            <w:r w:rsidR="00E22876" w:rsidRPr="00E22876">
              <w:rPr>
                <w:rStyle w:val="paragraph"/>
                <w:i/>
                <w:sz w:val="18"/>
                <w:szCs w:val="18"/>
              </w:rPr>
              <w:t xml:space="preserve">.: 27.10.1986, ГОР. КАЛИНИНГРАД, СНИЛС 161523857 56, ИНН 780540028071, адрес: г. Санкт-Петербург, ул. Олеко Дундича, д. 20, к. 1, лит. А, кв. 378), </w:t>
            </w:r>
            <w:r w:rsidRPr="00E22876">
              <w:rPr>
                <w:rStyle w:val="paragraph"/>
                <w:i/>
                <w:sz w:val="18"/>
                <w:szCs w:val="18"/>
              </w:rPr>
              <w:t xml:space="preserve"> </w:t>
            </w:r>
            <w:proofErr w:type="spellStart"/>
            <w:r w:rsidRPr="00E22876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E22876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E22876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E22876">
              <w:t xml:space="preserve"> </w:t>
            </w:r>
            <w:r w:rsidR="00C22527" w:rsidRPr="00E22876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E22876">
              <w:rPr>
                <w:rStyle w:val="paragraph"/>
                <w:i/>
                <w:sz w:val="18"/>
                <w:szCs w:val="18"/>
              </w:rPr>
              <w:t>)</w:t>
            </w:r>
            <w:r w:rsidRPr="00E22876">
              <w:rPr>
                <w:lang w:val="ru-RU"/>
              </w:rPr>
              <w:t>.</w:t>
            </w:r>
          </w:p>
          <w:p w14:paraId="7E16AF1F" w14:textId="77777777" w:rsidR="00017565" w:rsidRPr="00E22876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9451E7A" w14:textId="422B5C06" w:rsidR="00685584" w:rsidRPr="00E22876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E22876"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Земский Александр Николаевич Счет получателя: 40817810950231263451</w:t>
            </w:r>
            <w:r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7B183B3D" w14:textId="6792E416" w:rsidR="00BE49EC" w:rsidRPr="00E2287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lastRenderedPageBreak/>
              <w:t>Банк получателя: ФИЛИАЛ "ЦЕНТРАЛЬНЫЙ" ПАО "СОВКОМБАНК"</w:t>
            </w:r>
          </w:p>
          <w:p w14:paraId="6BA5959C" w14:textId="77777777" w:rsidR="00BE49EC" w:rsidRPr="00E2287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E2287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E22876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E22876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22876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628F22DB" w:rsidR="000A052A" w:rsidRPr="00E22876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22876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E2287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 w:rsidRPr="00E22876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 w:rsidRPr="00E22876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E22876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E2287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E22876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3C2F628" w14:textId="77777777" w:rsidR="00E22876" w:rsidRPr="00E22876" w:rsidRDefault="00E2287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E2287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E22876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E22876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E22876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E22876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E22876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E22876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22876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085F1" w14:textId="77777777" w:rsidR="006B228F" w:rsidRDefault="006B228F" w:rsidP="005F791F">
      <w:pPr>
        <w:spacing w:after="0" w:line="240" w:lineRule="auto"/>
      </w:pPr>
      <w:r>
        <w:separator/>
      </w:r>
    </w:p>
  </w:endnote>
  <w:endnote w:type="continuationSeparator" w:id="0">
    <w:p w14:paraId="32931527" w14:textId="77777777" w:rsidR="006B228F" w:rsidRDefault="006B228F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988FC" w14:textId="77777777" w:rsidR="006B228F" w:rsidRDefault="006B228F" w:rsidP="005F791F">
      <w:pPr>
        <w:spacing w:after="0" w:line="240" w:lineRule="auto"/>
      </w:pPr>
      <w:r>
        <w:separator/>
      </w:r>
    </w:p>
  </w:footnote>
  <w:footnote w:type="continuationSeparator" w:id="0">
    <w:p w14:paraId="1EBB66F0" w14:textId="77777777" w:rsidR="006B228F" w:rsidRDefault="006B228F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391E"/>
    <w:rsid w:val="004D758C"/>
    <w:rsid w:val="00542E3E"/>
    <w:rsid w:val="005D2B6B"/>
    <w:rsid w:val="005F11FB"/>
    <w:rsid w:val="005F791F"/>
    <w:rsid w:val="00606380"/>
    <w:rsid w:val="00642110"/>
    <w:rsid w:val="00685584"/>
    <w:rsid w:val="0069532A"/>
    <w:rsid w:val="006B228F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28A2"/>
    <w:rsid w:val="00CF7178"/>
    <w:rsid w:val="00D262B5"/>
    <w:rsid w:val="00D84E22"/>
    <w:rsid w:val="00DC6459"/>
    <w:rsid w:val="00E01DD3"/>
    <w:rsid w:val="00E22876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2026-11-05T10:11:00Z</dcterms:created>
  <dcterms:modified xsi:type="dcterms:W3CDTF">2026-11-05T10:11:00Z</dcterms:modified>
</cp:coreProperties>
</file>