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715E0B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715E0B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715E0B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715E0B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715E0B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715E0B">
        <w:rPr>
          <w:rStyle w:val="paragraph"/>
          <w:rFonts w:ascii="Times New Roman" w:hAnsi="Times New Roman"/>
          <w:sz w:val="18"/>
          <w:szCs w:val="18"/>
        </w:rPr>
        <w:tab/>
      </w:r>
      <w:r w:rsidRPr="00715E0B">
        <w:rPr>
          <w:rStyle w:val="paragraph"/>
          <w:rFonts w:ascii="Times New Roman" w:hAnsi="Times New Roman"/>
          <w:sz w:val="18"/>
          <w:szCs w:val="18"/>
        </w:rPr>
        <w:tab/>
      </w:r>
      <w:r w:rsidRPr="00715E0B">
        <w:rPr>
          <w:rStyle w:val="paragraph"/>
          <w:rFonts w:ascii="Times New Roman" w:hAnsi="Times New Roman"/>
          <w:sz w:val="18"/>
          <w:szCs w:val="18"/>
        </w:rPr>
        <w:tab/>
      </w:r>
      <w:r w:rsidRPr="00715E0B">
        <w:rPr>
          <w:rStyle w:val="paragraph"/>
          <w:rFonts w:ascii="Times New Roman" w:hAnsi="Times New Roman"/>
          <w:sz w:val="18"/>
          <w:szCs w:val="18"/>
        </w:rPr>
        <w:tab/>
      </w:r>
      <w:r w:rsidRPr="00715E0B">
        <w:rPr>
          <w:rStyle w:val="paragraph"/>
          <w:rFonts w:ascii="Times New Roman" w:hAnsi="Times New Roman"/>
          <w:sz w:val="18"/>
          <w:szCs w:val="18"/>
        </w:rPr>
        <w:tab/>
      </w:r>
      <w:r w:rsidRPr="00715E0B">
        <w:rPr>
          <w:rStyle w:val="paragraph"/>
          <w:rFonts w:ascii="Times New Roman" w:hAnsi="Times New Roman"/>
          <w:sz w:val="18"/>
          <w:szCs w:val="18"/>
        </w:rPr>
        <w:tab/>
      </w:r>
      <w:r w:rsidRPr="00715E0B">
        <w:rPr>
          <w:rStyle w:val="paragraph"/>
          <w:rFonts w:ascii="Times New Roman" w:hAnsi="Times New Roman"/>
          <w:sz w:val="18"/>
          <w:szCs w:val="18"/>
        </w:rPr>
        <w:tab/>
      </w:r>
      <w:r w:rsidRPr="00715E0B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715E0B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715E0B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715E0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715E0B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715E0B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6E988705" w:rsidR="000A052A" w:rsidRPr="00715E0B" w:rsidRDefault="00715E0B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15E0B">
        <w:rPr>
          <w:rStyle w:val="paragraph"/>
          <w:rFonts w:ascii="Times New Roman" w:hAnsi="Times New Roman"/>
          <w:sz w:val="18"/>
          <w:szCs w:val="18"/>
        </w:rPr>
        <w:t>Финансовый управляющий Соболевой Лидии Юрьевны (</w:t>
      </w:r>
      <w:proofErr w:type="spellStart"/>
      <w:r w:rsidRPr="00715E0B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715E0B">
        <w:rPr>
          <w:rStyle w:val="paragraph"/>
          <w:rFonts w:ascii="Times New Roman" w:hAnsi="Times New Roman"/>
          <w:sz w:val="18"/>
          <w:szCs w:val="18"/>
        </w:rPr>
        <w:t xml:space="preserve">./м.р.:22.05.1996, пос. Краснокаменск Курагинский район Красноярский край, СНИЛС 16017926455, ИНН 242306207215, адрес: 662910, Красноярский край, Курагинский р-н, пгт. Курагино, ул. Декабристов, д. 24, кв. 1), </w:t>
      </w:r>
      <w:proofErr w:type="spellStart"/>
      <w:r w:rsidRPr="00715E0B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715E0B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715E0B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715E0B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оф. 1004), действующий на основании Решения Арбитражного суда Красноярского края от 10.12.2025 (</w:t>
      </w:r>
      <w:proofErr w:type="spellStart"/>
      <w:r w:rsidRPr="00715E0B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715E0B">
        <w:rPr>
          <w:rStyle w:val="paragraph"/>
          <w:rFonts w:ascii="Times New Roman" w:hAnsi="Times New Roman"/>
          <w:sz w:val="18"/>
          <w:szCs w:val="18"/>
        </w:rPr>
        <w:t xml:space="preserve">. от 27.11.2025) по делу № А33-24711/2025, </w:t>
      </w:r>
      <w:r w:rsidR="000A052A" w:rsidRPr="00715E0B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715E0B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715E0B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715E0B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715E0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715E0B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715E0B">
        <w:rPr>
          <w:rFonts w:ascii="Times New Roman" w:hAnsi="Times New Roman"/>
          <w:sz w:val="18"/>
          <w:szCs w:val="18"/>
        </w:rPr>
        <w:t>,</w:t>
      </w:r>
      <w:r w:rsidR="000A052A" w:rsidRPr="00715E0B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715E0B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715E0B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EC9EB61" w14:textId="77777777" w:rsidR="00715E0B" w:rsidRPr="00715E0B" w:rsidRDefault="00715E0B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15E0B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ТУНДРА TU011R Тип ТС: Прицеп прочее Категория: Прицеп Год изготовления: 2024 Цвет кузова: Черный Мощность двигателя, л.с. (кВт) - ПТС: 1643 01092934363 СТС: 99 64 247439 VIN: EBV851400R0001141 Номер кузова: Отсутствует Регистрационный знак: НЕ945024 (далее – «Имущество»)</w:t>
      </w:r>
      <w:r w:rsidRPr="00715E0B">
        <w:rPr>
          <w:rFonts w:ascii="Times New Roman" w:hAnsi="Times New Roman"/>
          <w:i/>
          <w:sz w:val="20"/>
          <w:szCs w:val="20"/>
        </w:rPr>
        <w:t>.</w:t>
      </w:r>
    </w:p>
    <w:p w14:paraId="2F3975F4" w14:textId="0F314C0A" w:rsidR="00444125" w:rsidRPr="00715E0B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715E0B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715E0B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715E0B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715E0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715E0B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715E0B" w:rsidRPr="00715E0B">
        <w:rPr>
          <w:rStyle w:val="paragraph"/>
          <w:rFonts w:ascii="Times New Roman" w:hAnsi="Times New Roman"/>
          <w:sz w:val="18"/>
          <w:szCs w:val="18"/>
        </w:rPr>
        <w:t>Соболева Лидия Юрьевна</w:t>
      </w:r>
      <w:r w:rsidR="00715E0B" w:rsidRPr="00715E0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715E0B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715E0B" w:rsidRPr="00715E0B">
        <w:rPr>
          <w:rStyle w:val="paragraph"/>
          <w:rFonts w:ascii="Times New Roman" w:hAnsi="Times New Roman"/>
          <w:sz w:val="18"/>
          <w:szCs w:val="18"/>
        </w:rPr>
        <w:t>40817810950232340742</w:t>
      </w:r>
      <w:r w:rsidR="00BE49EC" w:rsidRPr="00715E0B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715E0B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715E0B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15E0B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715E0B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715E0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15E0B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715E0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15E0B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715E0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15E0B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715E0B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715E0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15E0B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 w:rsidRPr="00715E0B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715E0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15E0B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715E0B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715E0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15E0B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715E0B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715E0B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715E0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715E0B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715E0B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715E0B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715E0B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715E0B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715E0B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715E0B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15E0B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715E0B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15E0B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715E0B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662E29C1" w:rsidR="003C3A95" w:rsidRPr="00715E0B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15E0B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715E0B" w:rsidRPr="00715E0B">
              <w:rPr>
                <w:rStyle w:val="paragraph"/>
                <w:i/>
                <w:sz w:val="18"/>
                <w:szCs w:val="18"/>
              </w:rPr>
              <w:t>Соболевой Лидии Юрьевны (</w:t>
            </w:r>
            <w:proofErr w:type="spellStart"/>
            <w:r w:rsidR="00715E0B" w:rsidRPr="00715E0B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715E0B" w:rsidRPr="00715E0B">
              <w:rPr>
                <w:rStyle w:val="paragraph"/>
                <w:i/>
                <w:sz w:val="18"/>
                <w:szCs w:val="18"/>
              </w:rPr>
              <w:t xml:space="preserve">./м.р.:22.05.1996, пос. Краснокаменск Курагинский район Красноярский край, СНИЛС 16017926455, ИНН 242306207215, адрес: 662910, Красноярский край, Курагинский р-н, пгт. Курагино, ул. Декабристов, д. 24, кв. 1), </w:t>
            </w:r>
            <w:r w:rsidRPr="00715E0B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Pr="00715E0B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715E0B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715E0B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715E0B">
              <w:t xml:space="preserve"> </w:t>
            </w:r>
            <w:r w:rsidR="00C22527" w:rsidRPr="00715E0B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715E0B">
              <w:rPr>
                <w:rStyle w:val="paragraph"/>
                <w:i/>
                <w:sz w:val="18"/>
                <w:szCs w:val="18"/>
              </w:rPr>
              <w:t>)</w:t>
            </w:r>
            <w:r w:rsidRPr="00715E0B">
              <w:rPr>
                <w:lang w:val="ru-RU"/>
              </w:rPr>
              <w:t>.</w:t>
            </w:r>
          </w:p>
          <w:p w14:paraId="7E16AF1F" w14:textId="77777777" w:rsidR="00017565" w:rsidRPr="00715E0B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46543D9E" w:rsidR="00B16CC1" w:rsidRPr="00715E0B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715E0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715E0B" w:rsidRPr="00715E0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Соболева Лидия Юрьевна</w:t>
            </w:r>
          </w:p>
          <w:p w14:paraId="09451E7A" w14:textId="7B353F06" w:rsidR="00685584" w:rsidRPr="00715E0B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15E0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715E0B" w:rsidRPr="00715E0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40817810950232340742</w:t>
            </w:r>
            <w:r w:rsidRPr="00715E0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</w:p>
          <w:p w14:paraId="7B183B3D" w14:textId="6792E416" w:rsidR="00BE49EC" w:rsidRPr="00715E0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15E0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715E0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15E0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715E0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15E0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715E0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15E0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715E0B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15E0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715E0B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715E0B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715E0B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715E0B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715E0B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715E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715E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715E0B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715E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715E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715E0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715E0B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715E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715E0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715E0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715E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715E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715E0B" w:rsidRDefault="000A052A" w:rsidP="00715E0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715E0B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715E0B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715E0B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715E0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715E0B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1C5C2" w14:textId="77777777" w:rsidR="00F53998" w:rsidRDefault="00F53998" w:rsidP="005F791F">
      <w:pPr>
        <w:spacing w:after="0" w:line="240" w:lineRule="auto"/>
      </w:pPr>
      <w:r>
        <w:separator/>
      </w:r>
    </w:p>
  </w:endnote>
  <w:endnote w:type="continuationSeparator" w:id="0">
    <w:p w14:paraId="40132744" w14:textId="77777777" w:rsidR="00F53998" w:rsidRDefault="00F53998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07949" w14:textId="77777777" w:rsidR="00F53998" w:rsidRDefault="00F53998" w:rsidP="005F791F">
      <w:pPr>
        <w:spacing w:after="0" w:line="240" w:lineRule="auto"/>
      </w:pPr>
      <w:r>
        <w:separator/>
      </w:r>
    </w:p>
  </w:footnote>
  <w:footnote w:type="continuationSeparator" w:id="0">
    <w:p w14:paraId="29A99FC7" w14:textId="77777777" w:rsidR="00F53998" w:rsidRDefault="00F53998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391E"/>
    <w:rsid w:val="004D758C"/>
    <w:rsid w:val="00542E3E"/>
    <w:rsid w:val="005D2B6B"/>
    <w:rsid w:val="005F11FB"/>
    <w:rsid w:val="005F791F"/>
    <w:rsid w:val="00606380"/>
    <w:rsid w:val="00642110"/>
    <w:rsid w:val="00685584"/>
    <w:rsid w:val="0069532A"/>
    <w:rsid w:val="006F4B2F"/>
    <w:rsid w:val="00715E0B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EE4D49"/>
    <w:rsid w:val="00F3445A"/>
    <w:rsid w:val="00F53998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2026-10-27T12:17:00Z</dcterms:created>
  <dcterms:modified xsi:type="dcterms:W3CDTF">2026-10-27T12:17:00Z</dcterms:modified>
</cp:coreProperties>
</file>