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471BF6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471BF6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471BF6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471BF6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471BF6">
        <w:rPr>
          <w:rStyle w:val="paragraph"/>
          <w:rFonts w:ascii="Times New Roman" w:hAnsi="Times New Roman"/>
          <w:sz w:val="18"/>
          <w:szCs w:val="18"/>
        </w:rPr>
        <w:tab/>
      </w:r>
      <w:r w:rsidRPr="00471BF6">
        <w:rPr>
          <w:rStyle w:val="paragraph"/>
          <w:rFonts w:ascii="Times New Roman" w:hAnsi="Times New Roman"/>
          <w:sz w:val="18"/>
          <w:szCs w:val="18"/>
        </w:rPr>
        <w:tab/>
      </w:r>
      <w:r w:rsidRPr="00471BF6">
        <w:rPr>
          <w:rStyle w:val="paragraph"/>
          <w:rFonts w:ascii="Times New Roman" w:hAnsi="Times New Roman"/>
          <w:sz w:val="18"/>
          <w:szCs w:val="18"/>
        </w:rPr>
        <w:tab/>
      </w:r>
      <w:r w:rsidRPr="00471BF6">
        <w:rPr>
          <w:rStyle w:val="paragraph"/>
          <w:rFonts w:ascii="Times New Roman" w:hAnsi="Times New Roman"/>
          <w:sz w:val="18"/>
          <w:szCs w:val="18"/>
        </w:rPr>
        <w:tab/>
      </w:r>
      <w:r w:rsidRPr="00471BF6">
        <w:rPr>
          <w:rStyle w:val="paragraph"/>
          <w:rFonts w:ascii="Times New Roman" w:hAnsi="Times New Roman"/>
          <w:sz w:val="18"/>
          <w:szCs w:val="18"/>
        </w:rPr>
        <w:tab/>
      </w:r>
      <w:r w:rsidRPr="00471BF6">
        <w:rPr>
          <w:rStyle w:val="paragraph"/>
          <w:rFonts w:ascii="Times New Roman" w:hAnsi="Times New Roman"/>
          <w:sz w:val="18"/>
          <w:szCs w:val="18"/>
        </w:rPr>
        <w:tab/>
      </w:r>
      <w:r w:rsidRPr="00471BF6">
        <w:rPr>
          <w:rStyle w:val="paragraph"/>
          <w:rFonts w:ascii="Times New Roman" w:hAnsi="Times New Roman"/>
          <w:sz w:val="18"/>
          <w:szCs w:val="18"/>
        </w:rPr>
        <w:tab/>
      </w:r>
      <w:r w:rsidRPr="00471BF6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471BF6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471BF6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471BF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471BF6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471BF6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F093DC2" w:rsidR="000A052A" w:rsidRPr="00471BF6" w:rsidRDefault="00471BF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471BF6">
        <w:rPr>
          <w:rStyle w:val="paragraph"/>
          <w:rFonts w:ascii="Times New Roman" w:hAnsi="Times New Roman"/>
          <w:sz w:val="18"/>
          <w:szCs w:val="18"/>
        </w:rPr>
        <w:t>Барбенчука</w:t>
      </w:r>
      <w:proofErr w:type="spellEnd"/>
      <w:r w:rsidRPr="00471BF6">
        <w:rPr>
          <w:rStyle w:val="paragraph"/>
          <w:rFonts w:ascii="Times New Roman" w:hAnsi="Times New Roman"/>
          <w:sz w:val="18"/>
          <w:szCs w:val="18"/>
        </w:rPr>
        <w:t xml:space="preserve"> Александра Владимировича (</w:t>
      </w:r>
      <w:proofErr w:type="spellStart"/>
      <w:r w:rsidRPr="00471BF6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471BF6">
        <w:rPr>
          <w:rStyle w:val="paragraph"/>
          <w:rFonts w:ascii="Times New Roman" w:hAnsi="Times New Roman"/>
          <w:sz w:val="18"/>
          <w:szCs w:val="18"/>
        </w:rPr>
        <w:t xml:space="preserve">./м.р.:09.06.2002, Г. АРТЕМОВСК ПЕРЕВАЛЬСКОГО Р-НА ЛУГАНСКОЙ ОБЛ. УКРАИНА , СНИЛС 18453056779, ИНН 460402204966, адрес: 400007, Волгоградская область, г. Волгоград, ул. </w:t>
      </w:r>
      <w:proofErr w:type="spellStart"/>
      <w:r w:rsidRPr="00471BF6">
        <w:rPr>
          <w:rStyle w:val="paragraph"/>
          <w:rFonts w:ascii="Times New Roman" w:hAnsi="Times New Roman"/>
          <w:sz w:val="18"/>
          <w:szCs w:val="18"/>
        </w:rPr>
        <w:t>Новоремесленная</w:t>
      </w:r>
      <w:proofErr w:type="spellEnd"/>
      <w:r w:rsidRPr="00471BF6">
        <w:rPr>
          <w:rStyle w:val="paragraph"/>
          <w:rFonts w:ascii="Times New Roman" w:hAnsi="Times New Roman"/>
          <w:sz w:val="18"/>
          <w:szCs w:val="18"/>
        </w:rPr>
        <w:t xml:space="preserve">, д. 13, кв. 83), </w:t>
      </w:r>
      <w:proofErr w:type="spellStart"/>
      <w:r w:rsidRPr="00471BF6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471BF6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471BF6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471BF6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71BF6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471BF6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действующая на основании Решения Арбитражного суда Волгоградской области от 09.12.2025 г. по делу № А12-30704/2025</w:t>
      </w:r>
      <w:r w:rsidR="00BE49EC" w:rsidRPr="00471BF6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471BF6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471BF6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471BF6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471BF6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471BF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471BF6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471BF6">
        <w:rPr>
          <w:rFonts w:ascii="Times New Roman" w:hAnsi="Times New Roman"/>
          <w:sz w:val="18"/>
          <w:szCs w:val="18"/>
        </w:rPr>
        <w:t>,</w:t>
      </w:r>
      <w:r w:rsidR="000A052A" w:rsidRPr="00471BF6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471BF6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471BF6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4503300" w14:textId="77777777" w:rsidR="00471BF6" w:rsidRPr="00471BF6" w:rsidRDefault="00471BF6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71BF6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TOYOTA AVENSIS Тип ТС: Легковой седан Категория: В Год изготовления: 2002 Цвет кузова: Зелёный Мощность двигателя, л.с. (кВт) - ПТС: 36 ОХ 161869 СТС: 99 71 540567 VIN: SB153ZBN00E030252 Номер кузова: SB153ZBN00E030252 Регистрационный знак: О873НМ136 (далее – «Имущество»)</w:t>
      </w:r>
      <w:r w:rsidRPr="00471BF6">
        <w:rPr>
          <w:rFonts w:ascii="Times New Roman" w:hAnsi="Times New Roman"/>
          <w:i/>
          <w:sz w:val="20"/>
          <w:szCs w:val="20"/>
        </w:rPr>
        <w:t>.</w:t>
      </w:r>
    </w:p>
    <w:p w14:paraId="2F3975F4" w14:textId="454607BA" w:rsidR="00444125" w:rsidRPr="00471BF6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471BF6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471BF6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471BF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471BF6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471BF6" w:rsidRPr="00471BF6">
        <w:rPr>
          <w:rStyle w:val="paragraph"/>
          <w:rFonts w:ascii="Times New Roman" w:hAnsi="Times New Roman"/>
          <w:sz w:val="18"/>
          <w:szCs w:val="18"/>
        </w:rPr>
        <w:t>Барбенчук</w:t>
      </w:r>
      <w:proofErr w:type="spellEnd"/>
      <w:r w:rsidR="00471BF6" w:rsidRPr="00471BF6">
        <w:rPr>
          <w:rStyle w:val="paragraph"/>
          <w:rFonts w:ascii="Times New Roman" w:hAnsi="Times New Roman"/>
          <w:sz w:val="18"/>
          <w:szCs w:val="18"/>
        </w:rPr>
        <w:t xml:space="preserve"> Александр Владимирович</w:t>
      </w:r>
      <w:r w:rsidR="00471BF6" w:rsidRPr="00471BF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471BF6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471BF6" w:rsidRPr="00471BF6">
        <w:rPr>
          <w:rStyle w:val="paragraph"/>
          <w:rFonts w:ascii="Times New Roman" w:hAnsi="Times New Roman"/>
          <w:sz w:val="18"/>
          <w:szCs w:val="18"/>
        </w:rPr>
        <w:t>40817810150232217659</w:t>
      </w:r>
      <w:r w:rsidR="00BE49EC" w:rsidRPr="00471BF6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471BF6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471BF6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471BF6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71BF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71BF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471BF6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471BF6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471BF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471BF6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471BF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471BF6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471BF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71BF6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471BF6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471BF6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471BF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471BF6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71BF6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471BF6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71BF6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471BF6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471BF6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471BF6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1BF6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471BF6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1BF6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471BF6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19F05588" w:rsidR="00214166" w:rsidRPr="00471BF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71BF6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471BF6" w:rsidRPr="00471BF6">
              <w:rPr>
                <w:i/>
                <w:sz w:val="18"/>
                <w:szCs w:val="18"/>
                <w:lang w:val="ru-RU"/>
              </w:rPr>
              <w:t>Барбенчука</w:t>
            </w:r>
            <w:proofErr w:type="spellEnd"/>
            <w:r w:rsidR="00471BF6" w:rsidRPr="00471BF6">
              <w:rPr>
                <w:i/>
                <w:sz w:val="18"/>
                <w:szCs w:val="18"/>
                <w:lang w:val="ru-RU"/>
              </w:rPr>
              <w:t xml:space="preserve"> Александра Владимировича (</w:t>
            </w:r>
            <w:proofErr w:type="spellStart"/>
            <w:r w:rsidR="00471BF6" w:rsidRPr="00471BF6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471BF6" w:rsidRPr="00471BF6">
              <w:rPr>
                <w:i/>
                <w:sz w:val="18"/>
                <w:szCs w:val="18"/>
                <w:lang w:val="ru-RU"/>
              </w:rPr>
              <w:t xml:space="preserve">./м.р.:09.06.2002, Г. АРТЕМОВСК ПЕРЕВАЛЬСКОГО Р-НА ЛУГАНСКОЙ ОБЛ. УКРАИНА , СНИЛС 18453056779, ИНН 460402204966, адрес: 400007, Волгоградская область, г. Волгоград, ул. </w:t>
            </w:r>
            <w:proofErr w:type="spellStart"/>
            <w:r w:rsidR="00471BF6" w:rsidRPr="00471BF6">
              <w:rPr>
                <w:i/>
                <w:sz w:val="18"/>
                <w:szCs w:val="18"/>
                <w:lang w:val="ru-RU"/>
              </w:rPr>
              <w:t>Новоремесленная</w:t>
            </w:r>
            <w:proofErr w:type="spellEnd"/>
            <w:r w:rsidR="00471BF6" w:rsidRPr="00471BF6">
              <w:rPr>
                <w:i/>
                <w:sz w:val="18"/>
                <w:szCs w:val="18"/>
                <w:lang w:val="ru-RU"/>
              </w:rPr>
              <w:t xml:space="preserve">, д. 13, кв. 83), </w:t>
            </w:r>
            <w:proofErr w:type="spellStart"/>
            <w:r w:rsidRPr="00471BF6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471BF6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471BF6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471BF6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471BF6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471BF6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471BF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7D53085B" w:rsidR="00214166" w:rsidRPr="00471BF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71BF6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proofErr w:type="spellStart"/>
            <w:r w:rsidR="00471BF6" w:rsidRPr="00471BF6">
              <w:rPr>
                <w:i/>
                <w:sz w:val="18"/>
                <w:szCs w:val="18"/>
                <w:lang w:val="ru-RU"/>
              </w:rPr>
              <w:t>Барбенчук</w:t>
            </w:r>
            <w:proofErr w:type="spellEnd"/>
            <w:r w:rsidR="00471BF6" w:rsidRPr="00471BF6">
              <w:rPr>
                <w:i/>
                <w:sz w:val="18"/>
                <w:szCs w:val="18"/>
                <w:lang w:val="ru-RU"/>
              </w:rPr>
              <w:t xml:space="preserve"> Александр Владимирович</w:t>
            </w:r>
          </w:p>
          <w:p w14:paraId="31AB20DA" w14:textId="691D0F46" w:rsidR="00214166" w:rsidRPr="00471BF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71BF6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471BF6" w:rsidRPr="00471BF6">
              <w:rPr>
                <w:i/>
                <w:sz w:val="18"/>
                <w:szCs w:val="18"/>
                <w:lang w:val="ru-RU"/>
              </w:rPr>
              <w:t>40817810150232217659</w:t>
            </w:r>
          </w:p>
          <w:p w14:paraId="0D181B26" w14:textId="77777777" w:rsidR="00214166" w:rsidRPr="00471BF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71BF6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471BF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71BF6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471BF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71BF6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471BF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71BF6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471BF6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471BF6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471BF6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471BF6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471BF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471BF6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471BF6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471BF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471BF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471BF6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471BF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471BF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471BF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471BF6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471BF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471BF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471BF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471BF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471BF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471BF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471BF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471BF6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471BF6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9489A" w14:textId="77777777" w:rsidR="0000479B" w:rsidRDefault="0000479B" w:rsidP="005F791F">
      <w:pPr>
        <w:spacing w:after="0" w:line="240" w:lineRule="auto"/>
      </w:pPr>
      <w:r>
        <w:separator/>
      </w:r>
    </w:p>
  </w:endnote>
  <w:endnote w:type="continuationSeparator" w:id="0">
    <w:p w14:paraId="7FDFE06E" w14:textId="77777777" w:rsidR="0000479B" w:rsidRDefault="0000479B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03F6E" w14:textId="77777777" w:rsidR="0000479B" w:rsidRDefault="0000479B" w:rsidP="005F791F">
      <w:pPr>
        <w:spacing w:after="0" w:line="240" w:lineRule="auto"/>
      </w:pPr>
      <w:r>
        <w:separator/>
      </w:r>
    </w:p>
  </w:footnote>
  <w:footnote w:type="continuationSeparator" w:id="0">
    <w:p w14:paraId="6D945C74" w14:textId="77777777" w:rsidR="0000479B" w:rsidRDefault="0000479B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0479B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71BF6"/>
    <w:rsid w:val="004B1450"/>
    <w:rsid w:val="004D758C"/>
    <w:rsid w:val="005D2B6B"/>
    <w:rsid w:val="005F11FB"/>
    <w:rsid w:val="005F791F"/>
    <w:rsid w:val="00606380"/>
    <w:rsid w:val="0062325A"/>
    <w:rsid w:val="00651935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2026-10-26T09:53:00Z</dcterms:created>
  <dcterms:modified xsi:type="dcterms:W3CDTF">2026-10-26T09:53:00Z</dcterms:modified>
</cp:coreProperties>
</file>