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76D88">
      <w:pPr>
        <w:pStyle w:val="182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02C1C5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EBF20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541CE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b/>
          <w:bCs/>
          <w:color w:val="000000"/>
          <w:sz w:val="22"/>
          <w:szCs w:val="22"/>
          <w:lang w:eastAsia="ru-RU"/>
        </w:rPr>
        <w:tab/>
      </w:r>
      <w:r>
        <w:rPr>
          <w:b/>
          <w:bCs/>
          <w:color w:val="000000"/>
          <w:sz w:val="22"/>
          <w:szCs w:val="22"/>
          <w:lang w:eastAsia="ru-RU"/>
        </w:rPr>
        <w:t>                                     «___» _________ 20__ года</w:t>
      </w:r>
    </w:p>
    <w:p w14:paraId="28AEA7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F63D4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2"/>
          <w:szCs w:val="22"/>
        </w:rPr>
      </w:pPr>
      <w:r>
        <w:rPr>
          <w:rFonts w:hint="default"/>
          <w:color w:val="000000"/>
          <w:sz w:val="22"/>
          <w:szCs w:val="22"/>
          <w:shd w:val="clear" w:color="auto" w:fill="FFFFFF"/>
          <w:lang w:eastAsia="ru-RU"/>
        </w:rPr>
        <w:t>Смирнова Светлана Викторовна (ИНН 421108237829, СНИЛС 073-273-723 63, 03.02.1978 г.р., место рождения г. Киселевск Кемеровская обл. РСФСР, адрес регистрации: 652718, Кемеровская обл., г. Киселевск, ул. 50 лет Октября, д. 58, кв. 40</w:t>
      </w:r>
      <w:r>
        <w:rPr>
          <w:rFonts w:hint="default"/>
          <w:color w:val="000000"/>
          <w:sz w:val="22"/>
          <w:szCs w:val="22"/>
          <w:shd w:val="clear" w:color="auto" w:fill="FFFFFF"/>
          <w:lang w:val="en-US" w:eastAsia="ru-RU"/>
        </w:rPr>
        <w:t>,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в</w:t>
      </w:r>
      <w:r>
        <w:rPr>
          <w:rFonts w:hint="default"/>
          <w:color w:val="000000"/>
          <w:sz w:val="22"/>
          <w:szCs w:val="22"/>
          <w:shd w:val="clear" w:color="auto" w:fill="FFFFFF"/>
          <w:lang w:val="en-US" w:eastAsia="ru-RU"/>
        </w:rPr>
        <w:t xml:space="preserve"> лице финансового управляющего Маяцкой Анны Николаевны (ИНН 390407917004, СНИЛС 096-342-522 80), 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действующей на основании решения </w:t>
      </w:r>
      <w:r>
        <w:rPr>
          <w:sz w:val="22"/>
          <w:szCs w:val="22"/>
        </w:rPr>
        <w:t xml:space="preserve">Арбитражного суда </w:t>
      </w:r>
      <w:r>
        <w:rPr>
          <w:rFonts w:hint="default"/>
          <w:sz w:val="22"/>
          <w:szCs w:val="22"/>
        </w:rPr>
        <w:t>Кемеровской области от 08.12.2025 по делу № А27-23150/2025</w:t>
      </w:r>
      <w:r>
        <w:rPr>
          <w:sz w:val="22"/>
          <w:szCs w:val="22"/>
        </w:rPr>
        <w:t>,</w:t>
      </w:r>
      <w:r>
        <w:rPr>
          <w:color w:val="000000"/>
          <w:sz w:val="22"/>
          <w:szCs w:val="22"/>
          <w:lang w:eastAsia="ru-RU"/>
        </w:rPr>
        <w:t xml:space="preserve"> именуемый в дальнейшем «Продавец», с одной стороны, и 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3D6F4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</w:p>
    <w:p w14:paraId="286682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7F988F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1AB5E8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F9FA8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B18ADD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3CD26C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30602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4D8045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CFFE1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0F6EC8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80EBD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87875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EECF57A">
      <w:pPr>
        <w:tabs>
          <w:tab w:val="left" w:pos="1418"/>
        </w:tabs>
        <w:ind w:firstLine="540"/>
        <w:jc w:val="both"/>
        <w:rPr>
          <w:rFonts w:hint="default"/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по следующим</w:t>
      </w:r>
      <w:r>
        <w:rPr>
          <w:rFonts w:hint="default"/>
          <w:color w:val="000000"/>
          <w:sz w:val="22"/>
          <w:szCs w:val="22"/>
          <w:lang w:val="en-US" w:eastAsia="ru-RU"/>
        </w:rPr>
        <w:t xml:space="preserve"> реквизитам</w:t>
      </w:r>
      <w:r>
        <w:rPr>
          <w:color w:val="000000"/>
          <w:sz w:val="22"/>
          <w:szCs w:val="22"/>
          <w:lang w:eastAsia="ru-RU"/>
        </w:rPr>
        <w:t xml:space="preserve">: </w:t>
      </w:r>
      <w:r>
        <w:rPr>
          <w:rFonts w:hint="default"/>
          <w:color w:val="000000"/>
          <w:sz w:val="20"/>
          <w:szCs w:val="20"/>
          <w:lang w:val="ru-RU"/>
        </w:rPr>
        <w:t xml:space="preserve">УЛЬЯНОВСКОЕ ОТДЕЛЕНИЕ N8588 ПАО СБЕРБАНК БИК 047308602 Корреспондентский счёт 30101810000000000602 КПП 132602001 ИНН 7707083893 Счет получателя 40817810639001969435 Ф.И.О. получателя </w:t>
      </w:r>
      <w:r>
        <w:rPr>
          <w:rFonts w:hint="default"/>
          <w:color w:val="000000"/>
          <w:sz w:val="20"/>
          <w:szCs w:val="20"/>
          <w:lang w:val="ru-RU" w:eastAsia="ru-RU"/>
        </w:rPr>
        <w:t>Смирнова Светлана Викторовна</w:t>
      </w:r>
    </w:p>
    <w:p w14:paraId="349CE7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02744B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27F87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31838B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1E7869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C7325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3861D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D517C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A2E1B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5D41D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57407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F51C4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5. Заключительные положения</w:t>
      </w:r>
    </w:p>
    <w:p w14:paraId="2EFE52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DB9AF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85DF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5D29D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BFAA0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8DDA9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AAEA8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5990F7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7D333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40C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03B4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14:paraId="7C2E6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D99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Смирнова Светлана Викторовна (ИНН 421108237829, СНИЛС 073-273-723 63, 03.02.1978 г.р., место рождения г. Киселевск Кемеровская обл. РСФСР, адрес регистрации: 652718, Кемеровская обл., г. Киселевск, ул. 50 лет Октября, д. 58, кв. 40</w:t>
            </w:r>
          </w:p>
          <w:p w14:paraId="155C8D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  <w:p w14:paraId="0163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Реквизиты:</w:t>
            </w:r>
          </w:p>
          <w:p w14:paraId="5A4FE0FA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 xml:space="preserve">УЛЬЯНОВСКОЕ ОТДЕЛЕНИЕ N8588 ПАО СБЕРБАНК БИК 047308602 Корреспондентский счёт 30101810000000000602 КПП 132602001 ИНН 7707083893 Счет получателя 40817810639001969435 Ф.И.О. получателя </w:t>
            </w:r>
            <w:r>
              <w:rPr>
                <w:rFonts w:hint="default"/>
                <w:color w:val="000000"/>
                <w:sz w:val="20"/>
                <w:szCs w:val="20"/>
                <w:lang w:val="ru-RU" w:eastAsia="ru-RU"/>
              </w:rPr>
              <w:t>Смирнова Светлана Викторовна</w:t>
            </w:r>
          </w:p>
          <w:p w14:paraId="3D29A998">
            <w:pPr>
              <w:tabs>
                <w:tab w:val="left" w:pos="1418"/>
              </w:tabs>
              <w:ind w:firstLine="540"/>
              <w:jc w:val="both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</w:p>
          <w:p w14:paraId="4529F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15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F15E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A2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77AD29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90B6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______________________  А.Н. Маяцкая</w:t>
            </w:r>
          </w:p>
          <w:p w14:paraId="54AB7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FF69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16ED0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</w:p>
          <w:p w14:paraId="433232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7D706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74A13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FD44F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EEEBD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47F53C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614E2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A3989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AADDC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76C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1C782E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298B19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5249B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10E198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62FB6D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4F287B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0C3C31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2C912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6667D5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580034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2CCEF1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2"/>
          <w:szCs w:val="22"/>
          <w:lang w:eastAsia="ru-RU"/>
        </w:rPr>
      </w:pPr>
    </w:p>
    <w:p w14:paraId="1E3F03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2"/>
          <w:szCs w:val="22"/>
          <w:lang w:eastAsia="ru-RU"/>
        </w:rPr>
      </w:pPr>
    </w:p>
    <w:p w14:paraId="5C672B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CFAAF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2"/>
          <w:szCs w:val="22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823CC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05FA4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040D4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21804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2"/>
          <w:szCs w:val="22"/>
          <w:lang w:eastAsia="ru-RU"/>
        </w:rPr>
      </w:pPr>
      <w:r>
        <w:rPr>
          <w:rFonts w:hint="default"/>
          <w:color w:val="000000"/>
          <w:sz w:val="22"/>
          <w:szCs w:val="22"/>
          <w:shd w:val="clear" w:color="auto" w:fill="FFFFFF"/>
          <w:lang w:eastAsia="ru-RU"/>
        </w:rPr>
        <w:t>Смирнова Светлана Викторовна (ИНН 421108237829, СНИЛС 073-273-723 63, 03.02.1978 г.р., место рождения г. Киселевск Кемеровская обл. РСФСР, адрес регистрации: 652718, Кемеровская обл., г. Киселевск, ул. 50 лет Октября, д. 58, кв. 40</w:t>
      </w:r>
      <w:r>
        <w:rPr>
          <w:rFonts w:hint="default"/>
          <w:color w:val="000000"/>
          <w:sz w:val="22"/>
          <w:szCs w:val="22"/>
          <w:shd w:val="clear" w:color="auto" w:fill="FFFFFF"/>
          <w:lang w:val="en-US" w:eastAsia="ru-RU"/>
        </w:rPr>
        <w:t>,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в</w:t>
      </w:r>
      <w:r>
        <w:rPr>
          <w:rFonts w:hint="default"/>
          <w:color w:val="000000"/>
          <w:sz w:val="22"/>
          <w:szCs w:val="22"/>
          <w:shd w:val="clear" w:color="auto" w:fill="FFFFFF"/>
          <w:lang w:val="en-US" w:eastAsia="ru-RU"/>
        </w:rPr>
        <w:t xml:space="preserve"> лице финансового управляющего Маяцкой Анны Николаевны (ИНН 390407917004, СНИЛС 096-342-522 80), </w:t>
      </w: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действующей на основании решения </w:t>
      </w:r>
      <w:r>
        <w:rPr>
          <w:sz w:val="22"/>
          <w:szCs w:val="22"/>
        </w:rPr>
        <w:t xml:space="preserve">Арбитражного суда </w:t>
      </w:r>
      <w:r>
        <w:rPr>
          <w:rFonts w:hint="default"/>
          <w:sz w:val="22"/>
          <w:szCs w:val="22"/>
        </w:rPr>
        <w:t>Кемеровской области от 08.12.2025 по делу № А27-23150/2025</w:t>
      </w:r>
      <w:r>
        <w:rPr>
          <w:sz w:val="22"/>
          <w:szCs w:val="22"/>
        </w:rPr>
        <w:t>, именуемый в дальнейшем «Продавец», с одной стороны, и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7E6CF5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04A6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E72F4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6B2CFB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37ACDD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C667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3F6F2C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C7B6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07A6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19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14:paraId="2E243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C1D5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  <w:t>Смирнова Светлана Викторовна (ИНН 421108237829, СНИЛС 073-273-723 63, 03.02.1978 г.р., место рождения г. Киселевск Кемеровская обл. РСФСР, адрес регистрации: 652718, Кемеровская обл., г. Киселевск, ул. 50 лет Октября, д. 58, кв. 40</w:t>
            </w:r>
          </w:p>
          <w:p w14:paraId="05558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rFonts w:hint="default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  <w:p w14:paraId="3C117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Реквизиты:</w:t>
            </w:r>
          </w:p>
          <w:p w14:paraId="62BD21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 w:eastAsia="ru-RU" w:bidi="ar-SA"/>
              </w:rPr>
            </w:pPr>
            <w:bookmarkStart w:id="0" w:name="_GoBack"/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 xml:space="preserve">УЛЬЯНОВСКОЕ ОТДЕЛЕНИЕ N8588 ПАО СБЕРБАНК БИК 047308602 Корреспондентский счёт 30101810000000000602 КПП 132602001 ИНН 7707083893 Счет получателя 40817810639001969435 Ф.И.О. получателя </w:t>
            </w:r>
            <w:r>
              <w:rPr>
                <w:rFonts w:hint="default"/>
                <w:color w:val="000000"/>
                <w:sz w:val="20"/>
                <w:szCs w:val="20"/>
                <w:lang w:val="ru-RU" w:eastAsia="ru-RU"/>
              </w:rPr>
              <w:t>Смирнова Светлана Викторовна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331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6C88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624F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5E0AC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5DCE57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______________________  А.Н. Маяцкая</w:t>
            </w:r>
          </w:p>
          <w:p w14:paraId="4FF7FA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92A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32BA6E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35227A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5080F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14742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5CDCC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328AC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147A8"/>
    <w:rsid w:val="00045504"/>
    <w:rsid w:val="00071679"/>
    <w:rsid w:val="00093EBC"/>
    <w:rsid w:val="000A296F"/>
    <w:rsid w:val="00173F5B"/>
    <w:rsid w:val="00174732"/>
    <w:rsid w:val="0019466E"/>
    <w:rsid w:val="001C42F2"/>
    <w:rsid w:val="001F4F45"/>
    <w:rsid w:val="0020354D"/>
    <w:rsid w:val="00283A2A"/>
    <w:rsid w:val="002F7F72"/>
    <w:rsid w:val="003628B2"/>
    <w:rsid w:val="003675CB"/>
    <w:rsid w:val="0037048B"/>
    <w:rsid w:val="00386AAD"/>
    <w:rsid w:val="003C3318"/>
    <w:rsid w:val="003C4516"/>
    <w:rsid w:val="003E11B1"/>
    <w:rsid w:val="00454F82"/>
    <w:rsid w:val="004A2572"/>
    <w:rsid w:val="00522BD3"/>
    <w:rsid w:val="00553D79"/>
    <w:rsid w:val="005738E7"/>
    <w:rsid w:val="00584F6E"/>
    <w:rsid w:val="00586A2B"/>
    <w:rsid w:val="005F118D"/>
    <w:rsid w:val="005F7C17"/>
    <w:rsid w:val="006144F9"/>
    <w:rsid w:val="0062290E"/>
    <w:rsid w:val="006B41A9"/>
    <w:rsid w:val="006E3272"/>
    <w:rsid w:val="006E49CF"/>
    <w:rsid w:val="006F6A5D"/>
    <w:rsid w:val="006F6D62"/>
    <w:rsid w:val="00702ADB"/>
    <w:rsid w:val="0072229F"/>
    <w:rsid w:val="00722D7B"/>
    <w:rsid w:val="00730728"/>
    <w:rsid w:val="007441D1"/>
    <w:rsid w:val="00783BE1"/>
    <w:rsid w:val="007855BB"/>
    <w:rsid w:val="00787B13"/>
    <w:rsid w:val="007C366A"/>
    <w:rsid w:val="007C68EE"/>
    <w:rsid w:val="007D1680"/>
    <w:rsid w:val="008107D0"/>
    <w:rsid w:val="00813D2D"/>
    <w:rsid w:val="008625D0"/>
    <w:rsid w:val="00885ED1"/>
    <w:rsid w:val="008B1FFF"/>
    <w:rsid w:val="008E3919"/>
    <w:rsid w:val="008F1D1C"/>
    <w:rsid w:val="008F2926"/>
    <w:rsid w:val="0090023B"/>
    <w:rsid w:val="00904FF6"/>
    <w:rsid w:val="00931FB2"/>
    <w:rsid w:val="00940857"/>
    <w:rsid w:val="0095672C"/>
    <w:rsid w:val="009B1189"/>
    <w:rsid w:val="009B16D2"/>
    <w:rsid w:val="009C5A67"/>
    <w:rsid w:val="009D505C"/>
    <w:rsid w:val="009F498D"/>
    <w:rsid w:val="00A14325"/>
    <w:rsid w:val="00A316D7"/>
    <w:rsid w:val="00A51E4E"/>
    <w:rsid w:val="00AF14B0"/>
    <w:rsid w:val="00B01009"/>
    <w:rsid w:val="00B30672"/>
    <w:rsid w:val="00B91128"/>
    <w:rsid w:val="00BC7875"/>
    <w:rsid w:val="00C22933"/>
    <w:rsid w:val="00C271A0"/>
    <w:rsid w:val="00C53923"/>
    <w:rsid w:val="00C66A35"/>
    <w:rsid w:val="00C83846"/>
    <w:rsid w:val="00C96355"/>
    <w:rsid w:val="00CA3899"/>
    <w:rsid w:val="00D606E2"/>
    <w:rsid w:val="00D802FA"/>
    <w:rsid w:val="00DC029B"/>
    <w:rsid w:val="00DD59EE"/>
    <w:rsid w:val="00E66843"/>
    <w:rsid w:val="00E75AC6"/>
    <w:rsid w:val="00E808B8"/>
    <w:rsid w:val="00E96483"/>
    <w:rsid w:val="00EA17D8"/>
    <w:rsid w:val="00EE531F"/>
    <w:rsid w:val="00F27FC7"/>
    <w:rsid w:val="00F33EC6"/>
    <w:rsid w:val="00FC0CB4"/>
    <w:rsid w:val="00FE29D7"/>
    <w:rsid w:val="00FF34F3"/>
    <w:rsid w:val="021C126D"/>
    <w:rsid w:val="07212A9F"/>
    <w:rsid w:val="0E463EFD"/>
    <w:rsid w:val="148A2C0A"/>
    <w:rsid w:val="1AAF488F"/>
    <w:rsid w:val="1FC618AE"/>
    <w:rsid w:val="4F584E88"/>
    <w:rsid w:val="50A3218C"/>
    <w:rsid w:val="693B4247"/>
    <w:rsid w:val="6F371097"/>
    <w:rsid w:val="72E2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Заголовок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698</Words>
  <Characters>5205</Characters>
  <Lines>42</Lines>
  <Paragraphs>11</Paragraphs>
  <TotalTime>5</TotalTime>
  <ScaleCrop>false</ScaleCrop>
  <LinksUpToDate>false</LinksUpToDate>
  <CharactersWithSpaces>6019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2024-04-22T03:31:00Z</dcterms:created>
  <dc:creator>Marina</dc:creator>
  <cp:lastModifiedBy>WPS_1777502412</cp:lastModifiedBy>
  <dcterms:modified xsi:type="dcterms:W3CDTF">2026-10-23T00:55:42Z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C80615C8C1FC46628AE1322E57BA713A_13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