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D29C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D29C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D29C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D29C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</w:r>
      <w:r w:rsidRPr="008D29C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D29C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D29C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D29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D29C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8D29C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401785E" w:rsidR="000A052A" w:rsidRPr="008D29C7" w:rsidRDefault="00A577BD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>Финансовый управляющий Блинникова Виктора Викторовича (</w:t>
      </w:r>
      <w:proofErr w:type="spellStart"/>
      <w:r w:rsidRPr="008D29C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D29C7">
        <w:rPr>
          <w:rStyle w:val="paragraph"/>
          <w:rFonts w:ascii="Times New Roman" w:hAnsi="Times New Roman"/>
          <w:sz w:val="18"/>
          <w:szCs w:val="18"/>
        </w:rPr>
        <w:t xml:space="preserve">./м.р.:08.11.1964, город Москва , СНИЛС 00158108198, ИНН 773604203115, адрес: 115446, г. Москва, ул. Миллионщикова Академика, д. 18, кв. 142), </w:t>
      </w:r>
      <w:proofErr w:type="spellStart"/>
      <w:r w:rsidRPr="008D29C7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8D29C7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8D29C7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8D29C7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D29C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D29C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Москвы от 12.11.2025 г. по делу № А40-231354/2025</w:t>
      </w:r>
      <w:r w:rsidR="00BE49EC" w:rsidRPr="008D29C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8D29C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D29C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D29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D29C7">
        <w:rPr>
          <w:rFonts w:ascii="Times New Roman" w:hAnsi="Times New Roman"/>
          <w:sz w:val="18"/>
          <w:szCs w:val="18"/>
        </w:rPr>
        <w:t>,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D29C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D29C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6D7A0F1" w14:textId="77777777" w:rsidR="00A577BD" w:rsidRPr="008D29C7" w:rsidRDefault="00A577BD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D29C7">
        <w:rPr>
          <w:rFonts w:ascii="Times New Roman" w:hAnsi="Times New Roman"/>
          <w:i/>
          <w:sz w:val="20"/>
          <w:szCs w:val="20"/>
        </w:rPr>
        <w:t xml:space="preserve">Лот №1: Вид объекта недвижимости: Земельный участок Кадастровый номер 50:36:0020301:119 Местонахождение: Местоположение установлено относительно ориентира, расположенного в границах участка. Почтовый адрес ориентира: Обл. Московская, р-н. Озерский, вблизи д. </w:t>
      </w:r>
      <w:proofErr w:type="spellStart"/>
      <w:r w:rsidRPr="008D29C7">
        <w:rPr>
          <w:rFonts w:ascii="Times New Roman" w:hAnsi="Times New Roman"/>
          <w:i/>
          <w:sz w:val="20"/>
          <w:szCs w:val="20"/>
        </w:rPr>
        <w:t>Кобяково</w:t>
      </w:r>
      <w:proofErr w:type="spellEnd"/>
      <w:r w:rsidRPr="008D29C7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8D29C7">
        <w:rPr>
          <w:rFonts w:ascii="Times New Roman" w:hAnsi="Times New Roman"/>
          <w:i/>
          <w:sz w:val="20"/>
          <w:szCs w:val="20"/>
        </w:rPr>
        <w:t>снт</w:t>
      </w:r>
      <w:proofErr w:type="spellEnd"/>
      <w:r w:rsidRPr="008D29C7">
        <w:rPr>
          <w:rFonts w:ascii="Times New Roman" w:hAnsi="Times New Roman"/>
          <w:i/>
          <w:sz w:val="20"/>
          <w:szCs w:val="20"/>
        </w:rPr>
        <w:t xml:space="preserve"> «Озеры», </w:t>
      </w:r>
      <w:proofErr w:type="spellStart"/>
      <w:r w:rsidRPr="008D29C7">
        <w:rPr>
          <w:rFonts w:ascii="Times New Roman" w:hAnsi="Times New Roman"/>
          <w:i/>
          <w:sz w:val="20"/>
          <w:szCs w:val="20"/>
        </w:rPr>
        <w:t>уч</w:t>
      </w:r>
      <w:proofErr w:type="spellEnd"/>
      <w:r w:rsidRPr="008D29C7">
        <w:rPr>
          <w:rFonts w:ascii="Times New Roman" w:hAnsi="Times New Roman"/>
          <w:i/>
          <w:sz w:val="20"/>
          <w:szCs w:val="20"/>
        </w:rPr>
        <w:t>-к 28 Площадь: 871 Категория земель Земли сельскохозяйственного назначения Вид разрешенного использования Для садоводства Вид права: собственность (далее – «Имущество»).</w:t>
      </w:r>
    </w:p>
    <w:p w14:paraId="2F3975F4" w14:textId="2C406645" w:rsidR="00444125" w:rsidRPr="008D29C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8D29C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D29C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D29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D29C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A577BD" w:rsidRPr="008D29C7">
        <w:rPr>
          <w:rStyle w:val="paragraph"/>
          <w:rFonts w:ascii="Times New Roman" w:hAnsi="Times New Roman"/>
          <w:sz w:val="18"/>
          <w:szCs w:val="18"/>
        </w:rPr>
        <w:t xml:space="preserve">Блинников Виктор Викторович </w:t>
      </w:r>
      <w:r w:rsidR="00BE49EC" w:rsidRPr="008D29C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D29C7" w:rsidRPr="008D29C7">
        <w:rPr>
          <w:rStyle w:val="paragraph"/>
          <w:rFonts w:ascii="Times New Roman" w:hAnsi="Times New Roman"/>
          <w:sz w:val="18"/>
          <w:szCs w:val="18"/>
        </w:rPr>
        <w:t>40817810750232216335</w:t>
      </w:r>
      <w:r w:rsidR="00BE49EC" w:rsidRPr="008D29C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D29C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D29C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D29C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D29C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8D29C7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8D29C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8D29C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8D29C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8D29C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D29C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D29C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D29C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D29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D29C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D29C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D29C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D29C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D29C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D29C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8D29C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29C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D29C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29C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D29C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5EDD2220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A577BD" w:rsidRPr="008D29C7">
              <w:rPr>
                <w:i/>
                <w:sz w:val="18"/>
                <w:szCs w:val="18"/>
                <w:lang w:val="ru-RU"/>
              </w:rPr>
              <w:t>Блинникова Виктора Викторовича (</w:t>
            </w:r>
            <w:proofErr w:type="spellStart"/>
            <w:r w:rsidR="00A577BD" w:rsidRPr="008D29C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A577BD" w:rsidRPr="008D29C7">
              <w:rPr>
                <w:i/>
                <w:sz w:val="18"/>
                <w:szCs w:val="18"/>
                <w:lang w:val="ru-RU"/>
              </w:rPr>
              <w:t xml:space="preserve">./м.р.:08.11.1964, город Москва , СНИЛС 00158108198, ИНН 773604203115, адрес: 115446, г. Москва, ул. Миллионщикова Академика, д. 18, кв. 142), </w:t>
            </w:r>
            <w:proofErr w:type="spellStart"/>
            <w:r w:rsidRPr="008D29C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8D29C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8D29C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8D29C7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8D29C7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8D29C7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7570BB4F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A577BD" w:rsidRPr="008D29C7">
              <w:rPr>
                <w:i/>
                <w:sz w:val="18"/>
                <w:szCs w:val="18"/>
                <w:lang w:val="ru-RU"/>
              </w:rPr>
              <w:t>Блинников Виктор Викторович</w:t>
            </w:r>
          </w:p>
          <w:p w14:paraId="31AB20DA" w14:textId="45A40C11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8D29C7" w:rsidRPr="008D29C7">
              <w:rPr>
                <w:i/>
                <w:sz w:val="18"/>
                <w:szCs w:val="18"/>
                <w:lang w:val="ru-RU"/>
              </w:rPr>
              <w:t>40817810750232216335</w:t>
            </w:r>
          </w:p>
          <w:p w14:paraId="0D181B26" w14:textId="77777777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8D29C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D29C7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8D29C7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8D29C7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8D29C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D29C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8D29C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8D29C7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8D29C7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D29C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D29C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D29C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D29C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D29C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D29C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8D29C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D29C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5C3C7" w14:textId="77777777" w:rsidR="000902CF" w:rsidRDefault="000902CF" w:rsidP="005F791F">
      <w:pPr>
        <w:spacing w:after="0" w:line="240" w:lineRule="auto"/>
      </w:pPr>
      <w:r>
        <w:separator/>
      </w:r>
    </w:p>
  </w:endnote>
  <w:endnote w:type="continuationSeparator" w:id="0">
    <w:p w14:paraId="430AA84F" w14:textId="77777777" w:rsidR="000902CF" w:rsidRDefault="000902CF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4C82" w14:textId="77777777" w:rsidR="000902CF" w:rsidRDefault="000902CF" w:rsidP="005F791F">
      <w:pPr>
        <w:spacing w:after="0" w:line="240" w:lineRule="auto"/>
      </w:pPr>
      <w:r>
        <w:separator/>
      </w:r>
    </w:p>
  </w:footnote>
  <w:footnote w:type="continuationSeparator" w:id="0">
    <w:p w14:paraId="00EC806F" w14:textId="77777777" w:rsidR="000902CF" w:rsidRDefault="000902CF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37DEE"/>
    <w:rsid w:val="000812A5"/>
    <w:rsid w:val="000902CF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C0769"/>
    <w:rsid w:val="008D29C7"/>
    <w:rsid w:val="008F00AE"/>
    <w:rsid w:val="00906F91"/>
    <w:rsid w:val="00914048"/>
    <w:rsid w:val="009700C0"/>
    <w:rsid w:val="00985DD9"/>
    <w:rsid w:val="009918C2"/>
    <w:rsid w:val="00996D10"/>
    <w:rsid w:val="009F1046"/>
    <w:rsid w:val="00A26289"/>
    <w:rsid w:val="00A51B83"/>
    <w:rsid w:val="00A53267"/>
    <w:rsid w:val="00A577BD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2026-10-22T08:21:00Z</dcterms:created>
  <dcterms:modified xsi:type="dcterms:W3CDTF">2026-10-22T12:38:00Z</dcterms:modified>
</cp:coreProperties>
</file>