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1C9F" w14:textId="77777777" w:rsidR="00025FD0" w:rsidRDefault="00025FD0">
      <w:pPr>
        <w:pStyle w:val="a3"/>
        <w:rPr>
          <w:rFonts w:ascii="Times New Roman"/>
          <w:sz w:val="19"/>
        </w:rPr>
      </w:pPr>
    </w:p>
    <w:p w14:paraId="571AC405" w14:textId="77777777" w:rsidR="00025FD0" w:rsidRDefault="00025FD0">
      <w:pPr>
        <w:pStyle w:val="a3"/>
        <w:spacing w:before="49"/>
        <w:rPr>
          <w:rFonts w:ascii="Times New Roman"/>
          <w:sz w:val="19"/>
        </w:rPr>
      </w:pPr>
    </w:p>
    <w:p w14:paraId="38DEDFDD" w14:textId="3B8BFF5F" w:rsidR="00025FD0" w:rsidRDefault="00FA300F">
      <w:pPr>
        <w:spacing w:before="1" w:line="235" w:lineRule="auto"/>
        <w:ind w:left="246" w:right="30" w:hanging="10"/>
        <w:rPr>
          <w:sz w:val="19"/>
        </w:rPr>
      </w:pPr>
      <w:r w:rsidRPr="00C30700">
        <w:rPr>
          <w:noProof/>
          <w:sz w:val="19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29D52B0" wp14:editId="787A0EDD">
                <wp:simplePos x="0" y="0"/>
                <wp:positionH relativeFrom="page">
                  <wp:posOffset>1078864</wp:posOffset>
                </wp:positionH>
                <wp:positionV relativeFrom="paragraph">
                  <wp:posOffset>-304395</wp:posOffset>
                </wp:positionV>
                <wp:extent cx="6080125" cy="889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88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8890">
                              <a:moveTo>
                                <a:pt x="6080125" y="0"/>
                              </a:moveTo>
                              <a:lnTo>
                                <a:pt x="0" y="0"/>
                              </a:lnTo>
                              <a:lnTo>
                                <a:pt x="0" y="8635"/>
                              </a:lnTo>
                              <a:lnTo>
                                <a:pt x="6080125" y="8635"/>
                              </a:lnTo>
                              <a:lnTo>
                                <a:pt x="6080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11EE32" id="Graphic 1" o:spid="_x0000_s1026" style="position:absolute;margin-left:84.95pt;margin-top:-23.95pt;width:478.75pt;height:.7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8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" path="m6080125,l,,,8635r6080125,l6080125,xe" fillcolor="black" stroked="f">
                <v:path arrowok="t"/>
                <w10:wrap anchorx="page"/>
              </v:shape>
            </w:pict>
          </mc:Fallback>
        </mc:AlternateContent>
      </w:r>
      <w:r w:rsidRPr="00C30700">
        <w:rPr>
          <w:sz w:val="19"/>
        </w:rPr>
        <w:t>Финансовый</w:t>
      </w:r>
      <w:r w:rsidRPr="00C30700">
        <w:rPr>
          <w:spacing w:val="-4"/>
          <w:sz w:val="19"/>
        </w:rPr>
        <w:t xml:space="preserve"> </w:t>
      </w:r>
      <w:r w:rsidRPr="00C30700">
        <w:rPr>
          <w:sz w:val="19"/>
        </w:rPr>
        <w:t>управляющий</w:t>
      </w:r>
      <w:r w:rsidRPr="00C30700">
        <w:rPr>
          <w:spacing w:val="-4"/>
          <w:sz w:val="19"/>
        </w:rPr>
        <w:t xml:space="preserve"> </w:t>
      </w:r>
      <w:r w:rsidR="00151DCD">
        <w:rPr>
          <w:sz w:val="19"/>
        </w:rPr>
        <w:t>Кобозева Дмитрия Алексеевича</w:t>
      </w:r>
      <w:r>
        <w:rPr>
          <w:spacing w:val="-5"/>
          <w:sz w:val="19"/>
        </w:rPr>
        <w:t xml:space="preserve"> </w:t>
      </w:r>
      <w:r>
        <w:rPr>
          <w:sz w:val="19"/>
        </w:rPr>
        <w:t>Степанов</w:t>
      </w:r>
      <w:r>
        <w:rPr>
          <w:spacing w:val="-10"/>
          <w:sz w:val="19"/>
        </w:rPr>
        <w:t xml:space="preserve"> </w:t>
      </w:r>
      <w:r>
        <w:rPr>
          <w:sz w:val="19"/>
        </w:rPr>
        <w:t xml:space="preserve">Роман </w:t>
      </w:r>
      <w:r>
        <w:rPr>
          <w:spacing w:val="-2"/>
          <w:sz w:val="19"/>
        </w:rPr>
        <w:t>Сергеевич</w:t>
      </w:r>
    </w:p>
    <w:p w14:paraId="593EF847" w14:textId="77777777" w:rsidR="00025FD0" w:rsidRDefault="00FA300F">
      <w:pPr>
        <w:spacing w:before="186"/>
        <w:ind w:left="246" w:right="30" w:hanging="10"/>
        <w:rPr>
          <w:sz w:val="19"/>
        </w:rPr>
      </w:pPr>
      <w:r>
        <w:rPr>
          <w:sz w:val="19"/>
        </w:rPr>
        <w:t>191187, г. Санкт-Петербург,</w:t>
      </w:r>
      <w:r>
        <w:rPr>
          <w:spacing w:val="-4"/>
          <w:sz w:val="19"/>
        </w:rPr>
        <w:t xml:space="preserve"> </w:t>
      </w:r>
      <w:r>
        <w:rPr>
          <w:sz w:val="19"/>
        </w:rPr>
        <w:t>ул. Чайковского,</w:t>
      </w:r>
      <w:r>
        <w:rPr>
          <w:spacing w:val="-5"/>
          <w:sz w:val="19"/>
        </w:rPr>
        <w:t xml:space="preserve"> </w:t>
      </w:r>
      <w:r>
        <w:rPr>
          <w:sz w:val="19"/>
        </w:rPr>
        <w:t>д.</w:t>
      </w:r>
      <w:r>
        <w:rPr>
          <w:spacing w:val="-10"/>
          <w:sz w:val="19"/>
        </w:rPr>
        <w:t xml:space="preserve"> </w:t>
      </w:r>
      <w:r>
        <w:rPr>
          <w:sz w:val="19"/>
        </w:rPr>
        <w:t>1, к. 2,</w:t>
      </w:r>
      <w:r>
        <w:rPr>
          <w:spacing w:val="-5"/>
          <w:sz w:val="19"/>
        </w:rPr>
        <w:t xml:space="preserve"> </w:t>
      </w:r>
      <w:r>
        <w:rPr>
          <w:sz w:val="19"/>
        </w:rPr>
        <w:t>лит. Б, оф. 204</w:t>
      </w:r>
      <w:r>
        <w:rPr>
          <w:spacing w:val="-4"/>
          <w:sz w:val="19"/>
        </w:rPr>
        <w:t xml:space="preserve"> </w:t>
      </w:r>
      <w:r>
        <w:rPr>
          <w:sz w:val="19"/>
        </w:rPr>
        <w:t>тел:</w:t>
      </w:r>
      <w:r>
        <w:rPr>
          <w:spacing w:val="-8"/>
          <w:sz w:val="19"/>
        </w:rPr>
        <w:t xml:space="preserve"> </w:t>
      </w:r>
      <w:r>
        <w:rPr>
          <w:sz w:val="19"/>
        </w:rPr>
        <w:t>MAX</w:t>
      </w:r>
      <w:r>
        <w:rPr>
          <w:spacing w:val="-4"/>
          <w:sz w:val="19"/>
        </w:rPr>
        <w:t xml:space="preserve"> </w:t>
      </w:r>
      <w:r>
        <w:rPr>
          <w:sz w:val="19"/>
        </w:rPr>
        <w:t>/</w:t>
      </w:r>
      <w:r>
        <w:rPr>
          <w:spacing w:val="-8"/>
          <w:sz w:val="19"/>
        </w:rPr>
        <w:t xml:space="preserve"> </w:t>
      </w:r>
      <w:r>
        <w:rPr>
          <w:sz w:val="19"/>
        </w:rPr>
        <w:t xml:space="preserve">TG 89119274506 факс: MAX / TG 89119274506 эл. почта: </w:t>
      </w:r>
      <w:hyperlink r:id="rId5">
        <w:r>
          <w:rPr>
            <w:sz w:val="19"/>
          </w:rPr>
          <w:t>bankrot@au.spb.ru</w:t>
        </w:r>
      </w:hyperlink>
    </w:p>
    <w:p w14:paraId="5FC79136" w14:textId="77777777" w:rsidR="00025FD0" w:rsidRDefault="00025FD0">
      <w:pPr>
        <w:pStyle w:val="a3"/>
        <w:rPr>
          <w:sz w:val="19"/>
        </w:rPr>
      </w:pPr>
    </w:p>
    <w:p w14:paraId="061AA128" w14:textId="77777777" w:rsidR="00025FD0" w:rsidRDefault="00025FD0">
      <w:pPr>
        <w:pStyle w:val="a3"/>
        <w:spacing w:before="188"/>
        <w:rPr>
          <w:sz w:val="19"/>
        </w:rPr>
      </w:pPr>
    </w:p>
    <w:p w14:paraId="46A53B85" w14:textId="77777777" w:rsidR="00025FD0" w:rsidRDefault="00FA300F">
      <w:pPr>
        <w:pStyle w:val="1"/>
      </w:pPr>
      <w:r>
        <w:t>АКТ</w:t>
      </w:r>
      <w:r>
        <w:rPr>
          <w:spacing w:val="-21"/>
        </w:rPr>
        <w:t xml:space="preserve"> </w:t>
      </w:r>
      <w:r>
        <w:t>приема-</w:t>
      </w:r>
      <w:r>
        <w:rPr>
          <w:spacing w:val="-2"/>
        </w:rPr>
        <w:t>передачи</w:t>
      </w:r>
    </w:p>
    <w:p w14:paraId="4BE93BCD" w14:textId="77777777" w:rsidR="00025FD0" w:rsidRDefault="00FA300F">
      <w:pPr>
        <w:pStyle w:val="a3"/>
        <w:tabs>
          <w:tab w:val="left" w:pos="7420"/>
          <w:tab w:val="left" w:pos="8524"/>
        </w:tabs>
        <w:spacing w:line="191" w:lineRule="exact"/>
        <w:ind w:left="126"/>
        <w:jc w:val="both"/>
      </w:pPr>
      <w:r>
        <w:t>г.</w:t>
      </w:r>
      <w:r>
        <w:rPr>
          <w:spacing w:val="-4"/>
        </w:rPr>
        <w:t xml:space="preserve"> </w:t>
      </w:r>
      <w:r>
        <w:t>Санкт-</w:t>
      </w:r>
      <w:r>
        <w:rPr>
          <w:spacing w:val="-2"/>
        </w:rPr>
        <w:t>Петербург</w:t>
      </w:r>
      <w:r>
        <w:tab/>
        <w:t>«</w:t>
      </w:r>
      <w:r>
        <w:rPr>
          <w:rFonts w:ascii="Times New Roman" w:hAnsi="Times New Roman"/>
          <w:spacing w:val="65"/>
          <w:u w:val="single"/>
        </w:rPr>
        <w:t xml:space="preserve">  </w:t>
      </w:r>
      <w:r>
        <w:t xml:space="preserve">»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8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г.</w:t>
      </w:r>
    </w:p>
    <w:p w14:paraId="4DA8032F" w14:textId="77777777" w:rsidR="00025FD0" w:rsidRDefault="00025FD0">
      <w:pPr>
        <w:pStyle w:val="a3"/>
      </w:pPr>
    </w:p>
    <w:p w14:paraId="418F0880" w14:textId="77777777" w:rsidR="00025FD0" w:rsidRDefault="00025FD0">
      <w:pPr>
        <w:pStyle w:val="a3"/>
        <w:spacing w:before="112"/>
      </w:pPr>
    </w:p>
    <w:p w14:paraId="7656BC1F" w14:textId="77777777" w:rsidR="00151DCD" w:rsidRPr="00905D93" w:rsidRDefault="00151DCD" w:rsidP="00151DCD">
      <w:pPr>
        <w:pStyle w:val="a3"/>
        <w:spacing w:before="3"/>
        <w:ind w:left="142" w:firstLine="851"/>
      </w:pPr>
      <w:r w:rsidRPr="002778C4">
        <w:t xml:space="preserve">Решением Арбитражного суда города Санкт-Петербурга и Ленинградской области по делу №А56-33731/2026 от </w:t>
      </w:r>
      <w:r>
        <w:t>18.06.2026г.</w:t>
      </w:r>
      <w:r w:rsidRPr="002778C4">
        <w:t xml:space="preserve"> гражданин Кобозев Д. А. (09.03.2001 г.р., уроженец г. Санкт-Петербург, адрес регистрации: Ленинградская обл., Выборгский р-н, пос. Мухино, СНТ "Ягодное", уч. 24; ИНН: 780530558062, СНИЛС: 16802722767) (далее - Должник) признан несостоятельным (банкротом) и в отношении него введена процедура реализации имущества гражданина сроком на шесть месяцев.</w:t>
      </w:r>
      <w:r w:rsidRPr="002778C4">
        <w:br/>
      </w:r>
      <w:r w:rsidRPr="002778C4">
        <w:br/>
      </w:r>
      <w:r>
        <w:t xml:space="preserve">                </w:t>
      </w:r>
      <w:r w:rsidRPr="002778C4">
        <w:t>Финансовым управляющим в деле о банкротстве гражданина утвержден арбитражный управляющий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204, телефон +7 (911) 927-45-06, электронная почта bankrot@au.spb.ru, регистрационный номер в сводном государственном реестре арбитражных управляющих – 15116), член Союза «Межрегиональный центр арбитражных управляющих» (ОГРН союза 1117600001419, ИНН союза 7604200693, адрес: 150040, Ярославская обл., Ярославль, ул. Некрасова, д.39б, почтовый адрес Союза: 150000, Ярославская обл., г. Ярославль, а/я 1085).</w:t>
      </w:r>
    </w:p>
    <w:p w14:paraId="5DA7DC0B" w14:textId="77777777" w:rsidR="00025FD0" w:rsidRDefault="00025FD0">
      <w:pPr>
        <w:pStyle w:val="a3"/>
        <w:spacing w:before="24"/>
      </w:pPr>
    </w:p>
    <w:p w14:paraId="0BB188B0" w14:textId="77777777" w:rsidR="00025FD0" w:rsidRDefault="00FA300F">
      <w:pPr>
        <w:tabs>
          <w:tab w:val="left" w:pos="6987"/>
        </w:tabs>
        <w:spacing w:line="252" w:lineRule="auto"/>
        <w:ind w:left="126" w:right="140" w:firstLine="720"/>
        <w:jc w:val="both"/>
        <w:rPr>
          <w:sz w:val="16"/>
        </w:rPr>
      </w:pPr>
      <w:r>
        <w:rPr>
          <w:sz w:val="16"/>
        </w:rPr>
        <w:t>В</w:t>
      </w:r>
      <w:r>
        <w:rPr>
          <w:spacing w:val="40"/>
          <w:sz w:val="16"/>
        </w:rPr>
        <w:t xml:space="preserve"> </w:t>
      </w:r>
      <w:r>
        <w:rPr>
          <w:sz w:val="16"/>
        </w:rPr>
        <w:t>соответствии</w:t>
      </w:r>
      <w:r>
        <w:rPr>
          <w:spacing w:val="40"/>
          <w:sz w:val="16"/>
        </w:rPr>
        <w:t xml:space="preserve"> </w:t>
      </w:r>
      <w:r>
        <w:rPr>
          <w:sz w:val="16"/>
        </w:rPr>
        <w:t>с</w:t>
      </w:r>
      <w:r>
        <w:rPr>
          <w:spacing w:val="40"/>
          <w:sz w:val="16"/>
        </w:rPr>
        <w:t xml:space="preserve"> </w:t>
      </w:r>
      <w:r>
        <w:rPr>
          <w:sz w:val="16"/>
        </w:rPr>
        <w:t>Договором</w:t>
      </w:r>
      <w:r>
        <w:rPr>
          <w:spacing w:val="40"/>
          <w:sz w:val="16"/>
        </w:rPr>
        <w:t xml:space="preserve"> </w:t>
      </w:r>
      <w:r>
        <w:rPr>
          <w:sz w:val="16"/>
        </w:rPr>
        <w:t>купли-продажи</w:t>
      </w:r>
      <w:r>
        <w:rPr>
          <w:spacing w:val="40"/>
          <w:sz w:val="16"/>
        </w:rPr>
        <w:t xml:space="preserve"> </w:t>
      </w:r>
      <w:r>
        <w:rPr>
          <w:sz w:val="16"/>
        </w:rPr>
        <w:t>б/н</w:t>
      </w:r>
      <w:r>
        <w:rPr>
          <w:spacing w:val="40"/>
          <w:sz w:val="16"/>
        </w:rPr>
        <w:t xml:space="preserve"> </w:t>
      </w:r>
      <w:r>
        <w:rPr>
          <w:sz w:val="16"/>
        </w:rPr>
        <w:t>от</w:t>
      </w:r>
      <w:r>
        <w:rPr>
          <w:spacing w:val="40"/>
          <w:sz w:val="16"/>
        </w:rPr>
        <w:t xml:space="preserve"> </w:t>
      </w:r>
      <w:r>
        <w:rPr>
          <w:color w:val="004F87"/>
          <w:sz w:val="16"/>
        </w:rPr>
        <w:t>«</w:t>
      </w:r>
      <w:r>
        <w:rPr>
          <w:color w:val="004F87"/>
          <w:spacing w:val="80"/>
          <w:sz w:val="16"/>
          <w:u w:val="single" w:color="004E86"/>
        </w:rPr>
        <w:t xml:space="preserve"> </w:t>
      </w:r>
      <w:r>
        <w:rPr>
          <w:color w:val="004F87"/>
          <w:sz w:val="16"/>
        </w:rPr>
        <w:t>»</w:t>
      </w:r>
      <w:r>
        <w:rPr>
          <w:color w:val="004F87"/>
          <w:spacing w:val="76"/>
          <w:sz w:val="16"/>
        </w:rPr>
        <w:t xml:space="preserve"> </w:t>
      </w:r>
      <w:r>
        <w:rPr>
          <w:color w:val="004F87"/>
          <w:sz w:val="16"/>
          <w:u w:val="single" w:color="004E86"/>
        </w:rPr>
        <w:tab/>
      </w:r>
      <w:r>
        <w:rPr>
          <w:color w:val="004F87"/>
          <w:sz w:val="16"/>
        </w:rPr>
        <w:t xml:space="preserve"> 2026 </w:t>
      </w:r>
      <w:r>
        <w:rPr>
          <w:sz w:val="16"/>
        </w:rPr>
        <w:t xml:space="preserve">г </w:t>
      </w:r>
      <w:r>
        <w:rPr>
          <w:b/>
          <w:sz w:val="16"/>
        </w:rPr>
        <w:t xml:space="preserve">Должник в лице Финансового управляющего Должника, </w:t>
      </w:r>
      <w:r>
        <w:rPr>
          <w:sz w:val="16"/>
        </w:rPr>
        <w:t>Степанова Романа Сергеевича, действующего на основании вышеуказанных судебных актов и ФЗ «О несостоятельности (банкротстве)», именуемый Далее «</w:t>
      </w:r>
      <w:r>
        <w:rPr>
          <w:b/>
          <w:sz w:val="16"/>
        </w:rPr>
        <w:t>Продавец</w:t>
      </w:r>
      <w:r>
        <w:rPr>
          <w:sz w:val="16"/>
        </w:rPr>
        <w:t>», передал, а</w:t>
      </w:r>
    </w:p>
    <w:p w14:paraId="0ADF854A" w14:textId="4C238F69" w:rsidR="00151DCD" w:rsidRPr="00151DCD" w:rsidRDefault="002334F3" w:rsidP="00151DCD">
      <w:pPr>
        <w:tabs>
          <w:tab w:val="left" w:pos="1084"/>
        </w:tabs>
        <w:ind w:left="142" w:right="283"/>
        <w:jc w:val="both"/>
        <w:rPr>
          <w:sz w:val="17"/>
          <w:szCs w:val="17"/>
        </w:rPr>
      </w:pPr>
      <w:r>
        <w:rPr>
          <w:rFonts w:ascii="Times New Roman" w:hAnsi="Times New Roman"/>
          <w:sz w:val="16"/>
          <w:u w:val="single"/>
        </w:rPr>
        <w:t>____________________</w:t>
      </w:r>
      <w:r w:rsidR="00FA300F" w:rsidRPr="00151DCD">
        <w:rPr>
          <w:b/>
          <w:sz w:val="17"/>
          <w:szCs w:val="17"/>
        </w:rPr>
        <w:t>паспортные</w:t>
      </w:r>
      <w:r w:rsidR="00FA300F" w:rsidRPr="00151DCD">
        <w:rPr>
          <w:b/>
          <w:spacing w:val="-14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данные</w:t>
      </w:r>
      <w:r w:rsidR="00FA300F" w:rsidRPr="00151DCD">
        <w:rPr>
          <w:b/>
          <w:spacing w:val="-10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дата</w:t>
      </w:r>
      <w:r w:rsidR="00FA300F" w:rsidRPr="00151DCD">
        <w:rPr>
          <w:b/>
          <w:spacing w:val="-5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рождения</w:t>
      </w:r>
      <w:r w:rsidR="00FA300F" w:rsidRPr="00151DCD">
        <w:rPr>
          <w:b/>
          <w:spacing w:val="-3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место</w:t>
      </w:r>
      <w:r w:rsidR="00FA300F" w:rsidRPr="00151DCD">
        <w:rPr>
          <w:b/>
          <w:spacing w:val="-4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рождения, именуемый</w:t>
      </w:r>
      <w:r w:rsidR="00FA300F" w:rsidRPr="00151DCD">
        <w:rPr>
          <w:b/>
          <w:spacing w:val="-4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(-ая)</w:t>
      </w:r>
      <w:r w:rsidR="00FA300F" w:rsidRPr="00151DCD">
        <w:rPr>
          <w:b/>
          <w:spacing w:val="-4"/>
          <w:sz w:val="17"/>
          <w:szCs w:val="17"/>
        </w:rPr>
        <w:t xml:space="preserve"> </w:t>
      </w:r>
      <w:r w:rsidR="00FA300F" w:rsidRPr="00151DCD">
        <w:rPr>
          <w:b/>
          <w:sz w:val="17"/>
          <w:szCs w:val="17"/>
        </w:rPr>
        <w:t>в дальнейшем «Покупатель», с другой стороны</w:t>
      </w:r>
      <w:r w:rsidR="00FA300F" w:rsidRPr="00151DCD">
        <w:rPr>
          <w:b/>
          <w:spacing w:val="40"/>
          <w:sz w:val="17"/>
          <w:szCs w:val="17"/>
        </w:rPr>
        <w:t xml:space="preserve"> </w:t>
      </w:r>
      <w:r w:rsidR="00FA300F" w:rsidRPr="00151DCD">
        <w:rPr>
          <w:sz w:val="17"/>
          <w:szCs w:val="17"/>
        </w:rPr>
        <w:t xml:space="preserve">осмотрел и принял следующее имущество: </w:t>
      </w:r>
      <w:r w:rsidR="00151DCD" w:rsidRPr="00151DCD">
        <w:rPr>
          <w:sz w:val="17"/>
          <w:szCs w:val="17"/>
        </w:rPr>
        <w:t>Транспортное средство HAVAL, модель JOLION, год выпуска 2023, VIN XZGEE04A2PA863947</w:t>
      </w:r>
      <w:r w:rsidR="00151DCD">
        <w:rPr>
          <w:sz w:val="17"/>
          <w:szCs w:val="17"/>
        </w:rPr>
        <w:t>.</w:t>
      </w:r>
    </w:p>
    <w:p w14:paraId="7C34578B" w14:textId="3C092A92" w:rsidR="00025FD0" w:rsidRPr="00151DCD" w:rsidRDefault="00FA300F" w:rsidP="00151DCD">
      <w:pPr>
        <w:pStyle w:val="a4"/>
        <w:tabs>
          <w:tab w:val="left" w:pos="1084"/>
        </w:tabs>
        <w:ind w:left="142" w:right="283"/>
        <w:jc w:val="both"/>
        <w:rPr>
          <w:sz w:val="17"/>
          <w:szCs w:val="17"/>
        </w:rPr>
      </w:pPr>
      <w:r w:rsidRPr="00151DCD">
        <w:rPr>
          <w:sz w:val="17"/>
          <w:szCs w:val="17"/>
        </w:rPr>
        <w:t>Стороны не имеют взаимных претензий в связи с исполнением обязательств по вышеуказанному договору купли-продажи.</w:t>
      </w:r>
    </w:p>
    <w:p w14:paraId="76C00F04" w14:textId="77777777" w:rsidR="00C30700" w:rsidRDefault="00C30700">
      <w:pPr>
        <w:pStyle w:val="a3"/>
        <w:spacing w:line="249" w:lineRule="auto"/>
        <w:ind w:left="126" w:right="153" w:firstLine="720"/>
        <w:jc w:val="both"/>
      </w:pPr>
    </w:p>
    <w:p w14:paraId="7F0F70F8" w14:textId="77777777" w:rsidR="00025FD0" w:rsidRDefault="00FA300F">
      <w:pPr>
        <w:pStyle w:val="2"/>
        <w:spacing w:before="8"/>
        <w:jc w:val="both"/>
      </w:pPr>
      <w:r>
        <w:t>Продавец:</w:t>
      </w:r>
      <w:r>
        <w:rPr>
          <w:spacing w:val="-7"/>
        </w:rPr>
        <w:t xml:space="preserve"> </w:t>
      </w:r>
      <w:r>
        <w:t>Финансовый</w:t>
      </w:r>
      <w:r>
        <w:rPr>
          <w:spacing w:val="-4"/>
        </w:rPr>
        <w:t xml:space="preserve"> </w:t>
      </w:r>
      <w:r>
        <w:t>управляющий</w:t>
      </w:r>
      <w:r>
        <w:rPr>
          <w:spacing w:val="-4"/>
        </w:rPr>
        <w:t xml:space="preserve"> </w:t>
      </w:r>
      <w:r>
        <w:t>Степанов</w:t>
      </w:r>
      <w:r>
        <w:rPr>
          <w:spacing w:val="-7"/>
        </w:rPr>
        <w:t xml:space="preserve"> </w:t>
      </w:r>
      <w:r>
        <w:t>Роман</w:t>
      </w:r>
      <w:r>
        <w:rPr>
          <w:spacing w:val="-9"/>
        </w:rPr>
        <w:t xml:space="preserve"> </w:t>
      </w:r>
      <w:r>
        <w:rPr>
          <w:spacing w:val="-2"/>
        </w:rPr>
        <w:t>Сергеевич</w:t>
      </w:r>
    </w:p>
    <w:p w14:paraId="0E6DD581" w14:textId="77777777" w:rsidR="00025FD0" w:rsidRDefault="00025FD0">
      <w:pPr>
        <w:pStyle w:val="a3"/>
        <w:spacing w:before="29"/>
        <w:rPr>
          <w:b/>
        </w:rPr>
      </w:pPr>
    </w:p>
    <w:p w14:paraId="26A46FA3" w14:textId="77777777" w:rsidR="00025FD0" w:rsidRDefault="00FA300F">
      <w:pPr>
        <w:pStyle w:val="a3"/>
        <w:ind w:left="2267"/>
      </w:pPr>
      <w:r>
        <w:t>Степанов</w:t>
      </w:r>
      <w:r>
        <w:rPr>
          <w:spacing w:val="-3"/>
        </w:rPr>
        <w:t xml:space="preserve"> </w:t>
      </w:r>
      <w:r>
        <w:t>Роман</w:t>
      </w:r>
      <w:r>
        <w:rPr>
          <w:spacing w:val="-4"/>
        </w:rPr>
        <w:t xml:space="preserve"> </w:t>
      </w:r>
      <w:r>
        <w:rPr>
          <w:spacing w:val="-2"/>
        </w:rPr>
        <w:t>Сергеевич</w:t>
      </w:r>
    </w:p>
    <w:p w14:paraId="0D5B756B" w14:textId="77777777" w:rsidR="00025FD0" w:rsidRDefault="00FA300F">
      <w:pPr>
        <w:spacing w:line="20" w:lineRule="exact"/>
        <w:ind w:left="12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9927D2" wp14:editId="7799A716">
                <wp:extent cx="1029969" cy="6350"/>
                <wp:effectExtent l="9525" t="0" r="0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95963B" id="Group 2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">
                <v:shape id="Graphic 3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08B43C00" w14:textId="77777777" w:rsidR="00025FD0" w:rsidRDefault="00025FD0">
      <w:pPr>
        <w:pStyle w:val="a3"/>
        <w:spacing w:before="9"/>
      </w:pPr>
    </w:p>
    <w:p w14:paraId="056E9356" w14:textId="77777777" w:rsidR="00025FD0" w:rsidRDefault="00FA300F">
      <w:pPr>
        <w:ind w:left="126"/>
        <w:rPr>
          <w:b/>
          <w:sz w:val="16"/>
        </w:rPr>
      </w:pPr>
      <w:r>
        <w:rPr>
          <w:b/>
          <w:spacing w:val="-2"/>
          <w:sz w:val="16"/>
        </w:rPr>
        <w:t>Покупатель:</w:t>
      </w:r>
    </w:p>
    <w:p w14:paraId="7E16FAB8" w14:textId="77777777" w:rsidR="00025FD0" w:rsidRDefault="00FA300F">
      <w:pPr>
        <w:tabs>
          <w:tab w:val="left" w:pos="1751"/>
        </w:tabs>
        <w:spacing w:before="17"/>
        <w:ind w:left="126"/>
        <w:rPr>
          <w:b/>
          <w:sz w:val="16"/>
        </w:rPr>
      </w:pPr>
      <w:r>
        <w:rPr>
          <w:rFonts w:ascii="Times New Roman" w:hAnsi="Times New Roman"/>
          <w:sz w:val="16"/>
          <w:u w:val="single"/>
        </w:rPr>
        <w:tab/>
      </w:r>
      <w:r>
        <w:rPr>
          <w:rFonts w:ascii="Times New Roman" w:hAnsi="Times New Roman"/>
          <w:spacing w:val="-25"/>
          <w:sz w:val="16"/>
        </w:rPr>
        <w:t xml:space="preserve"> </w:t>
      </w:r>
      <w:r>
        <w:rPr>
          <w:b/>
          <w:sz w:val="16"/>
        </w:rPr>
        <w:t>паспортные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данные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дата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рождения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место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рождения</w:t>
      </w:r>
    </w:p>
    <w:sectPr w:rsidR="00025FD0">
      <w:type w:val="continuous"/>
      <w:pgSz w:w="11910" w:h="16840"/>
      <w:pgMar w:top="9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F5922"/>
    <w:multiLevelType w:val="multilevel"/>
    <w:tmpl w:val="930A8EAE"/>
    <w:lvl w:ilvl="0">
      <w:start w:val="1"/>
      <w:numFmt w:val="decimal"/>
      <w:lvlText w:val="%1."/>
      <w:lvlJc w:val="left"/>
      <w:pPr>
        <w:ind w:left="140" w:hanging="226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384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2067" w:hanging="3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3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5" w:hanging="3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59" w:hanging="3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3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7" w:hanging="3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1" w:hanging="384"/>
      </w:pPr>
      <w:rPr>
        <w:rFonts w:hint="default"/>
        <w:lang w:val="ru-RU" w:eastAsia="en-US" w:bidi="ar-SA"/>
      </w:rPr>
    </w:lvl>
  </w:abstractNum>
  <w:num w:numId="1" w16cid:durableId="551112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5FD0"/>
    <w:rsid w:val="00025FD0"/>
    <w:rsid w:val="00151DCD"/>
    <w:rsid w:val="002334F3"/>
    <w:rsid w:val="003D2572"/>
    <w:rsid w:val="00502632"/>
    <w:rsid w:val="00992BD9"/>
    <w:rsid w:val="00C0212E"/>
    <w:rsid w:val="00C30700"/>
    <w:rsid w:val="00C34369"/>
    <w:rsid w:val="00FA3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2AB80"/>
  <w15:docId w15:val="{BA4E52F8-E95C-4FCB-94F9-E64377D3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9"/>
    <w:qFormat/>
    <w:pPr>
      <w:spacing w:before="1"/>
      <w:ind w:left="3359" w:right="327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26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dcterms:created xsi:type="dcterms:W3CDTF">2026-09-18T13:43:00Z</dcterms:created>
  <dcterms:modified xsi:type="dcterms:W3CDTF">2026-10-19T07:28:00Z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2026-09-18T00:00:00Z</vt:filetime>
  </property>
  <property fmtid="{D5CDD505-2E9C-101B-9397-08002B2CF9AE}" pid="6" name="Producer">
    <vt:lpwstr>www.ilovepdf.com</vt:lpwstr>
  </property>
</Properties>
</file>