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A13" w:rsidRDefault="00404130">
      <w:pPr>
        <w:pStyle w:val="center"/>
      </w:pPr>
      <w:r>
        <w:rPr>
          <w:rStyle w:val="docheader"/>
        </w:rPr>
        <w:t>ПРОТОКОЛ РЕЗУЛЬТАТОВ ПРОВЕДЕНИЯ ТОРГОВ № 68646-ОТПП/1</w:t>
      </w:r>
    </w:p>
    <w:p w:rsidR="00FB1A13" w:rsidRDefault="00FB1A13"/>
    <w:p w:rsidR="00FB1A13" w:rsidRDefault="00404130">
      <w:r>
        <w:t>17.08.2026 г.</w:t>
      </w:r>
    </w:p>
    <w:p w:rsidR="00FB1A13" w:rsidRDefault="00FB1A1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Организатор торгов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ФИО: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 xml:space="preserve">Абдулина Наиля </w:t>
            </w:r>
            <w:proofErr w:type="spellStart"/>
            <w:r>
              <w:t>Шафиулловна</w:t>
            </w:r>
            <w:proofErr w:type="spellEnd"/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ИНН: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525603728966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8 910-101-95-43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Сведения о должнике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ФИО:</w:t>
            </w:r>
          </w:p>
        </w:tc>
        <w:tc>
          <w:tcPr>
            <w:tcW w:w="6000" w:type="dxa"/>
            <w:vAlign w:val="center"/>
          </w:tcPr>
          <w:p w:rsidR="00FB1A13" w:rsidRDefault="00404130">
            <w:proofErr w:type="spellStart"/>
            <w:r>
              <w:t>Иневатова</w:t>
            </w:r>
            <w:proofErr w:type="spellEnd"/>
            <w:r>
              <w:t xml:space="preserve"> Виктория </w:t>
            </w:r>
            <w:proofErr w:type="spellStart"/>
            <w:r>
              <w:t>Сергееевна</w:t>
            </w:r>
            <w:proofErr w:type="spellEnd"/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ИНН: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732590555759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Адрес:</w:t>
            </w:r>
          </w:p>
        </w:tc>
        <w:tc>
          <w:tcPr>
            <w:tcW w:w="6000" w:type="dxa"/>
            <w:vAlign w:val="center"/>
          </w:tcPr>
          <w:p w:rsidR="00FB1A13" w:rsidRDefault="00404130">
            <w:proofErr w:type="spellStart"/>
            <w:r>
              <w:t>г.Москва</w:t>
            </w:r>
            <w:proofErr w:type="spellEnd"/>
            <w:r>
              <w:t xml:space="preserve">, 1-й </w:t>
            </w:r>
            <w:proofErr w:type="spellStart"/>
            <w:r>
              <w:t>Грайворонский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-д, д.17А, корп.1, кв. 135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А40-76902/2025 120-125 Ф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Информация о торгах и лоте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Публичное предложение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68646-ОТПП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03.08.2026 00:00:00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01.11.2026 23:59:00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1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Квартира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 xml:space="preserve">Лот № 1. </w:t>
            </w:r>
            <w:r w:rsidRPr="0048094C">
              <w:t xml:space="preserve">Квартира, расположенная по адресу: Российская Федерация, город Москва, внутригородская территория муниципальный округ Текстильщики, проезд 1-й </w:t>
            </w:r>
            <w:proofErr w:type="spellStart"/>
            <w:r w:rsidRPr="0048094C">
              <w:t>Грайвороновский</w:t>
            </w:r>
            <w:proofErr w:type="spellEnd"/>
            <w:r w:rsidRPr="0048094C">
              <w:t>, дом 7А, корпус 1, квартира 135, кадастровый номер 77:04:0002005:13262, общая площадь 19,7 кв. м, этаж 14, количество комнат 1.</w:t>
            </w:r>
            <w:r>
              <w:t>Квартира является предметом залога АО Альфа-Банк</w:t>
            </w:r>
            <w:bookmarkStart w:id="0" w:name="_GoBack"/>
            <w:bookmarkEnd w:id="0"/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Стартовая цена</w:t>
            </w:r>
            <w:r>
              <w:t xml:space="preserve"> продажи имущества: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10 020 872.00</w:t>
            </w:r>
          </w:p>
        </w:tc>
      </w:tr>
      <w:tr w:rsidR="00FB1A13">
        <w:tc>
          <w:tcPr>
            <w:tcW w:w="4000" w:type="dxa"/>
            <w:vAlign w:val="center"/>
          </w:tcPr>
          <w:p w:rsidR="00FB1A13" w:rsidRDefault="0040413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FB1A13" w:rsidRDefault="00404130">
            <w:r>
      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</w:t>
            </w:r>
            <w:r>
              <w:t>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</w:t>
            </w:r>
            <w:r>
              <w:t xml:space="preserve">ствующем </w:t>
            </w:r>
            <w:r>
              <w:lastRenderedPageBreak/>
              <w:t xml:space="preserve">шаге понижения на специальный банковский счет Должника, указанный Организатором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</w:t>
            </w:r>
            <w:r>
              <w:t>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</w:t>
            </w:r>
            <w:r>
              <w:t xml:space="preserve">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</w:t>
            </w:r>
            <w:r>
              <w:t>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</w:t>
            </w:r>
            <w:r>
              <w:t>а посредством публичного предложения. - цена имущества должника устанавливается на определенный период проведения торгов и фиксируется в протоколе о результатах проведения торгов. - с даты определения победителя торгов по продаже имущества должника посредс</w:t>
            </w:r>
            <w:r>
              <w:t>твом публичного предложения прием заявок прекращается. 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 - предложение предоставлено по исте</w:t>
            </w:r>
            <w:r>
              <w:t>чении установленного срока окончания представления предложений; - представленное предложение о цене имущества (предприятия) должника содержит предложение о цене, не соответствующее периоду, в который подана заявка. Итоги продажи имущества посредством публи</w:t>
            </w:r>
            <w:r>
              <w:t xml:space="preserve">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</w:t>
            </w:r>
            <w:r>
              <w:lastRenderedPageBreak/>
              <w:t>победителя. Протокол о подведении итогов прода</w:t>
            </w:r>
            <w:r>
              <w:t>жи посредством публичного предложения подписывается Организатором торгов.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Цена на интервале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03.08.2026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09.08.2026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1 002 087.00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10 020 872.00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10.08.2026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16.08.2026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951 982.00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9 519 828.00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17.08.2026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23.08.2026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901 878.00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9 018 785.00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24.08.2026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30.08.2026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851 774.00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8 517 741.00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31.08.2026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06.09.2026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801 669.00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8 016 697.00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07.09.2026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13.09.2026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751 565.00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7 515 654.00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14.09.2026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20.09.2026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701 461.00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7 014 610.00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21.09.2026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27.09.2026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651 356.00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6 513 567.00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28.09.2026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04.10.2026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601 252.00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6 012 523.00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05.10.2026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11.10.2026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551 147.00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5 511 479.00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12.10.2026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18.10.2026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501 043.00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5 010 436.00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19.10.2026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25.10.2026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450 939.00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4 509 392.00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26.10.2026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01.11.2026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400 834.00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4 008 349.00</w:t>
                  </w:r>
                </w:p>
              </w:tc>
            </w:tr>
          </w:tbl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Статус заявки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68646-ОТПП-1-202872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16.08.2026 23:48:14.817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Миронов Артем Владимирович (ИНН 165915958945)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Заявка допущена</w:t>
                  </w:r>
                </w:p>
              </w:tc>
            </w:tr>
          </w:tbl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1"/>
              <w:gridCol w:w="3391"/>
            </w:tblGrid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FB1A13" w:rsidRDefault="00404130">
                  <w:r>
                    <w:t>Участник</w:t>
                  </w:r>
                </w:p>
              </w:tc>
            </w:tr>
            <w:tr w:rsidR="00FB1A1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9 520 999.00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>16.08.2026 23:48:14.817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FB1A13" w:rsidRDefault="00404130">
                  <w:r>
                    <w:t xml:space="preserve">Миронов Артем Владимирович (ИНН 165915958945, место жительства: г. Москва, ул. </w:t>
                  </w:r>
                  <w:proofErr w:type="spellStart"/>
                  <w:r>
                    <w:t>Новокосинская</w:t>
                  </w:r>
                  <w:proofErr w:type="spellEnd"/>
                  <w:r>
                    <w:t>, д. 17, к. 7, кв. 143)</w:t>
                  </w:r>
                </w:p>
              </w:tc>
            </w:tr>
          </w:tbl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rPr>
                <w:rStyle w:val="tableheader"/>
              </w:rPr>
              <w:t>Результаты торгов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t>Торги завершены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404130">
            <w:r>
              <w:lastRenderedPageBreak/>
              <w:t xml:space="preserve">Наиболее высокую цену в размере 9 520 999.00 рублей за имущество, составляющее Лот, предложил участник Миронов Артем Владимирович (ИНН 165915958945, место жительства: г. Москва, ул. </w:t>
            </w:r>
            <w:proofErr w:type="spellStart"/>
            <w:r>
              <w:t>Новокосинская</w:t>
            </w:r>
            <w:proofErr w:type="spellEnd"/>
            <w:r>
              <w:t xml:space="preserve">, д. 17, к. 7, кв. 143), </w:t>
            </w:r>
            <w:r>
              <w:t>который признается победителем торгов по лоту.</w:t>
            </w:r>
          </w:p>
        </w:tc>
      </w:tr>
      <w:tr w:rsidR="00FB1A13">
        <w:tc>
          <w:tcPr>
            <w:tcW w:w="10000" w:type="dxa"/>
            <w:gridSpan w:val="2"/>
            <w:vAlign w:val="center"/>
          </w:tcPr>
          <w:p w:rsidR="00FB1A13" w:rsidRDefault="00FB1A13"/>
        </w:tc>
      </w:tr>
    </w:tbl>
    <w:p w:rsidR="00FB1A13" w:rsidRDefault="00FB1A13"/>
    <w:p w:rsidR="00FB1A13" w:rsidRDefault="00FB1A13"/>
    <w:p w:rsidR="00FB1A13" w:rsidRDefault="00FB1A13"/>
    <w:p w:rsidR="00FB1A13" w:rsidRDefault="00404130">
      <w:r>
        <w:t>Протокол подписан организатором торгов</w:t>
      </w:r>
    </w:p>
    <w:sectPr w:rsidR="00FB1A1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13"/>
    <w:rsid w:val="00404130"/>
    <w:rsid w:val="00FB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32E41-AF34-44B3-BDDB-6E1B21F1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CHURYUMOV</dc:creator>
  <cp:keywords/>
  <dc:description/>
  <cp:lastModifiedBy>VALERY CHURYUMOV</cp:lastModifiedBy>
  <cp:revision>2</cp:revision>
  <dcterms:created xsi:type="dcterms:W3CDTF">2026-10-13T13:04:00Z</dcterms:created>
  <dcterms:modified xsi:type="dcterms:W3CDTF">2026-10-13T13:04:00Z</dcterms:modified>
  <cp:category/>
</cp:coreProperties>
</file>