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45204A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45204A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45204A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45204A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45204A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45204A">
        <w:rPr>
          <w:rStyle w:val="paragraph"/>
          <w:rFonts w:ascii="Times New Roman" w:hAnsi="Times New Roman"/>
          <w:sz w:val="18"/>
          <w:szCs w:val="18"/>
        </w:rPr>
        <w:tab/>
      </w:r>
      <w:r w:rsidRPr="0045204A">
        <w:rPr>
          <w:rStyle w:val="paragraph"/>
          <w:rFonts w:ascii="Times New Roman" w:hAnsi="Times New Roman"/>
          <w:sz w:val="18"/>
          <w:szCs w:val="18"/>
        </w:rPr>
        <w:tab/>
      </w:r>
      <w:r w:rsidRPr="0045204A">
        <w:rPr>
          <w:rStyle w:val="paragraph"/>
          <w:rFonts w:ascii="Times New Roman" w:hAnsi="Times New Roman"/>
          <w:sz w:val="18"/>
          <w:szCs w:val="18"/>
        </w:rPr>
        <w:tab/>
      </w:r>
      <w:r w:rsidRPr="0045204A">
        <w:rPr>
          <w:rStyle w:val="paragraph"/>
          <w:rFonts w:ascii="Times New Roman" w:hAnsi="Times New Roman"/>
          <w:sz w:val="18"/>
          <w:szCs w:val="18"/>
        </w:rPr>
        <w:tab/>
      </w:r>
      <w:r w:rsidRPr="0045204A">
        <w:rPr>
          <w:rStyle w:val="paragraph"/>
          <w:rFonts w:ascii="Times New Roman" w:hAnsi="Times New Roman"/>
          <w:sz w:val="18"/>
          <w:szCs w:val="18"/>
        </w:rPr>
        <w:tab/>
      </w:r>
      <w:r w:rsidRPr="0045204A">
        <w:rPr>
          <w:rStyle w:val="paragraph"/>
          <w:rFonts w:ascii="Times New Roman" w:hAnsi="Times New Roman"/>
          <w:sz w:val="18"/>
          <w:szCs w:val="18"/>
        </w:rPr>
        <w:tab/>
      </w:r>
      <w:r w:rsidRPr="0045204A">
        <w:rPr>
          <w:rStyle w:val="paragraph"/>
          <w:rFonts w:ascii="Times New Roman" w:hAnsi="Times New Roman"/>
          <w:sz w:val="18"/>
          <w:szCs w:val="18"/>
        </w:rPr>
        <w:tab/>
      </w:r>
      <w:r w:rsidRPr="0045204A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45204A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45204A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45204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45204A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45204A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4AD420D6" w:rsidR="000A052A" w:rsidRPr="0045204A" w:rsidRDefault="0045204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04A">
        <w:rPr>
          <w:rStyle w:val="paragraph"/>
          <w:rFonts w:ascii="Times New Roman" w:hAnsi="Times New Roman"/>
          <w:sz w:val="18"/>
          <w:szCs w:val="18"/>
        </w:rPr>
        <w:t>Финансовый управляющий Юдиной Анастасии Юрьевны (</w:t>
      </w:r>
      <w:proofErr w:type="spellStart"/>
      <w:r w:rsidRPr="0045204A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45204A">
        <w:rPr>
          <w:rStyle w:val="paragraph"/>
          <w:rFonts w:ascii="Times New Roman" w:hAnsi="Times New Roman"/>
          <w:sz w:val="18"/>
          <w:szCs w:val="18"/>
        </w:rPr>
        <w:t xml:space="preserve">./м.р.:14.08.1999, город Москва , СНИЛС 18559601411, ИНН 772644362840, адрес: 117535, г. Москва, р-н Чертаново Южное, ул. Россошанская, д. 2, к. 1, кв. 176), Лифанова Дарья Александровна (ИНН 550518476210, СНИЛС 16855153395)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5204A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45204A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города Москвы от 18.02.2026 (р. ч. от 11.02.2026) по делу № А40-319335/2025</w:t>
      </w:r>
      <w:r w:rsidR="00336C50" w:rsidRPr="0045204A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45204A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45204A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45204A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45204A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45204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45204A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45204A">
        <w:rPr>
          <w:rFonts w:ascii="Times New Roman" w:hAnsi="Times New Roman"/>
          <w:sz w:val="18"/>
          <w:szCs w:val="18"/>
        </w:rPr>
        <w:t>,</w:t>
      </w:r>
      <w:r w:rsidR="000A052A" w:rsidRPr="0045204A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45204A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45204A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3BBDAB3D" w14:textId="77777777" w:rsidR="0045204A" w:rsidRPr="0045204A" w:rsidRDefault="0045204A" w:rsidP="0045204A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5204A">
        <w:rPr>
          <w:rFonts w:ascii="Times New Roman" w:hAnsi="Times New Roman"/>
          <w:i/>
          <w:sz w:val="20"/>
          <w:szCs w:val="20"/>
        </w:rPr>
        <w:t xml:space="preserve">Лот №1: Жилой дом, площадью 167,6 кв.м., по адресу: Московская обл., </w:t>
      </w:r>
      <w:proofErr w:type="spellStart"/>
      <w:r w:rsidRPr="0045204A">
        <w:rPr>
          <w:rFonts w:ascii="Times New Roman" w:hAnsi="Times New Roman"/>
          <w:i/>
          <w:sz w:val="20"/>
          <w:szCs w:val="20"/>
        </w:rPr>
        <w:t>м.о</w:t>
      </w:r>
      <w:proofErr w:type="spellEnd"/>
      <w:r w:rsidRPr="0045204A">
        <w:rPr>
          <w:rFonts w:ascii="Times New Roman" w:hAnsi="Times New Roman"/>
          <w:i/>
          <w:sz w:val="20"/>
          <w:szCs w:val="20"/>
        </w:rPr>
        <w:t>. Раменский, д. Прудки, Раздольная, д. 678, с кадастровым номером: 50:23:0040428:3106.</w:t>
      </w:r>
    </w:p>
    <w:p w14:paraId="1C1788A7" w14:textId="77777777" w:rsidR="0045204A" w:rsidRPr="0045204A" w:rsidRDefault="0045204A" w:rsidP="0045204A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5204A">
        <w:rPr>
          <w:rFonts w:ascii="Times New Roman" w:hAnsi="Times New Roman"/>
          <w:i/>
          <w:sz w:val="20"/>
          <w:szCs w:val="20"/>
        </w:rPr>
        <w:t xml:space="preserve">Земельный участок, площадью 703 кв.м., по адресу: Московская обл., </w:t>
      </w:r>
      <w:proofErr w:type="spellStart"/>
      <w:r w:rsidRPr="0045204A">
        <w:rPr>
          <w:rFonts w:ascii="Times New Roman" w:hAnsi="Times New Roman"/>
          <w:i/>
          <w:sz w:val="20"/>
          <w:szCs w:val="20"/>
        </w:rPr>
        <w:t>м.о</w:t>
      </w:r>
      <w:proofErr w:type="spellEnd"/>
      <w:r w:rsidRPr="0045204A">
        <w:rPr>
          <w:rFonts w:ascii="Times New Roman" w:hAnsi="Times New Roman"/>
          <w:i/>
          <w:sz w:val="20"/>
          <w:szCs w:val="20"/>
        </w:rPr>
        <w:t>. Раменский, д. Прудки, Раздольная, д. 678, с кадастровым номером: 50:23:0040438:2574 (далее – «Имущество»)</w:t>
      </w:r>
    </w:p>
    <w:p w14:paraId="2F3975F4" w14:textId="3C26D78A" w:rsidR="00444125" w:rsidRPr="0045204A" w:rsidRDefault="000A052A" w:rsidP="0045204A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45204A">
        <w:rPr>
          <w:rStyle w:val="paragraph"/>
          <w:rFonts w:ascii="Times New Roman" w:hAnsi="Times New Roman"/>
          <w:sz w:val="18"/>
          <w:szCs w:val="18"/>
        </w:rPr>
        <w:t xml:space="preserve">Претендент перечисляет задаток в размере </w:t>
      </w:r>
      <w:r w:rsidR="0045204A" w:rsidRPr="0045204A">
        <w:rPr>
          <w:rStyle w:val="paragraph"/>
          <w:rFonts w:ascii="Times New Roman" w:hAnsi="Times New Roman"/>
          <w:sz w:val="18"/>
          <w:szCs w:val="18"/>
        </w:rPr>
        <w:t>10</w:t>
      </w:r>
      <w:r w:rsidRPr="0045204A">
        <w:rPr>
          <w:rStyle w:val="paragraph"/>
          <w:rFonts w:ascii="Times New Roman" w:hAnsi="Times New Roman"/>
          <w:sz w:val="18"/>
          <w:szCs w:val="18"/>
        </w:rPr>
        <w:t>% от начальной стоимости имущества (</w:t>
      </w:r>
      <w:r w:rsidRPr="0045204A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45204A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45204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45204A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45204A" w:rsidRPr="0045204A">
        <w:rPr>
          <w:rStyle w:val="paragraph"/>
          <w:rFonts w:ascii="Times New Roman" w:hAnsi="Times New Roman"/>
          <w:sz w:val="18"/>
          <w:szCs w:val="18"/>
        </w:rPr>
        <w:t>Юдина Анастасия Юрьевна</w:t>
      </w:r>
      <w:r w:rsidR="0045204A" w:rsidRPr="0045204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336C50" w:rsidRPr="0045204A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45204A" w:rsidRPr="0045204A">
        <w:rPr>
          <w:rStyle w:val="paragraph"/>
          <w:rFonts w:ascii="Times New Roman" w:hAnsi="Times New Roman"/>
          <w:sz w:val="18"/>
          <w:szCs w:val="18"/>
        </w:rPr>
        <w:t>40817810450231572396</w:t>
      </w:r>
      <w:r w:rsidR="00336C50" w:rsidRPr="0045204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45204A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45204A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45204A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04A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45204A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45204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04A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45204A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04A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68C1F8F1" w:rsidR="000A052A" w:rsidRPr="0045204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04A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A12535" w:rsidRPr="0045204A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626A799E" w:rsidR="000A052A" w:rsidRPr="0045204A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04A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234CAA" w:rsidRPr="0045204A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45204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04A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45204A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45204A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04A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45204A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45204A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45204A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45204A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45204A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45204A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5204A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45204A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45204A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45204A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5204A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45204A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5204A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45204A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34267F6B" w:rsidR="00017565" w:rsidRPr="0045204A" w:rsidRDefault="00336C50" w:rsidP="00F6192D">
            <w:pPr>
              <w:pStyle w:val="a4"/>
              <w:ind w:left="176" w:firstLine="6"/>
              <w:rPr>
                <w:rStyle w:val="paragraph"/>
                <w:i/>
                <w:sz w:val="18"/>
                <w:szCs w:val="18"/>
                <w:lang w:val="ru-RU"/>
              </w:rPr>
            </w:pPr>
            <w:r w:rsidRPr="0045204A">
              <w:rPr>
                <w:rStyle w:val="paragraph"/>
                <w:i/>
                <w:sz w:val="18"/>
                <w:szCs w:val="18"/>
              </w:rPr>
              <w:t xml:space="preserve">Финансовый управляющий </w:t>
            </w:r>
            <w:r w:rsidR="0045204A" w:rsidRPr="0045204A">
              <w:rPr>
                <w:rStyle w:val="paragraph"/>
                <w:i/>
                <w:sz w:val="18"/>
                <w:szCs w:val="18"/>
              </w:rPr>
              <w:t>Юдиной Анастасии Юрьевны (</w:t>
            </w:r>
            <w:proofErr w:type="spellStart"/>
            <w:r w:rsidR="0045204A" w:rsidRPr="0045204A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45204A" w:rsidRPr="0045204A">
              <w:rPr>
                <w:rStyle w:val="paragraph"/>
                <w:i/>
                <w:sz w:val="18"/>
                <w:szCs w:val="18"/>
              </w:rPr>
              <w:t xml:space="preserve">./м.р.:14.08.1999, город Москва , СНИЛС 18559601411, ИНН 772644362840, адрес: 117535, г. Москва, р-н Чертаново Южное, ул. Россошанская, д. 2, к. 1, кв. 176), </w:t>
            </w:r>
            <w:r w:rsidRPr="0045204A">
              <w:rPr>
                <w:rStyle w:val="paragraph"/>
                <w:i/>
                <w:sz w:val="18"/>
                <w:szCs w:val="18"/>
              </w:rPr>
              <w:t>Лифанова Дарья Александровна (ИНН 550518476210, СНИЛС 168-551-533 95), адрес для корреспонденции: 302000, г. Орёл, а/я 108).</w:t>
            </w:r>
          </w:p>
          <w:p w14:paraId="79E7B1D0" w14:textId="77777777" w:rsidR="00336C50" w:rsidRPr="0045204A" w:rsidRDefault="00336C50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49F71972" w14:textId="5A45C771" w:rsidR="00336C50" w:rsidRPr="0045204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45204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45204A" w:rsidRPr="0045204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Юдина Анастасия Юрьевна</w:t>
            </w:r>
          </w:p>
          <w:p w14:paraId="09451E7A" w14:textId="7EB2AE1D" w:rsidR="00685584" w:rsidRPr="0045204A" w:rsidRDefault="00B16CC1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04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Счет получателя: </w:t>
            </w:r>
            <w:r w:rsidR="0045204A" w:rsidRPr="0045204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40817810450231572396</w:t>
            </w:r>
          </w:p>
          <w:p w14:paraId="7B183B3D" w14:textId="6792E416" w:rsidR="00BE49EC" w:rsidRPr="0045204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04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45204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04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45204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04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45204A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04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31B1E523" w14:textId="65C29E4E" w:rsidR="008C0769" w:rsidRPr="0045204A" w:rsidRDefault="00BE49EC" w:rsidP="00B16CC1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04A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  <w:bookmarkEnd w:id="0"/>
          </w:p>
          <w:p w14:paraId="10B02E48" w14:textId="2C988A9E" w:rsidR="000A052A" w:rsidRPr="0045204A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45204A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45204A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336C50" w:rsidRPr="0045204A">
              <w:rPr>
                <w:rFonts w:ascii="Times New Roman" w:hAnsi="Times New Roman"/>
                <w:i/>
                <w:sz w:val="18"/>
                <w:szCs w:val="18"/>
              </w:rPr>
              <w:t>Лифанова Д.А.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45204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45204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45204A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45204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45204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45204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45204A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45204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45204A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45204A" w:rsidRDefault="000A052A" w:rsidP="00336C5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45204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45204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45204A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45204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45204A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77777777" w:rsidR="003D3E15" w:rsidRPr="0045204A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45204A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45204A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F416E" w14:textId="77777777" w:rsidR="006362E5" w:rsidRDefault="006362E5" w:rsidP="005F791F">
      <w:pPr>
        <w:spacing w:after="0" w:line="240" w:lineRule="auto"/>
      </w:pPr>
      <w:r>
        <w:separator/>
      </w:r>
    </w:p>
  </w:endnote>
  <w:endnote w:type="continuationSeparator" w:id="0">
    <w:p w14:paraId="55A682A1" w14:textId="77777777" w:rsidR="006362E5" w:rsidRDefault="006362E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B99DF" w14:textId="77777777" w:rsidR="006362E5" w:rsidRDefault="006362E5" w:rsidP="005F791F">
      <w:pPr>
        <w:spacing w:after="0" w:line="240" w:lineRule="auto"/>
      </w:pPr>
      <w:r>
        <w:separator/>
      </w:r>
    </w:p>
  </w:footnote>
  <w:footnote w:type="continuationSeparator" w:id="0">
    <w:p w14:paraId="66D701F9" w14:textId="77777777" w:rsidR="006362E5" w:rsidRDefault="006362E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34CAA"/>
    <w:rsid w:val="0025755B"/>
    <w:rsid w:val="00267583"/>
    <w:rsid w:val="00293399"/>
    <w:rsid w:val="00336C50"/>
    <w:rsid w:val="003A2099"/>
    <w:rsid w:val="003C3A95"/>
    <w:rsid w:val="003D3E15"/>
    <w:rsid w:val="003F17D1"/>
    <w:rsid w:val="00401829"/>
    <w:rsid w:val="0043755E"/>
    <w:rsid w:val="00444125"/>
    <w:rsid w:val="0045204A"/>
    <w:rsid w:val="004577E0"/>
    <w:rsid w:val="004708BE"/>
    <w:rsid w:val="004B1450"/>
    <w:rsid w:val="004D758C"/>
    <w:rsid w:val="004F4EA5"/>
    <w:rsid w:val="00542E3E"/>
    <w:rsid w:val="005D2B6B"/>
    <w:rsid w:val="005F11FB"/>
    <w:rsid w:val="005F791F"/>
    <w:rsid w:val="00606380"/>
    <w:rsid w:val="006362E5"/>
    <w:rsid w:val="00685584"/>
    <w:rsid w:val="0069532A"/>
    <w:rsid w:val="006F4B2F"/>
    <w:rsid w:val="00792011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12535"/>
    <w:rsid w:val="00A26289"/>
    <w:rsid w:val="00A51B83"/>
    <w:rsid w:val="00A53267"/>
    <w:rsid w:val="00AC10EC"/>
    <w:rsid w:val="00AD40AD"/>
    <w:rsid w:val="00AD7200"/>
    <w:rsid w:val="00AE5ACC"/>
    <w:rsid w:val="00AF097F"/>
    <w:rsid w:val="00B121B0"/>
    <w:rsid w:val="00B13B91"/>
    <w:rsid w:val="00B16CC1"/>
    <w:rsid w:val="00B25CC1"/>
    <w:rsid w:val="00B324C4"/>
    <w:rsid w:val="00B4536E"/>
    <w:rsid w:val="00BD20D5"/>
    <w:rsid w:val="00BE49EC"/>
    <w:rsid w:val="00C22527"/>
    <w:rsid w:val="00C26389"/>
    <w:rsid w:val="00C916AB"/>
    <w:rsid w:val="00C9323F"/>
    <w:rsid w:val="00CF7178"/>
    <w:rsid w:val="00D262B5"/>
    <w:rsid w:val="00D84E22"/>
    <w:rsid w:val="00DC6459"/>
    <w:rsid w:val="00E01DD3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2026-09-30T09:40:00Z</dcterms:created>
  <dcterms:modified xsi:type="dcterms:W3CDTF">2026-09-30T09:40:00Z</dcterms:modified>
</cp:coreProperties>
</file>