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56E0169E" w:rsidR="00DC029B" w:rsidRPr="00F913FE" w:rsidRDefault="009E7F99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Фартушный Александр Николаевич </w:t>
      </w:r>
      <w:r w:rsidRPr="009E7F99">
        <w:rPr>
          <w:color w:val="000000"/>
          <w:sz w:val="24"/>
          <w:szCs w:val="24"/>
          <w:shd w:val="clear" w:color="auto" w:fill="FFFFFF"/>
          <w:lang w:eastAsia="ru-RU"/>
        </w:rPr>
        <w:t>(ИНН 392200558828, СНИЛС 024-965-767 87, 22.03.1955 г.р., место рождения: п. Сосновка, адрес: 393840 п. Сосновка, ул. Мичуринская, д. 2, кв. 3)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9E7F9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14.10.2025 по делу № А21-10349/2025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4126476A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9E7F99" w:rsidRPr="009E7F99">
        <w:rPr>
          <w:color w:val="000000"/>
          <w:sz w:val="24"/>
          <w:szCs w:val="24"/>
          <w:lang w:eastAsia="ru-RU"/>
        </w:rPr>
        <w:t>Фартушный Александр Николаевич, ИНН 392200558828, Счет получателя 40817810950206275720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E9BDD79" w14:textId="34ECD621" w:rsidR="00E47FB2" w:rsidRDefault="009E7F9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Фартушный Александр Николаевич </w:t>
            </w:r>
            <w:r w:rsidRPr="009E7F9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392200558828, СНИЛС 024-965-767 87, 22.03.1955 г.р., место рождения: п. Сосновка, адрес: 393840 п. Сосновка, ул. Мичуринская, д. 2, кв. 3)</w:t>
            </w:r>
          </w:p>
          <w:p w14:paraId="7CDF71B2" w14:textId="77777777" w:rsidR="009E7F99" w:rsidRDefault="009E7F9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6A630B78" w:rsidR="003628B2" w:rsidRPr="001529EF" w:rsidRDefault="009E7F99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E7F9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Фартушный Александр Николаевич, ИНН 392200558828, Счет получателя 40817810950206275720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333FD9E7" w:rsidR="00DC029B" w:rsidRPr="0062290E" w:rsidRDefault="009E7F9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Фартушный Александр Николаевич </w:t>
      </w:r>
      <w:r w:rsidRPr="009E7F99">
        <w:rPr>
          <w:color w:val="000000"/>
          <w:sz w:val="24"/>
          <w:szCs w:val="24"/>
          <w:shd w:val="clear" w:color="auto" w:fill="FFFFFF"/>
          <w:lang w:eastAsia="ru-RU"/>
        </w:rPr>
        <w:t>(ИНН 392200558828, СНИЛС 024-965-767 87, 22.03.1955 г.р., место рождения: п. Сосновка, адрес: 393840 п. Сосновка, ул. Мичуринская, д. 2, кв. 3)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9E7F9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14.10.2025 по делу № А21-10349/2025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E7F99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F91C69" w14:textId="77777777" w:rsidR="009E7F99" w:rsidRDefault="009E7F99" w:rsidP="009E7F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Фартушный Александр Николаевич </w:t>
            </w:r>
            <w:r w:rsidRPr="009E7F9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392200558828, СНИЛС 024-965-767 87, 22.03.1955 г.р., место рождения: п. Сосновка, адрес: 393840 п. Сосновка, ул. Мичуринская, д. 2, кв. 3)</w:t>
            </w:r>
          </w:p>
          <w:p w14:paraId="65C3EC3E" w14:textId="77777777" w:rsidR="009E7F99" w:rsidRDefault="009E7F99" w:rsidP="009E7F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84AE95B" w14:textId="77777777" w:rsidR="009E7F99" w:rsidRPr="001529EF" w:rsidRDefault="009E7F99" w:rsidP="009E7F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5CE711F0" w:rsidR="009E7F99" w:rsidRPr="009F498D" w:rsidRDefault="009E7F99" w:rsidP="009E7F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E7F9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Фартушный Александр Николаевич, ИНН 392200558828, Счет получателя 40817810950206275720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9E7F99" w:rsidRPr="0062290E" w:rsidRDefault="009E7F99" w:rsidP="009E7F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F4D00" w14:textId="77777777" w:rsidR="004C5100" w:rsidRDefault="004C5100">
      <w:r>
        <w:separator/>
      </w:r>
    </w:p>
  </w:endnote>
  <w:endnote w:type="continuationSeparator" w:id="0">
    <w:p w14:paraId="181BF02D" w14:textId="77777777" w:rsidR="004C5100" w:rsidRDefault="004C5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93605" w14:textId="77777777" w:rsidR="004C5100" w:rsidRDefault="004C5100">
      <w:r>
        <w:separator/>
      </w:r>
    </w:p>
  </w:footnote>
  <w:footnote w:type="continuationSeparator" w:id="0">
    <w:p w14:paraId="593DE706" w14:textId="77777777" w:rsidR="004C5100" w:rsidRDefault="004C5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125</cp:revision>
  <dcterms:created xsi:type="dcterms:W3CDTF">2021-12-15T09:44:00Z</dcterms:created>
  <dcterms:modified xsi:type="dcterms:W3CDTF">2026-09-28T19:30:00Z</dcterms:modified>
</cp:coreProperties>
</file>