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110E" w:rsidRPr="005F593A" w:rsidRDefault="000F110E" w:rsidP="000F110E">
      <w:pPr>
        <w:pStyle w:val="ConsTitle"/>
        <w:widowControl/>
        <w:jc w:val="right"/>
        <w:rPr>
          <w:rFonts w:ascii="Times New Roman" w:hAnsi="Times New Roman"/>
          <w:sz w:val="24"/>
          <w:szCs w:val="24"/>
        </w:rPr>
      </w:pPr>
    </w:p>
    <w:p w:rsidR="0063554B" w:rsidRPr="005F593A" w:rsidRDefault="0063554B" w:rsidP="005341F5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  <w:r w:rsidRPr="005F593A">
        <w:rPr>
          <w:rFonts w:ascii="Times New Roman" w:hAnsi="Times New Roman"/>
          <w:sz w:val="24"/>
          <w:szCs w:val="24"/>
        </w:rPr>
        <w:t>ДОГОВОР О ЗАДАТКЕ</w:t>
      </w:r>
    </w:p>
    <w:p w:rsidR="0063554B" w:rsidRPr="005F593A" w:rsidRDefault="0063554B" w:rsidP="005341F5">
      <w:pPr>
        <w:pStyle w:val="ConsNormal"/>
        <w:widowControl/>
        <w:ind w:firstLine="0"/>
        <w:jc w:val="center"/>
        <w:rPr>
          <w:rFonts w:ascii="Times New Roman" w:hAnsi="Times New Roman"/>
          <w:b/>
          <w:i/>
          <w:sz w:val="24"/>
          <w:szCs w:val="24"/>
        </w:rPr>
      </w:pPr>
      <w:r w:rsidRPr="005F593A">
        <w:rPr>
          <w:rFonts w:ascii="Times New Roman" w:hAnsi="Times New Roman"/>
          <w:b/>
          <w:i/>
          <w:sz w:val="24"/>
          <w:szCs w:val="24"/>
        </w:rPr>
        <w:t>в счет обеспечения оплаты имущества,</w:t>
      </w:r>
      <w:r w:rsidR="005341F5" w:rsidRPr="005F593A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5F593A">
        <w:rPr>
          <w:rFonts w:ascii="Times New Roman" w:hAnsi="Times New Roman"/>
          <w:b/>
          <w:i/>
          <w:sz w:val="24"/>
          <w:szCs w:val="24"/>
        </w:rPr>
        <w:t>приобретаемого на торгах</w:t>
      </w:r>
    </w:p>
    <w:p w:rsidR="0063554B" w:rsidRPr="005F593A" w:rsidRDefault="0063554B" w:rsidP="005341F5">
      <w:pPr>
        <w:pStyle w:val="ConsNormal"/>
        <w:widowControl/>
        <w:ind w:firstLine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03"/>
        <w:gridCol w:w="4835"/>
      </w:tblGrid>
      <w:tr w:rsidR="008F7588" w:rsidTr="008F7588">
        <w:tc>
          <w:tcPr>
            <w:tcW w:w="4927" w:type="dxa"/>
          </w:tcPr>
          <w:p w:rsidR="008F7588" w:rsidRDefault="008F7588" w:rsidP="008F7588">
            <w:pPr>
              <w:pStyle w:val="a3"/>
              <w:spacing w:line="276" w:lineRule="auto"/>
              <w:jc w:val="left"/>
              <w:rPr>
                <w:b/>
                <w:bCs/>
                <w:szCs w:val="24"/>
              </w:rPr>
            </w:pPr>
            <w:r>
              <w:rPr>
                <w:bCs/>
                <w:szCs w:val="24"/>
              </w:rPr>
              <w:t xml:space="preserve">г. </w:t>
            </w:r>
            <w:r w:rsidR="002D5912">
              <w:rPr>
                <w:bCs/>
                <w:szCs w:val="24"/>
              </w:rPr>
              <w:t>Москва</w:t>
            </w:r>
          </w:p>
        </w:tc>
        <w:tc>
          <w:tcPr>
            <w:tcW w:w="4927" w:type="dxa"/>
          </w:tcPr>
          <w:p w:rsidR="008F7588" w:rsidRDefault="008F7588" w:rsidP="008F7588">
            <w:pPr>
              <w:pStyle w:val="a3"/>
              <w:spacing w:line="276" w:lineRule="auto"/>
              <w:jc w:val="right"/>
              <w:rPr>
                <w:b/>
                <w:bCs/>
                <w:szCs w:val="24"/>
              </w:rPr>
            </w:pPr>
            <w:r>
              <w:rPr>
                <w:bCs/>
                <w:szCs w:val="24"/>
              </w:rPr>
              <w:t>«____» _______________ 202</w:t>
            </w:r>
            <w:r w:rsidR="002D5912">
              <w:rPr>
                <w:bCs/>
                <w:szCs w:val="24"/>
              </w:rPr>
              <w:t>6</w:t>
            </w:r>
            <w:r>
              <w:rPr>
                <w:bCs/>
                <w:szCs w:val="24"/>
              </w:rPr>
              <w:t xml:space="preserve"> г.</w:t>
            </w:r>
          </w:p>
        </w:tc>
      </w:tr>
    </w:tbl>
    <w:p w:rsidR="008F7588" w:rsidRDefault="008F7588" w:rsidP="008F7588">
      <w:pPr>
        <w:spacing w:line="276" w:lineRule="auto"/>
        <w:jc w:val="both"/>
      </w:pPr>
    </w:p>
    <w:p w:rsidR="008F7588" w:rsidRPr="009622D9" w:rsidRDefault="008F7588" w:rsidP="008F7588">
      <w:pPr>
        <w:pStyle w:val="a3"/>
        <w:spacing w:line="276" w:lineRule="auto"/>
        <w:ind w:firstLine="709"/>
        <w:jc w:val="both"/>
        <w:rPr>
          <w:b/>
          <w:szCs w:val="24"/>
        </w:rPr>
      </w:pPr>
      <w:r>
        <w:rPr>
          <w:szCs w:val="24"/>
        </w:rPr>
        <w:t xml:space="preserve">Общество с ограниченной ответственностью «Битумное производство» в лице конкурсного управляющего Целикова Дмитрия Валентиновича действующего на основании Решения Арбитражного суда Нижегородской области </w:t>
      </w:r>
      <w:r w:rsidRPr="00B830C8">
        <w:rPr>
          <w:szCs w:val="24"/>
        </w:rPr>
        <w:t>от 11.06.2020г. по делу № А43-27273/2019</w:t>
      </w:r>
      <w:r>
        <w:rPr>
          <w:szCs w:val="24"/>
        </w:rPr>
        <w:t>,</w:t>
      </w:r>
      <w:r w:rsidRPr="009622D9">
        <w:rPr>
          <w:snapToGrid w:val="0"/>
          <w:szCs w:val="24"/>
        </w:rPr>
        <w:t xml:space="preserve"> именуемый в дальнейшем</w:t>
      </w:r>
      <w:r w:rsidRPr="009622D9">
        <w:rPr>
          <w:szCs w:val="24"/>
        </w:rPr>
        <w:t xml:space="preserve"> «</w:t>
      </w:r>
      <w:r>
        <w:rPr>
          <w:szCs w:val="24"/>
        </w:rPr>
        <w:t>Организатор торгов</w:t>
      </w:r>
      <w:r w:rsidRPr="009622D9">
        <w:rPr>
          <w:szCs w:val="24"/>
        </w:rPr>
        <w:t>», с одной стороны, и</w:t>
      </w:r>
    </w:p>
    <w:p w:rsidR="008F7588" w:rsidRPr="008F7588" w:rsidRDefault="008F7588" w:rsidP="008F7588">
      <w:pPr>
        <w:spacing w:line="276" w:lineRule="auto"/>
        <w:ind w:firstLine="709"/>
        <w:jc w:val="both"/>
        <w:rPr>
          <w:sz w:val="24"/>
          <w:szCs w:val="24"/>
        </w:rPr>
      </w:pPr>
      <w:r w:rsidRPr="008F7588">
        <w:rPr>
          <w:color w:val="000000"/>
          <w:spacing w:val="2"/>
          <w:sz w:val="24"/>
          <w:szCs w:val="24"/>
        </w:rPr>
        <w:t>_________________________________________________________________________</w:t>
      </w:r>
      <w:r w:rsidRPr="008F7588">
        <w:rPr>
          <w:sz w:val="24"/>
          <w:szCs w:val="24"/>
        </w:rPr>
        <w:t>именуемый в дальнейшем «П</w:t>
      </w:r>
      <w:r>
        <w:rPr>
          <w:sz w:val="24"/>
          <w:szCs w:val="24"/>
        </w:rPr>
        <w:t>ретендент</w:t>
      </w:r>
      <w:r w:rsidRPr="008F7588">
        <w:rPr>
          <w:sz w:val="24"/>
          <w:szCs w:val="24"/>
        </w:rPr>
        <w:t xml:space="preserve">», с другой стороны, </w:t>
      </w:r>
    </w:p>
    <w:p w:rsidR="008F7588" w:rsidRPr="008F7588" w:rsidRDefault="008F7588" w:rsidP="008F7588">
      <w:pPr>
        <w:spacing w:line="276" w:lineRule="auto"/>
        <w:ind w:firstLine="709"/>
        <w:jc w:val="both"/>
        <w:rPr>
          <w:sz w:val="24"/>
          <w:szCs w:val="24"/>
        </w:rPr>
      </w:pPr>
      <w:r w:rsidRPr="008F7588">
        <w:rPr>
          <w:sz w:val="24"/>
          <w:szCs w:val="24"/>
        </w:rPr>
        <w:t>совместно именуемые «Стороны» заключили настоящий договор о нижеследующем.</w:t>
      </w:r>
    </w:p>
    <w:p w:rsidR="005341F5" w:rsidRPr="005F593A" w:rsidRDefault="005341F5" w:rsidP="00266C93">
      <w:pPr>
        <w:pStyle w:val="ConsNonformat"/>
        <w:widowControl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63554B" w:rsidRPr="005F593A" w:rsidRDefault="0063554B" w:rsidP="00A83003">
      <w:pPr>
        <w:pStyle w:val="ConsNormal"/>
        <w:widowControl/>
        <w:ind w:firstLine="0"/>
        <w:jc w:val="center"/>
        <w:rPr>
          <w:rFonts w:ascii="Times New Roman" w:hAnsi="Times New Roman"/>
          <w:sz w:val="24"/>
          <w:szCs w:val="24"/>
        </w:rPr>
      </w:pPr>
      <w:r w:rsidRPr="005F593A">
        <w:rPr>
          <w:rFonts w:ascii="Times New Roman" w:hAnsi="Times New Roman"/>
          <w:sz w:val="24"/>
          <w:szCs w:val="24"/>
        </w:rPr>
        <w:t>1. ПРЕДМЕТ ДОГОВОРА</w:t>
      </w:r>
    </w:p>
    <w:p w:rsidR="0063554B" w:rsidRPr="005F593A" w:rsidRDefault="0063554B" w:rsidP="00A83003">
      <w:pPr>
        <w:pStyle w:val="ConsNonformat"/>
        <w:widowControl/>
        <w:jc w:val="both"/>
        <w:rPr>
          <w:rFonts w:ascii="Times New Roman" w:hAnsi="Times New Roman"/>
          <w:sz w:val="24"/>
          <w:szCs w:val="24"/>
        </w:rPr>
      </w:pPr>
    </w:p>
    <w:p w:rsidR="0063554B" w:rsidRPr="005F593A" w:rsidRDefault="0063554B" w:rsidP="00A83003">
      <w:pPr>
        <w:pStyle w:val="ConsNormal"/>
        <w:widowControl/>
        <w:ind w:firstLine="680"/>
        <w:jc w:val="both"/>
        <w:rPr>
          <w:rFonts w:ascii="Times New Roman" w:hAnsi="Times New Roman"/>
          <w:sz w:val="24"/>
          <w:szCs w:val="24"/>
        </w:rPr>
      </w:pPr>
      <w:r w:rsidRPr="005F593A">
        <w:rPr>
          <w:rFonts w:ascii="Times New Roman" w:hAnsi="Times New Roman"/>
          <w:sz w:val="24"/>
          <w:szCs w:val="24"/>
        </w:rPr>
        <w:t>1.1.</w:t>
      </w:r>
      <w:r w:rsidR="006840A4" w:rsidRPr="005F593A">
        <w:rPr>
          <w:rFonts w:ascii="Times New Roman" w:hAnsi="Times New Roman"/>
          <w:sz w:val="24"/>
          <w:szCs w:val="24"/>
        </w:rPr>
        <w:t xml:space="preserve"> </w:t>
      </w:r>
      <w:r w:rsidRPr="005F593A">
        <w:rPr>
          <w:rFonts w:ascii="Times New Roman" w:hAnsi="Times New Roman"/>
          <w:sz w:val="24"/>
          <w:szCs w:val="24"/>
        </w:rPr>
        <w:t xml:space="preserve">Претендент обязуется перечислить на расчетный счет </w:t>
      </w:r>
      <w:r w:rsidR="006840A4" w:rsidRPr="005F593A">
        <w:rPr>
          <w:rFonts w:ascii="Times New Roman" w:hAnsi="Times New Roman"/>
          <w:sz w:val="24"/>
          <w:szCs w:val="24"/>
        </w:rPr>
        <w:t>Организатора торгов</w:t>
      </w:r>
      <w:r w:rsidR="00A3693E" w:rsidRPr="005F593A">
        <w:rPr>
          <w:rFonts w:ascii="Times New Roman" w:hAnsi="Times New Roman"/>
          <w:sz w:val="24"/>
          <w:szCs w:val="24"/>
        </w:rPr>
        <w:t xml:space="preserve"> </w:t>
      </w:r>
      <w:r w:rsidRPr="005F593A">
        <w:rPr>
          <w:rFonts w:ascii="Times New Roman" w:hAnsi="Times New Roman"/>
          <w:sz w:val="24"/>
          <w:szCs w:val="24"/>
        </w:rPr>
        <w:t xml:space="preserve">задаток в размере </w:t>
      </w:r>
      <w:r w:rsidR="008F7588">
        <w:rPr>
          <w:rFonts w:ascii="Times New Roman" w:hAnsi="Times New Roman"/>
          <w:sz w:val="24"/>
          <w:szCs w:val="24"/>
        </w:rPr>
        <w:t>10</w:t>
      </w:r>
      <w:r w:rsidR="00906AFD" w:rsidRPr="005F593A">
        <w:rPr>
          <w:rFonts w:ascii="Times New Roman" w:hAnsi="Times New Roman"/>
          <w:sz w:val="24"/>
          <w:szCs w:val="24"/>
        </w:rPr>
        <w:t xml:space="preserve"> </w:t>
      </w:r>
      <w:r w:rsidR="007A1D0F" w:rsidRPr="005F593A">
        <w:rPr>
          <w:rFonts w:ascii="Times New Roman" w:hAnsi="Times New Roman"/>
          <w:sz w:val="24"/>
          <w:szCs w:val="24"/>
        </w:rPr>
        <w:t>(</w:t>
      </w:r>
      <w:r w:rsidR="00821AF2">
        <w:rPr>
          <w:rFonts w:ascii="Times New Roman" w:hAnsi="Times New Roman"/>
          <w:sz w:val="24"/>
          <w:szCs w:val="24"/>
        </w:rPr>
        <w:t>десять</w:t>
      </w:r>
      <w:r w:rsidR="00266C93" w:rsidRPr="005F593A">
        <w:rPr>
          <w:rFonts w:ascii="Times New Roman" w:hAnsi="Times New Roman"/>
          <w:sz w:val="24"/>
          <w:szCs w:val="24"/>
        </w:rPr>
        <w:t>) процентов</w:t>
      </w:r>
      <w:r w:rsidR="002464FD" w:rsidRPr="005F593A">
        <w:rPr>
          <w:rFonts w:ascii="Times New Roman" w:hAnsi="Times New Roman"/>
          <w:sz w:val="24"/>
          <w:szCs w:val="24"/>
        </w:rPr>
        <w:t xml:space="preserve"> </w:t>
      </w:r>
      <w:r w:rsidR="00457A1A" w:rsidRPr="00457A1A">
        <w:rPr>
          <w:rFonts w:ascii="Times New Roman" w:hAnsi="Times New Roman"/>
          <w:sz w:val="24"/>
          <w:szCs w:val="24"/>
        </w:rPr>
        <w:t xml:space="preserve">от </w:t>
      </w:r>
      <w:r w:rsidR="00016CEA">
        <w:rPr>
          <w:rFonts w:ascii="Times New Roman" w:hAnsi="Times New Roman"/>
          <w:sz w:val="24"/>
          <w:szCs w:val="24"/>
        </w:rPr>
        <w:t xml:space="preserve">начальной </w:t>
      </w:r>
      <w:r w:rsidR="00457A1A" w:rsidRPr="00457A1A">
        <w:rPr>
          <w:rFonts w:ascii="Times New Roman" w:hAnsi="Times New Roman"/>
          <w:sz w:val="24"/>
          <w:szCs w:val="24"/>
        </w:rPr>
        <w:t>цены продажи лота</w:t>
      </w:r>
      <w:r w:rsidR="00667641">
        <w:rPr>
          <w:rFonts w:ascii="Times New Roman" w:hAnsi="Times New Roman"/>
          <w:sz w:val="24"/>
          <w:szCs w:val="24"/>
        </w:rPr>
        <w:t xml:space="preserve"> №_______</w:t>
      </w:r>
      <w:r w:rsidR="00457A1A" w:rsidRPr="00457A1A">
        <w:rPr>
          <w:rFonts w:ascii="Times New Roman" w:hAnsi="Times New Roman"/>
          <w:sz w:val="24"/>
          <w:szCs w:val="24"/>
        </w:rPr>
        <w:t xml:space="preserve"> в соответствующий период времени </w:t>
      </w:r>
      <w:r w:rsidRPr="005F593A">
        <w:rPr>
          <w:rFonts w:ascii="Times New Roman" w:hAnsi="Times New Roman"/>
          <w:sz w:val="24"/>
          <w:szCs w:val="24"/>
        </w:rPr>
        <w:t>в счет обеспечения оплаты приобретаемого на торгах</w:t>
      </w:r>
      <w:r w:rsidR="006840A4" w:rsidRPr="005F593A">
        <w:rPr>
          <w:rFonts w:ascii="Times New Roman" w:hAnsi="Times New Roman"/>
          <w:sz w:val="24"/>
          <w:szCs w:val="24"/>
        </w:rPr>
        <w:t xml:space="preserve">, проводимого на условиях, опубликованных </w:t>
      </w:r>
      <w:bookmarkStart w:id="0" w:name="_Hlk64108644"/>
      <w:r w:rsidR="002C668B">
        <w:rPr>
          <w:rFonts w:ascii="Times New Roman" w:hAnsi="Times New Roman"/>
          <w:sz w:val="24"/>
          <w:szCs w:val="24"/>
        </w:rPr>
        <w:t xml:space="preserve">в ЕФРСБ </w:t>
      </w:r>
      <w:r w:rsidR="008F7588">
        <w:rPr>
          <w:rFonts w:ascii="Times New Roman" w:hAnsi="Times New Roman"/>
          <w:sz w:val="24"/>
          <w:szCs w:val="24"/>
        </w:rPr>
        <w:t xml:space="preserve">__________ </w:t>
      </w:r>
      <w:r w:rsidR="006840A4" w:rsidRPr="005F593A">
        <w:rPr>
          <w:rFonts w:ascii="Times New Roman" w:hAnsi="Times New Roman"/>
          <w:sz w:val="24"/>
          <w:szCs w:val="24"/>
        </w:rPr>
        <w:t>(сообщение №</w:t>
      </w:r>
      <w:r w:rsidR="002C668B">
        <w:rPr>
          <w:rFonts w:ascii="Times New Roman" w:hAnsi="Times New Roman"/>
          <w:sz w:val="24"/>
          <w:szCs w:val="24"/>
        </w:rPr>
        <w:t xml:space="preserve"> </w:t>
      </w:r>
      <w:r w:rsidR="008F7588">
        <w:rPr>
          <w:rFonts w:ascii="Times New Roman" w:hAnsi="Times New Roman"/>
          <w:sz w:val="24"/>
          <w:szCs w:val="24"/>
        </w:rPr>
        <w:t>_________</w:t>
      </w:r>
      <w:r w:rsidR="006840A4" w:rsidRPr="005F593A">
        <w:rPr>
          <w:rFonts w:ascii="Times New Roman" w:hAnsi="Times New Roman"/>
          <w:sz w:val="24"/>
          <w:szCs w:val="24"/>
        </w:rPr>
        <w:t>)</w:t>
      </w:r>
      <w:bookmarkEnd w:id="0"/>
      <w:r w:rsidR="006840A4" w:rsidRPr="005F593A">
        <w:rPr>
          <w:rFonts w:ascii="Times New Roman" w:hAnsi="Times New Roman"/>
          <w:sz w:val="24"/>
          <w:szCs w:val="24"/>
        </w:rPr>
        <w:t>,</w:t>
      </w:r>
      <w:r w:rsidR="007A1D0F" w:rsidRPr="005F593A">
        <w:rPr>
          <w:rFonts w:ascii="Times New Roman" w:hAnsi="Times New Roman"/>
          <w:sz w:val="24"/>
          <w:szCs w:val="24"/>
        </w:rPr>
        <w:t xml:space="preserve"> имущества </w:t>
      </w:r>
      <w:r w:rsidR="00D96F85" w:rsidRPr="00FF7D09">
        <w:rPr>
          <w:rFonts w:ascii="Times New Roman" w:hAnsi="Times New Roman"/>
          <w:color w:val="000000"/>
          <w:sz w:val="24"/>
          <w:szCs w:val="24"/>
        </w:rPr>
        <w:t>ООО «</w:t>
      </w:r>
      <w:r w:rsidR="008F7588">
        <w:rPr>
          <w:rFonts w:ascii="Times New Roman" w:hAnsi="Times New Roman"/>
          <w:color w:val="000000"/>
          <w:sz w:val="24"/>
          <w:szCs w:val="24"/>
        </w:rPr>
        <w:t>Битумное производство</w:t>
      </w:r>
      <w:r w:rsidR="00D96F85" w:rsidRPr="00FF7D09">
        <w:rPr>
          <w:rFonts w:ascii="Times New Roman" w:hAnsi="Times New Roman"/>
          <w:color w:val="000000"/>
          <w:sz w:val="24"/>
          <w:szCs w:val="24"/>
        </w:rPr>
        <w:t>»</w:t>
      </w:r>
      <w:r w:rsidR="000F110E" w:rsidRPr="005F593A">
        <w:rPr>
          <w:rFonts w:ascii="Times New Roman" w:hAnsi="Times New Roman"/>
          <w:sz w:val="24"/>
          <w:szCs w:val="24"/>
        </w:rPr>
        <w:t>.</w:t>
      </w:r>
    </w:p>
    <w:p w:rsidR="000F110E" w:rsidRPr="005F593A" w:rsidRDefault="000F110E" w:rsidP="00A83003">
      <w:pPr>
        <w:pStyle w:val="ConsNormal"/>
        <w:widowControl/>
        <w:ind w:firstLine="680"/>
        <w:jc w:val="both"/>
        <w:rPr>
          <w:rFonts w:ascii="Times New Roman" w:hAnsi="Times New Roman"/>
          <w:sz w:val="24"/>
          <w:szCs w:val="24"/>
        </w:rPr>
      </w:pPr>
      <w:r w:rsidRPr="005F593A">
        <w:rPr>
          <w:rFonts w:ascii="Times New Roman" w:hAnsi="Times New Roman"/>
          <w:sz w:val="24"/>
          <w:szCs w:val="24"/>
        </w:rPr>
        <w:t xml:space="preserve">1.2. </w:t>
      </w:r>
      <w:r w:rsidR="002C668B">
        <w:rPr>
          <w:rFonts w:ascii="Times New Roman" w:hAnsi="Times New Roman"/>
          <w:sz w:val="24"/>
          <w:szCs w:val="24"/>
        </w:rPr>
        <w:t>Начальная цена</w:t>
      </w:r>
      <w:r w:rsidRPr="005F593A">
        <w:rPr>
          <w:rFonts w:ascii="Times New Roman" w:hAnsi="Times New Roman"/>
          <w:sz w:val="24"/>
          <w:szCs w:val="24"/>
        </w:rPr>
        <w:t xml:space="preserve"> продаваемого имущества и условия перечисления задатка и участия в торгах указаны в информационном сообщении о продаже имущества, опуб</w:t>
      </w:r>
      <w:r w:rsidR="00A56C96" w:rsidRPr="005F593A">
        <w:rPr>
          <w:rFonts w:ascii="Times New Roman" w:hAnsi="Times New Roman"/>
          <w:sz w:val="24"/>
          <w:szCs w:val="24"/>
        </w:rPr>
        <w:t xml:space="preserve">ликованного </w:t>
      </w:r>
      <w:r w:rsidR="008F7588" w:rsidRPr="008F7588">
        <w:rPr>
          <w:rFonts w:ascii="Times New Roman" w:hAnsi="Times New Roman"/>
          <w:sz w:val="24"/>
          <w:szCs w:val="24"/>
        </w:rPr>
        <w:t>в ЕФРСБ __________ (сообщение № _________)</w:t>
      </w:r>
      <w:r w:rsidRPr="005F593A">
        <w:rPr>
          <w:rFonts w:ascii="Times New Roman" w:hAnsi="Times New Roman"/>
          <w:sz w:val="24"/>
          <w:szCs w:val="24"/>
        </w:rPr>
        <w:t>.</w:t>
      </w:r>
    </w:p>
    <w:p w:rsidR="0063554B" w:rsidRPr="005F593A" w:rsidRDefault="0063554B" w:rsidP="00A83003">
      <w:pPr>
        <w:pStyle w:val="ConsNonformat"/>
        <w:widowControl/>
        <w:jc w:val="both"/>
        <w:rPr>
          <w:rFonts w:ascii="Times New Roman" w:hAnsi="Times New Roman"/>
          <w:sz w:val="24"/>
          <w:szCs w:val="24"/>
        </w:rPr>
      </w:pPr>
    </w:p>
    <w:p w:rsidR="0063554B" w:rsidRPr="005F593A" w:rsidRDefault="0063554B" w:rsidP="00A83003">
      <w:pPr>
        <w:pStyle w:val="ConsNormal"/>
        <w:widowControl/>
        <w:ind w:firstLine="0"/>
        <w:jc w:val="center"/>
        <w:rPr>
          <w:rFonts w:ascii="Times New Roman" w:hAnsi="Times New Roman"/>
          <w:sz w:val="24"/>
          <w:szCs w:val="24"/>
        </w:rPr>
      </w:pPr>
      <w:r w:rsidRPr="005F593A">
        <w:rPr>
          <w:rFonts w:ascii="Times New Roman" w:hAnsi="Times New Roman"/>
          <w:sz w:val="24"/>
          <w:szCs w:val="24"/>
        </w:rPr>
        <w:t>2. ОБЯЗАННОСТИ СТОРОН</w:t>
      </w:r>
    </w:p>
    <w:p w:rsidR="0063554B" w:rsidRPr="005F593A" w:rsidRDefault="0063554B" w:rsidP="00A83003">
      <w:pPr>
        <w:pStyle w:val="ConsNonformat"/>
        <w:widowControl/>
        <w:jc w:val="both"/>
        <w:rPr>
          <w:rFonts w:ascii="Times New Roman" w:hAnsi="Times New Roman"/>
          <w:sz w:val="24"/>
          <w:szCs w:val="24"/>
        </w:rPr>
      </w:pPr>
    </w:p>
    <w:p w:rsidR="0063554B" w:rsidRPr="005F593A" w:rsidRDefault="0063554B" w:rsidP="00A83003">
      <w:pPr>
        <w:pStyle w:val="ConsNormal"/>
        <w:widowControl/>
        <w:ind w:firstLine="540"/>
        <w:jc w:val="both"/>
        <w:rPr>
          <w:rFonts w:ascii="Times New Roman" w:hAnsi="Times New Roman"/>
          <w:sz w:val="24"/>
          <w:szCs w:val="24"/>
        </w:rPr>
      </w:pPr>
      <w:r w:rsidRPr="005F593A">
        <w:rPr>
          <w:rFonts w:ascii="Times New Roman" w:hAnsi="Times New Roman"/>
          <w:sz w:val="24"/>
          <w:szCs w:val="24"/>
        </w:rPr>
        <w:t>2.1. Претендент обязан:</w:t>
      </w:r>
    </w:p>
    <w:p w:rsidR="00457A1A" w:rsidRDefault="0063554B" w:rsidP="00A83003">
      <w:pPr>
        <w:pStyle w:val="ConsNormal"/>
        <w:widowControl/>
        <w:ind w:firstLine="540"/>
        <w:jc w:val="both"/>
        <w:rPr>
          <w:rFonts w:ascii="Times New Roman" w:hAnsi="Times New Roman"/>
          <w:sz w:val="24"/>
          <w:szCs w:val="24"/>
        </w:rPr>
      </w:pPr>
      <w:r w:rsidRPr="005F593A">
        <w:rPr>
          <w:rFonts w:ascii="Times New Roman" w:hAnsi="Times New Roman"/>
          <w:sz w:val="24"/>
          <w:szCs w:val="24"/>
        </w:rPr>
        <w:t>2.1.1. Обеспечить поступление указанных в п. 1.1 настоящего договора денежных средств на р</w:t>
      </w:r>
      <w:r w:rsidR="000F110E" w:rsidRPr="005F593A">
        <w:rPr>
          <w:rFonts w:ascii="Times New Roman" w:hAnsi="Times New Roman"/>
          <w:sz w:val="24"/>
          <w:szCs w:val="24"/>
        </w:rPr>
        <w:t xml:space="preserve">асчетный счет </w:t>
      </w:r>
      <w:r w:rsidR="006840A4" w:rsidRPr="005F593A">
        <w:rPr>
          <w:rFonts w:ascii="Times New Roman" w:hAnsi="Times New Roman"/>
          <w:sz w:val="24"/>
          <w:szCs w:val="24"/>
        </w:rPr>
        <w:t>Организатора торгов</w:t>
      </w:r>
      <w:r w:rsidR="000F110E" w:rsidRPr="005F593A">
        <w:rPr>
          <w:rFonts w:ascii="Times New Roman" w:hAnsi="Times New Roman"/>
          <w:sz w:val="24"/>
          <w:szCs w:val="24"/>
        </w:rPr>
        <w:t xml:space="preserve"> </w:t>
      </w:r>
      <w:r w:rsidR="00457A1A" w:rsidRPr="00457A1A">
        <w:rPr>
          <w:rFonts w:ascii="Times New Roman" w:hAnsi="Times New Roman"/>
          <w:sz w:val="24"/>
          <w:szCs w:val="24"/>
        </w:rPr>
        <w:t>в срок до момента окончания соответствующего периода проведения торгов</w:t>
      </w:r>
      <w:r w:rsidR="00457A1A">
        <w:rPr>
          <w:rFonts w:ascii="Times New Roman" w:hAnsi="Times New Roman"/>
          <w:sz w:val="24"/>
          <w:szCs w:val="24"/>
        </w:rPr>
        <w:t>.</w:t>
      </w:r>
      <w:r w:rsidR="00457A1A" w:rsidRPr="00457A1A">
        <w:rPr>
          <w:rFonts w:ascii="Times New Roman" w:hAnsi="Times New Roman"/>
          <w:sz w:val="24"/>
          <w:szCs w:val="24"/>
        </w:rPr>
        <w:t xml:space="preserve"> </w:t>
      </w:r>
    </w:p>
    <w:p w:rsidR="0063554B" w:rsidRPr="005F593A" w:rsidRDefault="0063554B" w:rsidP="00A83003">
      <w:pPr>
        <w:pStyle w:val="ConsNormal"/>
        <w:widowControl/>
        <w:ind w:firstLine="540"/>
        <w:jc w:val="both"/>
        <w:rPr>
          <w:rFonts w:ascii="Times New Roman" w:hAnsi="Times New Roman"/>
          <w:sz w:val="24"/>
          <w:szCs w:val="24"/>
        </w:rPr>
      </w:pPr>
      <w:r w:rsidRPr="005F593A">
        <w:rPr>
          <w:rFonts w:ascii="Times New Roman" w:hAnsi="Times New Roman"/>
          <w:sz w:val="24"/>
          <w:szCs w:val="24"/>
        </w:rPr>
        <w:t>В случае не</w:t>
      </w:r>
      <w:r w:rsidR="00A56C96" w:rsidRPr="005F593A">
        <w:rPr>
          <w:rFonts w:ascii="Times New Roman" w:hAnsi="Times New Roman"/>
          <w:sz w:val="24"/>
          <w:szCs w:val="24"/>
        </w:rPr>
        <w:t xml:space="preserve"> </w:t>
      </w:r>
      <w:r w:rsidRPr="005F593A">
        <w:rPr>
          <w:rFonts w:ascii="Times New Roman" w:hAnsi="Times New Roman"/>
          <w:sz w:val="24"/>
          <w:szCs w:val="24"/>
        </w:rPr>
        <w:t>поступления суммы задатка в установленный срок обязательства Претендента по внесению задатка считаются невыполненными и к участию в торгах он не допускается.</w:t>
      </w:r>
    </w:p>
    <w:p w:rsidR="0063554B" w:rsidRPr="005F593A" w:rsidRDefault="0063554B" w:rsidP="00A83003">
      <w:pPr>
        <w:pStyle w:val="ConsNormal"/>
        <w:widowControl/>
        <w:ind w:firstLine="540"/>
        <w:jc w:val="both"/>
        <w:rPr>
          <w:rFonts w:ascii="Times New Roman" w:hAnsi="Times New Roman"/>
          <w:sz w:val="24"/>
          <w:szCs w:val="24"/>
        </w:rPr>
      </w:pPr>
      <w:r w:rsidRPr="005F593A">
        <w:rPr>
          <w:rFonts w:ascii="Times New Roman" w:hAnsi="Times New Roman"/>
          <w:sz w:val="24"/>
          <w:szCs w:val="24"/>
        </w:rPr>
        <w:t xml:space="preserve">2.1.2. В случае признания Претендента победителем торгов в срок не позднее </w:t>
      </w:r>
      <w:r w:rsidR="006840A4" w:rsidRPr="005F593A">
        <w:rPr>
          <w:rFonts w:ascii="Times New Roman" w:hAnsi="Times New Roman"/>
          <w:sz w:val="24"/>
          <w:szCs w:val="24"/>
        </w:rPr>
        <w:t xml:space="preserve">5 дней с момента получения от конкурсного управляющего </w:t>
      </w:r>
      <w:r w:rsidR="00D96F85" w:rsidRPr="00FF7D09">
        <w:rPr>
          <w:rFonts w:ascii="Times New Roman" w:hAnsi="Times New Roman"/>
          <w:color w:val="000000"/>
          <w:sz w:val="24"/>
          <w:szCs w:val="24"/>
        </w:rPr>
        <w:t>ООО «</w:t>
      </w:r>
      <w:r w:rsidR="008F7588">
        <w:rPr>
          <w:rFonts w:ascii="Times New Roman" w:hAnsi="Times New Roman"/>
          <w:color w:val="000000"/>
          <w:sz w:val="24"/>
          <w:szCs w:val="24"/>
        </w:rPr>
        <w:t>Битумное производство</w:t>
      </w:r>
      <w:r w:rsidR="00D96F85" w:rsidRPr="00FF7D09">
        <w:rPr>
          <w:rFonts w:ascii="Times New Roman" w:hAnsi="Times New Roman"/>
          <w:color w:val="000000"/>
          <w:sz w:val="24"/>
          <w:szCs w:val="24"/>
        </w:rPr>
        <w:t>»</w:t>
      </w:r>
      <w:r w:rsidR="0013045C" w:rsidRPr="005F593A">
        <w:rPr>
          <w:rFonts w:ascii="Times New Roman" w:hAnsi="Times New Roman"/>
          <w:sz w:val="24"/>
          <w:szCs w:val="24"/>
        </w:rPr>
        <w:t xml:space="preserve"> </w:t>
      </w:r>
      <w:r w:rsidR="006840A4" w:rsidRPr="005F593A">
        <w:rPr>
          <w:rFonts w:ascii="Times New Roman" w:hAnsi="Times New Roman"/>
          <w:sz w:val="24"/>
          <w:szCs w:val="24"/>
        </w:rPr>
        <w:t>проекта договора</w:t>
      </w:r>
      <w:r w:rsidRPr="005F593A">
        <w:rPr>
          <w:rFonts w:ascii="Times New Roman" w:hAnsi="Times New Roman"/>
          <w:sz w:val="24"/>
          <w:szCs w:val="24"/>
        </w:rPr>
        <w:t xml:space="preserve"> </w:t>
      </w:r>
      <w:r w:rsidR="002403C5" w:rsidRPr="005F593A">
        <w:rPr>
          <w:rFonts w:ascii="Times New Roman" w:hAnsi="Times New Roman"/>
          <w:sz w:val="24"/>
          <w:szCs w:val="24"/>
        </w:rPr>
        <w:t>купли-продажи</w:t>
      </w:r>
      <w:r w:rsidRPr="005F593A">
        <w:rPr>
          <w:rFonts w:ascii="Times New Roman" w:hAnsi="Times New Roman"/>
          <w:sz w:val="24"/>
          <w:szCs w:val="24"/>
        </w:rPr>
        <w:t xml:space="preserve"> заключить с </w:t>
      </w:r>
      <w:r w:rsidR="00D96F85" w:rsidRPr="00FF7D09">
        <w:rPr>
          <w:rFonts w:ascii="Times New Roman" w:hAnsi="Times New Roman"/>
          <w:color w:val="000000"/>
          <w:sz w:val="24"/>
          <w:szCs w:val="24"/>
        </w:rPr>
        <w:t>ООО «</w:t>
      </w:r>
      <w:r w:rsidR="008F7588">
        <w:rPr>
          <w:rFonts w:ascii="Times New Roman" w:hAnsi="Times New Roman"/>
          <w:color w:val="000000"/>
          <w:sz w:val="24"/>
          <w:szCs w:val="24"/>
        </w:rPr>
        <w:t>Битумное производство</w:t>
      </w:r>
      <w:r w:rsidR="00D96F85" w:rsidRPr="00FF7D09">
        <w:rPr>
          <w:rFonts w:ascii="Times New Roman" w:hAnsi="Times New Roman"/>
          <w:color w:val="000000"/>
          <w:sz w:val="24"/>
          <w:szCs w:val="24"/>
        </w:rPr>
        <w:t>»</w:t>
      </w:r>
      <w:r w:rsidR="0013045C" w:rsidRPr="005F593A">
        <w:rPr>
          <w:rFonts w:ascii="Times New Roman" w:hAnsi="Times New Roman"/>
          <w:sz w:val="24"/>
          <w:szCs w:val="24"/>
        </w:rPr>
        <w:t xml:space="preserve"> </w:t>
      </w:r>
      <w:r w:rsidRPr="005F593A">
        <w:rPr>
          <w:rFonts w:ascii="Times New Roman" w:hAnsi="Times New Roman"/>
          <w:sz w:val="24"/>
          <w:szCs w:val="24"/>
        </w:rPr>
        <w:t xml:space="preserve">договор </w:t>
      </w:r>
      <w:r w:rsidR="002403C5" w:rsidRPr="005F593A">
        <w:rPr>
          <w:rFonts w:ascii="Times New Roman" w:hAnsi="Times New Roman"/>
          <w:sz w:val="24"/>
          <w:szCs w:val="24"/>
        </w:rPr>
        <w:t>купли-продажи</w:t>
      </w:r>
      <w:r w:rsidRPr="005F593A">
        <w:rPr>
          <w:rFonts w:ascii="Times New Roman" w:hAnsi="Times New Roman"/>
          <w:sz w:val="24"/>
          <w:szCs w:val="24"/>
        </w:rPr>
        <w:t xml:space="preserve"> по приобретению указанного в п. 1.1 настоящего договора имущества, при этом перечисленный Претендентом задаток засчитывается в счет оплаты по заключенному договору.</w:t>
      </w:r>
    </w:p>
    <w:p w:rsidR="007B5F56" w:rsidRPr="005F593A" w:rsidRDefault="007B5F56" w:rsidP="00A83003">
      <w:pPr>
        <w:pStyle w:val="ConsNormal"/>
        <w:widowControl/>
        <w:ind w:firstLine="540"/>
        <w:jc w:val="both"/>
        <w:rPr>
          <w:rFonts w:ascii="Times New Roman" w:hAnsi="Times New Roman"/>
          <w:sz w:val="24"/>
          <w:szCs w:val="24"/>
        </w:rPr>
      </w:pPr>
      <w:r w:rsidRPr="005F593A">
        <w:rPr>
          <w:rFonts w:ascii="Times New Roman" w:hAnsi="Times New Roman"/>
          <w:sz w:val="24"/>
          <w:szCs w:val="24"/>
        </w:rPr>
        <w:t xml:space="preserve">2.1.3. </w:t>
      </w:r>
      <w:r w:rsidR="00266C93" w:rsidRPr="005F593A">
        <w:rPr>
          <w:rFonts w:ascii="Times New Roman" w:hAnsi="Times New Roman"/>
          <w:sz w:val="24"/>
          <w:szCs w:val="24"/>
        </w:rPr>
        <w:t>У</w:t>
      </w:r>
      <w:r w:rsidRPr="005F593A">
        <w:rPr>
          <w:rFonts w:ascii="Times New Roman" w:hAnsi="Times New Roman"/>
          <w:sz w:val="24"/>
          <w:szCs w:val="24"/>
        </w:rPr>
        <w:t xml:space="preserve">платить на счет </w:t>
      </w:r>
      <w:r w:rsidR="00D96F85" w:rsidRPr="00FF7D09">
        <w:rPr>
          <w:rFonts w:ascii="Times New Roman" w:hAnsi="Times New Roman"/>
          <w:color w:val="000000"/>
          <w:sz w:val="24"/>
          <w:szCs w:val="24"/>
        </w:rPr>
        <w:t>ООО «</w:t>
      </w:r>
      <w:r w:rsidR="008F7588">
        <w:rPr>
          <w:rFonts w:ascii="Times New Roman" w:hAnsi="Times New Roman"/>
          <w:color w:val="000000"/>
          <w:sz w:val="24"/>
          <w:szCs w:val="24"/>
        </w:rPr>
        <w:t>Битумное производство</w:t>
      </w:r>
      <w:r w:rsidR="00D96F85" w:rsidRPr="00FF7D09">
        <w:rPr>
          <w:rFonts w:ascii="Times New Roman" w:hAnsi="Times New Roman"/>
          <w:color w:val="000000"/>
          <w:sz w:val="24"/>
          <w:szCs w:val="24"/>
        </w:rPr>
        <w:t>»</w:t>
      </w:r>
      <w:r w:rsidR="0013045C" w:rsidRPr="005F593A">
        <w:rPr>
          <w:rFonts w:ascii="Times New Roman" w:hAnsi="Times New Roman"/>
          <w:sz w:val="24"/>
          <w:szCs w:val="24"/>
        </w:rPr>
        <w:t xml:space="preserve"> </w:t>
      </w:r>
      <w:r w:rsidRPr="005F593A">
        <w:rPr>
          <w:rFonts w:ascii="Times New Roman" w:hAnsi="Times New Roman"/>
          <w:sz w:val="24"/>
          <w:szCs w:val="24"/>
        </w:rPr>
        <w:t xml:space="preserve">денежные средства за проданное имущество (стоимость лота) в срок не позднее чем через </w:t>
      </w:r>
      <w:r w:rsidR="002C668B">
        <w:rPr>
          <w:rFonts w:ascii="Times New Roman" w:hAnsi="Times New Roman"/>
          <w:sz w:val="24"/>
          <w:szCs w:val="24"/>
        </w:rPr>
        <w:t>30 дней</w:t>
      </w:r>
      <w:r w:rsidRPr="005F593A">
        <w:rPr>
          <w:rFonts w:ascii="Times New Roman" w:hAnsi="Times New Roman"/>
          <w:sz w:val="24"/>
          <w:szCs w:val="24"/>
        </w:rPr>
        <w:t xml:space="preserve"> с даты заключения договора купли-продажи</w:t>
      </w:r>
    </w:p>
    <w:p w:rsidR="0063554B" w:rsidRPr="005F593A" w:rsidRDefault="0063554B" w:rsidP="00A83003">
      <w:pPr>
        <w:jc w:val="both"/>
        <w:rPr>
          <w:sz w:val="24"/>
          <w:szCs w:val="24"/>
        </w:rPr>
      </w:pPr>
      <w:r w:rsidRPr="005F593A">
        <w:rPr>
          <w:sz w:val="24"/>
          <w:szCs w:val="24"/>
        </w:rPr>
        <w:t xml:space="preserve">         2.2. </w:t>
      </w:r>
      <w:r w:rsidR="006840A4" w:rsidRPr="005F593A">
        <w:rPr>
          <w:sz w:val="24"/>
          <w:szCs w:val="24"/>
        </w:rPr>
        <w:t>Организатор торгов</w:t>
      </w:r>
      <w:r w:rsidRPr="005F593A">
        <w:rPr>
          <w:sz w:val="24"/>
          <w:szCs w:val="24"/>
        </w:rPr>
        <w:t xml:space="preserve"> обязан:</w:t>
      </w:r>
    </w:p>
    <w:p w:rsidR="0063554B" w:rsidRPr="005F593A" w:rsidRDefault="0063554B" w:rsidP="00A83003">
      <w:pPr>
        <w:pStyle w:val="ConsNormal"/>
        <w:widowControl/>
        <w:ind w:firstLine="540"/>
        <w:jc w:val="both"/>
        <w:rPr>
          <w:rFonts w:ascii="Times New Roman" w:hAnsi="Times New Roman"/>
          <w:sz w:val="24"/>
          <w:szCs w:val="24"/>
        </w:rPr>
      </w:pPr>
      <w:r w:rsidRPr="005F593A">
        <w:rPr>
          <w:rFonts w:ascii="Times New Roman" w:hAnsi="Times New Roman"/>
          <w:sz w:val="24"/>
          <w:szCs w:val="24"/>
        </w:rPr>
        <w:t xml:space="preserve">2.2.1. В случае отзыва Претендентом поданной заявки в срок не позднее </w:t>
      </w:r>
      <w:r w:rsidR="007B5F56" w:rsidRPr="005F593A">
        <w:rPr>
          <w:rFonts w:ascii="Times New Roman" w:hAnsi="Times New Roman"/>
          <w:sz w:val="24"/>
          <w:szCs w:val="24"/>
        </w:rPr>
        <w:t xml:space="preserve">трех дней до даты </w:t>
      </w:r>
      <w:r w:rsidR="006840A4" w:rsidRPr="005F593A">
        <w:rPr>
          <w:rFonts w:ascii="Times New Roman" w:hAnsi="Times New Roman"/>
          <w:sz w:val="24"/>
          <w:szCs w:val="24"/>
        </w:rPr>
        <w:t>подведения итогов</w:t>
      </w:r>
      <w:r w:rsidR="007B5F56" w:rsidRPr="005F593A">
        <w:rPr>
          <w:rFonts w:ascii="Times New Roman" w:hAnsi="Times New Roman"/>
          <w:sz w:val="24"/>
          <w:szCs w:val="24"/>
        </w:rPr>
        <w:t xml:space="preserve">, </w:t>
      </w:r>
      <w:r w:rsidRPr="005F593A">
        <w:rPr>
          <w:rFonts w:ascii="Times New Roman" w:hAnsi="Times New Roman"/>
          <w:sz w:val="24"/>
          <w:szCs w:val="24"/>
        </w:rPr>
        <w:t>вернуть задаток</w:t>
      </w:r>
      <w:r w:rsidR="003C4BDF">
        <w:rPr>
          <w:rFonts w:ascii="Times New Roman" w:hAnsi="Times New Roman"/>
          <w:sz w:val="24"/>
          <w:szCs w:val="24"/>
        </w:rPr>
        <w:t xml:space="preserve"> в</w:t>
      </w:r>
      <w:r w:rsidRPr="005F593A">
        <w:rPr>
          <w:rFonts w:ascii="Times New Roman" w:hAnsi="Times New Roman"/>
          <w:sz w:val="24"/>
          <w:szCs w:val="24"/>
        </w:rPr>
        <w:t xml:space="preserve"> </w:t>
      </w:r>
      <w:r w:rsidR="007B5F56" w:rsidRPr="005F593A">
        <w:rPr>
          <w:rFonts w:ascii="Times New Roman" w:hAnsi="Times New Roman"/>
          <w:sz w:val="24"/>
          <w:szCs w:val="24"/>
        </w:rPr>
        <w:t>течени</w:t>
      </w:r>
      <w:r w:rsidR="003C4BDF">
        <w:rPr>
          <w:rFonts w:ascii="Times New Roman" w:hAnsi="Times New Roman"/>
          <w:sz w:val="24"/>
          <w:szCs w:val="24"/>
        </w:rPr>
        <w:t>е</w:t>
      </w:r>
      <w:r w:rsidR="007B5F56" w:rsidRPr="005F593A">
        <w:rPr>
          <w:rFonts w:ascii="Times New Roman" w:hAnsi="Times New Roman"/>
          <w:sz w:val="24"/>
          <w:szCs w:val="24"/>
        </w:rPr>
        <w:t xml:space="preserve"> </w:t>
      </w:r>
      <w:r w:rsidR="00737866" w:rsidRPr="005F593A">
        <w:rPr>
          <w:rFonts w:ascii="Times New Roman" w:hAnsi="Times New Roman"/>
          <w:sz w:val="24"/>
          <w:szCs w:val="24"/>
        </w:rPr>
        <w:t>5</w:t>
      </w:r>
      <w:r w:rsidR="007B5F56" w:rsidRPr="005F593A">
        <w:rPr>
          <w:rFonts w:ascii="Times New Roman" w:hAnsi="Times New Roman"/>
          <w:sz w:val="24"/>
          <w:szCs w:val="24"/>
        </w:rPr>
        <w:t xml:space="preserve"> дней с даты проведения торгов либо признания их несостоявшимися.</w:t>
      </w:r>
    </w:p>
    <w:p w:rsidR="0063554B" w:rsidRPr="005F593A" w:rsidRDefault="0063554B" w:rsidP="00A83003">
      <w:pPr>
        <w:pStyle w:val="ConsNormal"/>
        <w:widowControl/>
        <w:ind w:firstLine="540"/>
        <w:jc w:val="both"/>
        <w:rPr>
          <w:rFonts w:ascii="Times New Roman" w:hAnsi="Times New Roman"/>
          <w:sz w:val="24"/>
          <w:szCs w:val="24"/>
        </w:rPr>
      </w:pPr>
      <w:r w:rsidRPr="005F593A">
        <w:rPr>
          <w:rFonts w:ascii="Times New Roman" w:hAnsi="Times New Roman"/>
          <w:sz w:val="24"/>
          <w:szCs w:val="24"/>
        </w:rPr>
        <w:t xml:space="preserve">2.2.2. В случае снятия предмета торгов, вернуть задаток в </w:t>
      </w:r>
      <w:r w:rsidR="00737866" w:rsidRPr="005F593A">
        <w:rPr>
          <w:rFonts w:ascii="Times New Roman" w:hAnsi="Times New Roman"/>
          <w:sz w:val="24"/>
          <w:szCs w:val="24"/>
        </w:rPr>
        <w:t>5</w:t>
      </w:r>
      <w:r w:rsidRPr="005F593A">
        <w:rPr>
          <w:rFonts w:ascii="Times New Roman" w:hAnsi="Times New Roman"/>
          <w:sz w:val="24"/>
          <w:szCs w:val="24"/>
        </w:rPr>
        <w:t xml:space="preserve">-дневный срок со </w:t>
      </w:r>
      <w:r w:rsidR="00F95C62">
        <w:rPr>
          <w:rFonts w:ascii="Times New Roman" w:hAnsi="Times New Roman"/>
          <w:sz w:val="24"/>
          <w:szCs w:val="24"/>
        </w:rPr>
        <w:t>дня принятия решения об отмене торгов</w:t>
      </w:r>
      <w:r w:rsidRPr="005F593A">
        <w:rPr>
          <w:rFonts w:ascii="Times New Roman" w:hAnsi="Times New Roman"/>
          <w:sz w:val="24"/>
          <w:szCs w:val="24"/>
        </w:rPr>
        <w:t>.</w:t>
      </w:r>
    </w:p>
    <w:p w:rsidR="00DE7F31" w:rsidRPr="005F593A" w:rsidRDefault="0063554B" w:rsidP="00DE7F31">
      <w:pPr>
        <w:pStyle w:val="ConsNormal"/>
        <w:widowControl/>
        <w:ind w:firstLine="540"/>
        <w:jc w:val="both"/>
        <w:rPr>
          <w:rFonts w:ascii="Times New Roman" w:hAnsi="Times New Roman"/>
          <w:sz w:val="24"/>
          <w:szCs w:val="24"/>
        </w:rPr>
      </w:pPr>
      <w:r w:rsidRPr="005F593A">
        <w:rPr>
          <w:rFonts w:ascii="Times New Roman" w:hAnsi="Times New Roman"/>
          <w:sz w:val="24"/>
          <w:szCs w:val="24"/>
        </w:rPr>
        <w:t xml:space="preserve">2.2.3. В случае принятия решения об отказе в допуске Претендента к участию в </w:t>
      </w:r>
      <w:r w:rsidR="00F95C62">
        <w:rPr>
          <w:rFonts w:ascii="Times New Roman" w:hAnsi="Times New Roman"/>
          <w:sz w:val="24"/>
          <w:szCs w:val="24"/>
        </w:rPr>
        <w:t>торгах</w:t>
      </w:r>
      <w:r w:rsidRPr="005F593A">
        <w:rPr>
          <w:rFonts w:ascii="Times New Roman" w:hAnsi="Times New Roman"/>
          <w:sz w:val="24"/>
          <w:szCs w:val="24"/>
        </w:rPr>
        <w:t xml:space="preserve">, вернуть задаток </w:t>
      </w:r>
      <w:r w:rsidR="00DE7F31" w:rsidRPr="005F593A">
        <w:rPr>
          <w:rFonts w:ascii="Times New Roman" w:hAnsi="Times New Roman"/>
          <w:sz w:val="24"/>
          <w:szCs w:val="24"/>
        </w:rPr>
        <w:t xml:space="preserve">течении </w:t>
      </w:r>
      <w:r w:rsidR="00737866" w:rsidRPr="005F593A">
        <w:rPr>
          <w:rFonts w:ascii="Times New Roman" w:hAnsi="Times New Roman"/>
          <w:sz w:val="24"/>
          <w:szCs w:val="24"/>
        </w:rPr>
        <w:t>5</w:t>
      </w:r>
      <w:r w:rsidR="00DE7F31" w:rsidRPr="005F593A">
        <w:rPr>
          <w:rFonts w:ascii="Times New Roman" w:hAnsi="Times New Roman"/>
          <w:sz w:val="24"/>
          <w:szCs w:val="24"/>
        </w:rPr>
        <w:t xml:space="preserve"> дней с даты проведения торгов либо признания их несостоявшимися.</w:t>
      </w:r>
    </w:p>
    <w:p w:rsidR="00DE7F31" w:rsidRPr="005F593A" w:rsidRDefault="0063554B" w:rsidP="00DE7F31">
      <w:pPr>
        <w:pStyle w:val="ConsNormal"/>
        <w:widowControl/>
        <w:ind w:firstLine="540"/>
        <w:jc w:val="both"/>
        <w:rPr>
          <w:rFonts w:ascii="Times New Roman" w:hAnsi="Times New Roman"/>
          <w:sz w:val="24"/>
          <w:szCs w:val="24"/>
        </w:rPr>
      </w:pPr>
      <w:r w:rsidRPr="005F593A">
        <w:rPr>
          <w:rFonts w:ascii="Times New Roman" w:hAnsi="Times New Roman"/>
          <w:sz w:val="24"/>
          <w:szCs w:val="24"/>
        </w:rPr>
        <w:lastRenderedPageBreak/>
        <w:t xml:space="preserve">2.2.4. В случае непризнания Претендента победителем </w:t>
      </w:r>
      <w:r w:rsidR="00F95C62">
        <w:rPr>
          <w:rFonts w:ascii="Times New Roman" w:hAnsi="Times New Roman"/>
          <w:sz w:val="24"/>
          <w:szCs w:val="24"/>
        </w:rPr>
        <w:t>торгов</w:t>
      </w:r>
      <w:r w:rsidRPr="005F593A">
        <w:rPr>
          <w:rFonts w:ascii="Times New Roman" w:hAnsi="Times New Roman"/>
          <w:sz w:val="24"/>
          <w:szCs w:val="24"/>
        </w:rPr>
        <w:t xml:space="preserve">, вернуть задаток в </w:t>
      </w:r>
      <w:r w:rsidR="00A56C96" w:rsidRPr="005F593A">
        <w:rPr>
          <w:rFonts w:ascii="Times New Roman" w:hAnsi="Times New Roman"/>
          <w:sz w:val="24"/>
          <w:szCs w:val="24"/>
        </w:rPr>
        <w:t>течение</w:t>
      </w:r>
      <w:r w:rsidR="00DE7F31" w:rsidRPr="005F593A">
        <w:rPr>
          <w:rFonts w:ascii="Times New Roman" w:hAnsi="Times New Roman"/>
          <w:sz w:val="24"/>
          <w:szCs w:val="24"/>
        </w:rPr>
        <w:t xml:space="preserve"> </w:t>
      </w:r>
      <w:r w:rsidR="00737866" w:rsidRPr="005F593A">
        <w:rPr>
          <w:rFonts w:ascii="Times New Roman" w:hAnsi="Times New Roman"/>
          <w:sz w:val="24"/>
          <w:szCs w:val="24"/>
        </w:rPr>
        <w:t>5</w:t>
      </w:r>
      <w:r w:rsidR="00DE7F31" w:rsidRPr="005F593A">
        <w:rPr>
          <w:rFonts w:ascii="Times New Roman" w:hAnsi="Times New Roman"/>
          <w:sz w:val="24"/>
          <w:szCs w:val="24"/>
        </w:rPr>
        <w:t xml:space="preserve"> дней с даты проведения торгов либо признания их несостоявшимися.</w:t>
      </w:r>
    </w:p>
    <w:p w:rsidR="0063554B" w:rsidRPr="005F593A" w:rsidRDefault="0063554B" w:rsidP="00A83003">
      <w:pPr>
        <w:pStyle w:val="ConsNormal"/>
        <w:widowControl/>
        <w:ind w:firstLine="540"/>
        <w:jc w:val="both"/>
        <w:rPr>
          <w:rFonts w:ascii="Times New Roman" w:hAnsi="Times New Roman"/>
          <w:sz w:val="24"/>
          <w:szCs w:val="24"/>
        </w:rPr>
      </w:pPr>
      <w:r w:rsidRPr="005F593A">
        <w:rPr>
          <w:rFonts w:ascii="Times New Roman" w:hAnsi="Times New Roman"/>
          <w:sz w:val="24"/>
          <w:szCs w:val="24"/>
        </w:rPr>
        <w:t>2.3. Внесенный задаток не возвращается Претенденту в случае, если Пре</w:t>
      </w:r>
      <w:r w:rsidR="00906AFD" w:rsidRPr="005F593A">
        <w:rPr>
          <w:rFonts w:ascii="Times New Roman" w:hAnsi="Times New Roman"/>
          <w:sz w:val="24"/>
          <w:szCs w:val="24"/>
        </w:rPr>
        <w:t xml:space="preserve">тендент, признанный Победителем </w:t>
      </w:r>
      <w:r w:rsidR="00266C93" w:rsidRPr="005F593A">
        <w:rPr>
          <w:rFonts w:ascii="Times New Roman" w:hAnsi="Times New Roman"/>
          <w:sz w:val="24"/>
          <w:szCs w:val="24"/>
        </w:rPr>
        <w:t>торгов</w:t>
      </w:r>
      <w:r w:rsidR="00906AFD" w:rsidRPr="005F593A">
        <w:rPr>
          <w:rFonts w:ascii="Times New Roman" w:hAnsi="Times New Roman"/>
          <w:sz w:val="24"/>
          <w:szCs w:val="24"/>
        </w:rPr>
        <w:t>,</w:t>
      </w:r>
      <w:r w:rsidR="00266C93" w:rsidRPr="005F593A">
        <w:rPr>
          <w:rFonts w:ascii="Times New Roman" w:hAnsi="Times New Roman"/>
          <w:sz w:val="24"/>
          <w:szCs w:val="24"/>
        </w:rPr>
        <w:t xml:space="preserve"> </w:t>
      </w:r>
      <w:r w:rsidRPr="005F593A">
        <w:rPr>
          <w:rFonts w:ascii="Times New Roman" w:hAnsi="Times New Roman"/>
          <w:sz w:val="24"/>
          <w:szCs w:val="24"/>
        </w:rPr>
        <w:t xml:space="preserve">уклонился от подписания договора купли-продажи в течение </w:t>
      </w:r>
      <w:r w:rsidR="006840A4" w:rsidRPr="005F593A">
        <w:rPr>
          <w:rFonts w:ascii="Times New Roman" w:hAnsi="Times New Roman"/>
          <w:sz w:val="24"/>
          <w:szCs w:val="24"/>
        </w:rPr>
        <w:t>5</w:t>
      </w:r>
      <w:r w:rsidRPr="005F593A">
        <w:rPr>
          <w:rFonts w:ascii="Times New Roman" w:hAnsi="Times New Roman"/>
          <w:sz w:val="24"/>
          <w:szCs w:val="24"/>
        </w:rPr>
        <w:t xml:space="preserve"> дней со дня </w:t>
      </w:r>
      <w:r w:rsidR="006840A4" w:rsidRPr="005F593A">
        <w:rPr>
          <w:rFonts w:ascii="Times New Roman" w:hAnsi="Times New Roman"/>
          <w:sz w:val="24"/>
          <w:szCs w:val="24"/>
        </w:rPr>
        <w:t xml:space="preserve">получения проекта договора </w:t>
      </w:r>
      <w:r w:rsidR="00265F85" w:rsidRPr="005F593A">
        <w:rPr>
          <w:rFonts w:ascii="Times New Roman" w:hAnsi="Times New Roman"/>
          <w:sz w:val="24"/>
          <w:szCs w:val="24"/>
        </w:rPr>
        <w:t>купли-продажи</w:t>
      </w:r>
      <w:r w:rsidR="006840A4" w:rsidRPr="005F593A">
        <w:rPr>
          <w:rFonts w:ascii="Times New Roman" w:hAnsi="Times New Roman"/>
          <w:sz w:val="24"/>
          <w:szCs w:val="24"/>
        </w:rPr>
        <w:t xml:space="preserve"> от конкурсного управляющего </w:t>
      </w:r>
      <w:r w:rsidR="00D96F85" w:rsidRPr="00FF7D09">
        <w:rPr>
          <w:rFonts w:ascii="Times New Roman" w:hAnsi="Times New Roman"/>
          <w:color w:val="000000"/>
          <w:sz w:val="24"/>
          <w:szCs w:val="24"/>
        </w:rPr>
        <w:t>ООО «</w:t>
      </w:r>
      <w:r w:rsidR="008F7588">
        <w:rPr>
          <w:rFonts w:ascii="Times New Roman" w:hAnsi="Times New Roman"/>
          <w:color w:val="000000"/>
          <w:sz w:val="24"/>
          <w:szCs w:val="24"/>
        </w:rPr>
        <w:t>Битумное производство</w:t>
      </w:r>
      <w:r w:rsidR="00D96F85" w:rsidRPr="00FF7D09">
        <w:rPr>
          <w:rFonts w:ascii="Times New Roman" w:hAnsi="Times New Roman"/>
          <w:color w:val="000000"/>
          <w:sz w:val="24"/>
          <w:szCs w:val="24"/>
        </w:rPr>
        <w:t>»</w:t>
      </w:r>
      <w:r w:rsidR="0013045C" w:rsidRPr="005F593A">
        <w:rPr>
          <w:rFonts w:ascii="Times New Roman" w:hAnsi="Times New Roman"/>
          <w:sz w:val="24"/>
          <w:szCs w:val="24"/>
        </w:rPr>
        <w:t xml:space="preserve">, </w:t>
      </w:r>
      <w:r w:rsidRPr="005F593A">
        <w:rPr>
          <w:rFonts w:ascii="Times New Roman" w:hAnsi="Times New Roman"/>
          <w:sz w:val="24"/>
          <w:szCs w:val="24"/>
        </w:rPr>
        <w:t>либо уклонился от оплаты приобретенного на торгах имущества в установленный срок.</w:t>
      </w:r>
    </w:p>
    <w:p w:rsidR="0063554B" w:rsidRPr="005F593A" w:rsidRDefault="0063554B" w:rsidP="00A83003">
      <w:pPr>
        <w:pStyle w:val="ConsNonformat"/>
        <w:widowControl/>
        <w:jc w:val="both"/>
        <w:rPr>
          <w:rFonts w:ascii="Times New Roman" w:hAnsi="Times New Roman"/>
          <w:sz w:val="24"/>
          <w:szCs w:val="24"/>
        </w:rPr>
      </w:pPr>
    </w:p>
    <w:p w:rsidR="0063554B" w:rsidRPr="005F593A" w:rsidRDefault="0063554B" w:rsidP="007B5F56">
      <w:pPr>
        <w:pStyle w:val="ConsNormal"/>
        <w:widowControl/>
        <w:ind w:firstLine="0"/>
        <w:jc w:val="center"/>
        <w:rPr>
          <w:rFonts w:ascii="Times New Roman" w:hAnsi="Times New Roman"/>
          <w:sz w:val="24"/>
          <w:szCs w:val="24"/>
        </w:rPr>
      </w:pPr>
      <w:r w:rsidRPr="005F593A">
        <w:rPr>
          <w:rFonts w:ascii="Times New Roman" w:hAnsi="Times New Roman"/>
          <w:sz w:val="24"/>
          <w:szCs w:val="24"/>
        </w:rPr>
        <w:t>3. СРОК ДЕЙСТВИЯ ДОГОВОРА</w:t>
      </w:r>
    </w:p>
    <w:p w:rsidR="0063554B" w:rsidRPr="005F593A" w:rsidRDefault="0063554B" w:rsidP="00A83003">
      <w:pPr>
        <w:pStyle w:val="ConsNonformat"/>
        <w:widowControl/>
        <w:jc w:val="both"/>
        <w:rPr>
          <w:rFonts w:ascii="Times New Roman" w:hAnsi="Times New Roman"/>
          <w:sz w:val="24"/>
          <w:szCs w:val="24"/>
        </w:rPr>
      </w:pPr>
    </w:p>
    <w:p w:rsidR="0063554B" w:rsidRPr="005F593A" w:rsidRDefault="0063554B" w:rsidP="00A83003">
      <w:pPr>
        <w:pStyle w:val="ConsNormal"/>
        <w:widowControl/>
        <w:ind w:firstLine="540"/>
        <w:jc w:val="both"/>
        <w:rPr>
          <w:rFonts w:ascii="Times New Roman" w:hAnsi="Times New Roman"/>
          <w:sz w:val="24"/>
          <w:szCs w:val="24"/>
        </w:rPr>
      </w:pPr>
      <w:r w:rsidRPr="005F593A">
        <w:rPr>
          <w:rFonts w:ascii="Times New Roman" w:hAnsi="Times New Roman"/>
          <w:sz w:val="24"/>
          <w:szCs w:val="24"/>
        </w:rPr>
        <w:t>3.1. Настоящий договор вступает в силу со дня его подписания сторонами.</w:t>
      </w:r>
    </w:p>
    <w:p w:rsidR="0063554B" w:rsidRPr="005F593A" w:rsidRDefault="0063554B" w:rsidP="00A83003">
      <w:pPr>
        <w:pStyle w:val="ConsNormal"/>
        <w:widowControl/>
        <w:ind w:firstLine="540"/>
        <w:jc w:val="both"/>
        <w:rPr>
          <w:rFonts w:ascii="Times New Roman" w:hAnsi="Times New Roman"/>
          <w:sz w:val="24"/>
          <w:szCs w:val="24"/>
        </w:rPr>
      </w:pPr>
      <w:r w:rsidRPr="005F593A">
        <w:rPr>
          <w:rFonts w:ascii="Times New Roman" w:hAnsi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63554B" w:rsidRPr="005F593A" w:rsidRDefault="0063554B" w:rsidP="00A83003">
      <w:pPr>
        <w:pStyle w:val="ConsNonformat"/>
        <w:widowControl/>
        <w:jc w:val="both"/>
        <w:rPr>
          <w:rFonts w:ascii="Times New Roman" w:hAnsi="Times New Roman"/>
          <w:sz w:val="24"/>
          <w:szCs w:val="24"/>
        </w:rPr>
      </w:pPr>
    </w:p>
    <w:p w:rsidR="0063554B" w:rsidRPr="005F593A" w:rsidRDefault="0063554B" w:rsidP="00A83003">
      <w:pPr>
        <w:pStyle w:val="ConsNormal"/>
        <w:widowControl/>
        <w:ind w:firstLine="0"/>
        <w:jc w:val="center"/>
        <w:rPr>
          <w:rFonts w:ascii="Times New Roman" w:hAnsi="Times New Roman"/>
          <w:sz w:val="24"/>
          <w:szCs w:val="24"/>
        </w:rPr>
      </w:pPr>
      <w:r w:rsidRPr="005F593A">
        <w:rPr>
          <w:rFonts w:ascii="Times New Roman" w:hAnsi="Times New Roman"/>
          <w:sz w:val="24"/>
          <w:szCs w:val="24"/>
        </w:rPr>
        <w:t>4. ЗАКЛЮЧИТЕЛЬНЫЕ ПОЛОЖЕНИЯ</w:t>
      </w:r>
    </w:p>
    <w:p w:rsidR="0063554B" w:rsidRPr="005F593A" w:rsidRDefault="0063554B" w:rsidP="00A83003">
      <w:pPr>
        <w:pStyle w:val="ConsNonformat"/>
        <w:widowControl/>
        <w:jc w:val="both"/>
        <w:rPr>
          <w:rFonts w:ascii="Times New Roman" w:hAnsi="Times New Roman"/>
          <w:sz w:val="24"/>
          <w:szCs w:val="24"/>
        </w:rPr>
      </w:pPr>
    </w:p>
    <w:p w:rsidR="0063554B" w:rsidRPr="005F593A" w:rsidRDefault="0063554B" w:rsidP="00A83003">
      <w:pPr>
        <w:pStyle w:val="ConsNormal"/>
        <w:widowControl/>
        <w:ind w:firstLine="540"/>
        <w:jc w:val="both"/>
        <w:rPr>
          <w:rFonts w:ascii="Times New Roman" w:hAnsi="Times New Roman"/>
          <w:sz w:val="24"/>
          <w:szCs w:val="24"/>
        </w:rPr>
      </w:pPr>
      <w:r w:rsidRPr="005F593A">
        <w:rPr>
          <w:rFonts w:ascii="Times New Roman" w:hAnsi="Times New Roman"/>
          <w:sz w:val="24"/>
          <w:szCs w:val="24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Арбитраж</w:t>
      </w:r>
      <w:r w:rsidR="007B5F56" w:rsidRPr="005F593A">
        <w:rPr>
          <w:rFonts w:ascii="Times New Roman" w:hAnsi="Times New Roman"/>
          <w:sz w:val="24"/>
          <w:szCs w:val="24"/>
        </w:rPr>
        <w:t>ном суде.</w:t>
      </w:r>
    </w:p>
    <w:p w:rsidR="0063554B" w:rsidRPr="005F593A" w:rsidRDefault="0063554B" w:rsidP="00A83003">
      <w:pPr>
        <w:pStyle w:val="ConsNormal"/>
        <w:widowControl/>
        <w:ind w:firstLine="540"/>
        <w:jc w:val="both"/>
        <w:rPr>
          <w:rFonts w:ascii="Times New Roman" w:hAnsi="Times New Roman"/>
          <w:sz w:val="24"/>
          <w:szCs w:val="24"/>
        </w:rPr>
      </w:pPr>
      <w:r w:rsidRPr="005F593A">
        <w:rPr>
          <w:rFonts w:ascii="Times New Roman" w:hAnsi="Times New Roman"/>
          <w:sz w:val="24"/>
          <w:szCs w:val="24"/>
        </w:rPr>
        <w:t xml:space="preserve">4.2. Настоящий договор составлен в двух экземплярах, имеющих одинаковую юридическую силу, один из которых находится у </w:t>
      </w:r>
      <w:r w:rsidR="006840A4" w:rsidRPr="005F593A">
        <w:rPr>
          <w:rFonts w:ascii="Times New Roman" w:hAnsi="Times New Roman"/>
          <w:sz w:val="24"/>
          <w:szCs w:val="24"/>
        </w:rPr>
        <w:t>Организатора торгов</w:t>
      </w:r>
      <w:r w:rsidRPr="005F593A">
        <w:rPr>
          <w:rFonts w:ascii="Times New Roman" w:hAnsi="Times New Roman"/>
          <w:sz w:val="24"/>
          <w:szCs w:val="24"/>
        </w:rPr>
        <w:t>, а другой - у Претендента.</w:t>
      </w:r>
    </w:p>
    <w:p w:rsidR="0063554B" w:rsidRPr="005F593A" w:rsidRDefault="0063554B" w:rsidP="007A1D0F">
      <w:pPr>
        <w:ind w:firstLine="540"/>
        <w:jc w:val="both"/>
        <w:rPr>
          <w:sz w:val="24"/>
          <w:szCs w:val="24"/>
        </w:rPr>
      </w:pPr>
      <w:r w:rsidRPr="005F593A">
        <w:rPr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РФ</w:t>
      </w:r>
      <w:r w:rsidR="00266C93" w:rsidRPr="005F593A">
        <w:rPr>
          <w:sz w:val="24"/>
          <w:szCs w:val="24"/>
        </w:rPr>
        <w:t>.</w:t>
      </w:r>
    </w:p>
    <w:p w:rsidR="00DE6DDB" w:rsidRPr="005F593A" w:rsidRDefault="00DE6DDB" w:rsidP="007A1D0F">
      <w:pPr>
        <w:ind w:firstLine="540"/>
        <w:jc w:val="both"/>
      </w:pPr>
    </w:p>
    <w:p w:rsidR="007B5F56" w:rsidRPr="005F593A" w:rsidRDefault="007B5F56" w:rsidP="007B5F56">
      <w:pPr>
        <w:tabs>
          <w:tab w:val="left" w:pos="3315"/>
        </w:tabs>
        <w:jc w:val="center"/>
        <w:rPr>
          <w:sz w:val="24"/>
          <w:szCs w:val="24"/>
        </w:rPr>
      </w:pPr>
      <w:r w:rsidRPr="005F593A">
        <w:rPr>
          <w:sz w:val="24"/>
          <w:szCs w:val="24"/>
        </w:rPr>
        <w:t>5. АДРЕСА И БАНКОВСКИЕ РЕКВИЗИТЫ СТОРОН</w:t>
      </w:r>
    </w:p>
    <w:p w:rsidR="0063554B" w:rsidRPr="005F593A" w:rsidRDefault="0063554B" w:rsidP="00A83003">
      <w:pPr>
        <w:pStyle w:val="ConsNonformat"/>
        <w:widowControl/>
        <w:jc w:val="both"/>
        <w:rPr>
          <w:rFonts w:ascii="Times New Roman" w:hAnsi="Times New Roman"/>
          <w:sz w:val="24"/>
          <w:szCs w:val="24"/>
        </w:rPr>
      </w:pPr>
    </w:p>
    <w:p w:rsidR="008F7588" w:rsidRPr="005F593A" w:rsidRDefault="006840A4" w:rsidP="008F7588">
      <w:pPr>
        <w:keepNext/>
        <w:ind w:left="708" w:firstLine="708"/>
        <w:rPr>
          <w:b/>
          <w:color w:val="000000"/>
          <w:sz w:val="24"/>
          <w:szCs w:val="24"/>
        </w:rPr>
      </w:pPr>
      <w:r w:rsidRPr="005F593A">
        <w:rPr>
          <w:b/>
          <w:color w:val="000000"/>
          <w:sz w:val="24"/>
          <w:szCs w:val="24"/>
        </w:rPr>
        <w:t>Организатор торгов</w:t>
      </w:r>
      <w:r w:rsidR="00937A9D" w:rsidRPr="005F593A">
        <w:rPr>
          <w:b/>
          <w:color w:val="000000"/>
          <w:sz w:val="24"/>
          <w:szCs w:val="24"/>
        </w:rPr>
        <w:t>:</w:t>
      </w:r>
      <w:r w:rsidR="00937A9D" w:rsidRPr="005F593A">
        <w:rPr>
          <w:b/>
          <w:color w:val="000000"/>
          <w:sz w:val="24"/>
          <w:szCs w:val="24"/>
        </w:rPr>
        <w:tab/>
      </w:r>
      <w:r w:rsidR="00937A9D" w:rsidRPr="005F593A">
        <w:rPr>
          <w:b/>
          <w:color w:val="000000"/>
          <w:sz w:val="24"/>
          <w:szCs w:val="24"/>
        </w:rPr>
        <w:tab/>
      </w:r>
      <w:r w:rsidR="00937A9D" w:rsidRPr="005F593A">
        <w:rPr>
          <w:b/>
          <w:color w:val="000000"/>
          <w:sz w:val="24"/>
          <w:szCs w:val="24"/>
        </w:rPr>
        <w:tab/>
      </w:r>
      <w:r w:rsidR="00937A9D" w:rsidRPr="005F593A">
        <w:rPr>
          <w:b/>
          <w:color w:val="000000"/>
          <w:sz w:val="24"/>
          <w:szCs w:val="24"/>
        </w:rPr>
        <w:tab/>
      </w:r>
      <w:r w:rsidR="00937A9D" w:rsidRPr="005F593A">
        <w:rPr>
          <w:b/>
          <w:color w:val="000000"/>
          <w:sz w:val="24"/>
          <w:szCs w:val="24"/>
        </w:rPr>
        <w:tab/>
        <w:t>Претендент: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58"/>
        <w:gridCol w:w="4770"/>
      </w:tblGrid>
      <w:tr w:rsidR="008F7588" w:rsidRPr="00EA7778" w:rsidTr="008F7588">
        <w:trPr>
          <w:jc w:val="center"/>
        </w:trPr>
        <w:tc>
          <w:tcPr>
            <w:tcW w:w="4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588" w:rsidRPr="008F7588" w:rsidRDefault="008F7588" w:rsidP="008F7588">
            <w:pPr>
              <w:tabs>
                <w:tab w:val="center" w:pos="360"/>
              </w:tabs>
              <w:jc w:val="center"/>
              <w:rPr>
                <w:bCs/>
                <w:sz w:val="24"/>
                <w:szCs w:val="24"/>
              </w:rPr>
            </w:pPr>
            <w:r w:rsidRPr="008F7588">
              <w:rPr>
                <w:bCs/>
                <w:sz w:val="24"/>
                <w:szCs w:val="24"/>
              </w:rPr>
              <w:t>ООО «Битумное производство»</w:t>
            </w:r>
          </w:p>
          <w:p w:rsidR="008F7588" w:rsidRPr="008F7588" w:rsidRDefault="008F7588" w:rsidP="008F7588">
            <w:pPr>
              <w:tabs>
                <w:tab w:val="center" w:pos="360"/>
              </w:tabs>
              <w:jc w:val="center"/>
              <w:rPr>
                <w:bCs/>
                <w:sz w:val="24"/>
                <w:szCs w:val="24"/>
              </w:rPr>
            </w:pPr>
            <w:r w:rsidRPr="008F7588">
              <w:rPr>
                <w:bCs/>
                <w:sz w:val="24"/>
                <w:szCs w:val="24"/>
              </w:rPr>
              <w:t>Юр. адрес: 607650, Нижегородская обл., Кстовский р-н, г. Кстово, квартал Лукойл-восток (восточный мкр), проезд. 3, дом 3, оф. 3</w:t>
            </w:r>
          </w:p>
          <w:p w:rsidR="008F7588" w:rsidRPr="008F7588" w:rsidRDefault="008F7588" w:rsidP="008F7588">
            <w:pPr>
              <w:tabs>
                <w:tab w:val="center" w:pos="360"/>
              </w:tabs>
              <w:jc w:val="center"/>
              <w:rPr>
                <w:bCs/>
                <w:sz w:val="24"/>
                <w:szCs w:val="24"/>
              </w:rPr>
            </w:pPr>
            <w:r w:rsidRPr="008F7588">
              <w:rPr>
                <w:bCs/>
                <w:sz w:val="24"/>
                <w:szCs w:val="24"/>
              </w:rPr>
              <w:t xml:space="preserve">Адрес для корреспонденции: 127106, г. Москва, а\я </w:t>
            </w:r>
            <w:r w:rsidR="0027183E">
              <w:rPr>
                <w:bCs/>
                <w:sz w:val="24"/>
                <w:szCs w:val="24"/>
              </w:rPr>
              <w:t>64</w:t>
            </w:r>
            <w:r w:rsidRPr="008F7588">
              <w:rPr>
                <w:bCs/>
                <w:sz w:val="24"/>
                <w:szCs w:val="24"/>
              </w:rPr>
              <w:t>, Целикову Д.В.</w:t>
            </w:r>
          </w:p>
          <w:p w:rsidR="008F7588" w:rsidRPr="008F7588" w:rsidRDefault="0027183E" w:rsidP="008F7588">
            <w:pPr>
              <w:tabs>
                <w:tab w:val="center" w:pos="360"/>
              </w:tabs>
              <w:jc w:val="center"/>
              <w:rPr>
                <w:bCs/>
                <w:sz w:val="24"/>
                <w:szCs w:val="24"/>
              </w:rPr>
            </w:pPr>
            <w:r w:rsidRPr="0027183E">
              <w:rPr>
                <w:bCs/>
                <w:sz w:val="24"/>
                <w:szCs w:val="24"/>
              </w:rPr>
              <w:t xml:space="preserve">ИНН 5260114810, КПП 525001001, р/с </w:t>
            </w:r>
            <w:r w:rsidR="00FA2DD0" w:rsidRPr="00FA2DD0">
              <w:rPr>
                <w:bCs/>
                <w:sz w:val="24"/>
                <w:szCs w:val="24"/>
              </w:rPr>
              <w:t>40702810901100028662</w:t>
            </w:r>
            <w:r w:rsidRPr="0027183E">
              <w:rPr>
                <w:bCs/>
                <w:sz w:val="24"/>
                <w:szCs w:val="24"/>
              </w:rPr>
              <w:t xml:space="preserve"> в АО «АЛЬФА-БАНК», БИК 044525593, к/с 30101810200000000593</w:t>
            </w:r>
          </w:p>
          <w:p w:rsidR="008F7588" w:rsidRPr="008F7588" w:rsidRDefault="008F7588" w:rsidP="008F7588">
            <w:pPr>
              <w:tabs>
                <w:tab w:val="center" w:pos="360"/>
              </w:tabs>
              <w:jc w:val="center"/>
              <w:rPr>
                <w:b/>
                <w:sz w:val="24"/>
                <w:szCs w:val="24"/>
              </w:rPr>
            </w:pPr>
          </w:p>
          <w:p w:rsidR="008F7588" w:rsidRPr="008F7588" w:rsidRDefault="008F7588" w:rsidP="008F7588">
            <w:pPr>
              <w:tabs>
                <w:tab w:val="center" w:pos="360"/>
              </w:tabs>
              <w:jc w:val="center"/>
              <w:rPr>
                <w:b/>
                <w:sz w:val="24"/>
                <w:szCs w:val="24"/>
              </w:rPr>
            </w:pPr>
          </w:p>
          <w:p w:rsidR="008F7588" w:rsidRPr="008F7588" w:rsidRDefault="008F7588" w:rsidP="008F7588">
            <w:pPr>
              <w:tabs>
                <w:tab w:val="center" w:pos="360"/>
              </w:tabs>
              <w:jc w:val="center"/>
              <w:rPr>
                <w:b/>
                <w:sz w:val="24"/>
                <w:szCs w:val="24"/>
              </w:rPr>
            </w:pPr>
            <w:r w:rsidRPr="008F7588">
              <w:rPr>
                <w:b/>
                <w:sz w:val="24"/>
                <w:szCs w:val="24"/>
              </w:rPr>
              <w:t>_____________</w:t>
            </w:r>
            <w:r w:rsidR="00FA2DD0">
              <w:rPr>
                <w:b/>
                <w:sz w:val="24"/>
                <w:szCs w:val="24"/>
              </w:rPr>
              <w:t>______</w:t>
            </w:r>
            <w:r w:rsidRPr="008F7588">
              <w:rPr>
                <w:b/>
                <w:sz w:val="24"/>
                <w:szCs w:val="24"/>
              </w:rPr>
              <w:t xml:space="preserve">____  </w:t>
            </w:r>
            <w:bookmarkStart w:id="1" w:name="_GoBack"/>
            <w:bookmarkEnd w:id="1"/>
            <w:r>
              <w:rPr>
                <w:b/>
                <w:sz w:val="24"/>
                <w:szCs w:val="24"/>
              </w:rPr>
              <w:t>Целиков Д.В.</w:t>
            </w:r>
          </w:p>
          <w:p w:rsidR="008F7588" w:rsidRPr="008F7588" w:rsidRDefault="008F7588" w:rsidP="008F7588">
            <w:pPr>
              <w:tabs>
                <w:tab w:val="center" w:pos="360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588" w:rsidRPr="008F7588" w:rsidRDefault="008F7588" w:rsidP="008F7588">
            <w:pPr>
              <w:tabs>
                <w:tab w:val="center" w:pos="360"/>
              </w:tabs>
              <w:jc w:val="center"/>
              <w:rPr>
                <w:sz w:val="24"/>
                <w:szCs w:val="24"/>
              </w:rPr>
            </w:pPr>
          </w:p>
          <w:p w:rsidR="008F7588" w:rsidRPr="008F7588" w:rsidRDefault="008F7588" w:rsidP="008F7588">
            <w:pPr>
              <w:tabs>
                <w:tab w:val="center" w:pos="360"/>
              </w:tabs>
              <w:jc w:val="center"/>
              <w:rPr>
                <w:sz w:val="24"/>
                <w:szCs w:val="24"/>
              </w:rPr>
            </w:pPr>
          </w:p>
        </w:tc>
      </w:tr>
    </w:tbl>
    <w:p w:rsidR="0063554B" w:rsidRPr="00014B8B" w:rsidRDefault="0063554B" w:rsidP="00A83003">
      <w:pPr>
        <w:pStyle w:val="ConsNormal"/>
        <w:widowControl/>
        <w:ind w:firstLine="0"/>
        <w:jc w:val="both"/>
        <w:rPr>
          <w:sz w:val="24"/>
          <w:szCs w:val="24"/>
        </w:rPr>
      </w:pPr>
    </w:p>
    <w:sectPr w:rsidR="0063554B" w:rsidRPr="00014B8B" w:rsidSect="00DE6DDB">
      <w:pgSz w:w="11906" w:h="16838"/>
      <w:pgMar w:top="568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EC3DF8"/>
    <w:multiLevelType w:val="multilevel"/>
    <w:tmpl w:val="3A1C9252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6B9"/>
    <w:rsid w:val="00014B8B"/>
    <w:rsid w:val="00016CEA"/>
    <w:rsid w:val="00026B57"/>
    <w:rsid w:val="000F110E"/>
    <w:rsid w:val="000F2A61"/>
    <w:rsid w:val="0013045C"/>
    <w:rsid w:val="001926B9"/>
    <w:rsid w:val="001D1B2D"/>
    <w:rsid w:val="002403C5"/>
    <w:rsid w:val="002464FD"/>
    <w:rsid w:val="00265F85"/>
    <w:rsid w:val="00266C93"/>
    <w:rsid w:val="0027183E"/>
    <w:rsid w:val="002C668B"/>
    <w:rsid w:val="002D5912"/>
    <w:rsid w:val="00312ED9"/>
    <w:rsid w:val="00347551"/>
    <w:rsid w:val="003519DC"/>
    <w:rsid w:val="003C4BDF"/>
    <w:rsid w:val="003D40A5"/>
    <w:rsid w:val="003F067A"/>
    <w:rsid w:val="00457A1A"/>
    <w:rsid w:val="004A5F4D"/>
    <w:rsid w:val="004E5785"/>
    <w:rsid w:val="005116D4"/>
    <w:rsid w:val="005341F5"/>
    <w:rsid w:val="005F593A"/>
    <w:rsid w:val="0063554B"/>
    <w:rsid w:val="00667641"/>
    <w:rsid w:val="006840A4"/>
    <w:rsid w:val="006D7F17"/>
    <w:rsid w:val="00714BAD"/>
    <w:rsid w:val="00737866"/>
    <w:rsid w:val="007A1D0F"/>
    <w:rsid w:val="007B5F56"/>
    <w:rsid w:val="00821AF2"/>
    <w:rsid w:val="008734EE"/>
    <w:rsid w:val="008A58DD"/>
    <w:rsid w:val="008F7588"/>
    <w:rsid w:val="00906AFD"/>
    <w:rsid w:val="00911931"/>
    <w:rsid w:val="00937A9D"/>
    <w:rsid w:val="00954D6F"/>
    <w:rsid w:val="00954D70"/>
    <w:rsid w:val="009723E7"/>
    <w:rsid w:val="00985310"/>
    <w:rsid w:val="009C730B"/>
    <w:rsid w:val="009E0D55"/>
    <w:rsid w:val="00A3693E"/>
    <w:rsid w:val="00A560FA"/>
    <w:rsid w:val="00A56C96"/>
    <w:rsid w:val="00A83003"/>
    <w:rsid w:val="00AF7889"/>
    <w:rsid w:val="00B072DA"/>
    <w:rsid w:val="00BB7D70"/>
    <w:rsid w:val="00C018E7"/>
    <w:rsid w:val="00CC3B0C"/>
    <w:rsid w:val="00CF0AC4"/>
    <w:rsid w:val="00D96F85"/>
    <w:rsid w:val="00DE6DDB"/>
    <w:rsid w:val="00DE7F31"/>
    <w:rsid w:val="00E126C2"/>
    <w:rsid w:val="00E24449"/>
    <w:rsid w:val="00E47420"/>
    <w:rsid w:val="00E5282F"/>
    <w:rsid w:val="00EC5AB8"/>
    <w:rsid w:val="00EF4666"/>
    <w:rsid w:val="00F003FF"/>
    <w:rsid w:val="00F07E12"/>
    <w:rsid w:val="00F8169F"/>
    <w:rsid w:val="00F95C62"/>
    <w:rsid w:val="00FA2DD0"/>
    <w:rsid w:val="00FD6075"/>
    <w:rsid w:val="00FE5827"/>
    <w:rsid w:val="00FF2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7DE1C6"/>
  <w15:chartTrackingRefBased/>
  <w15:docId w15:val="{91D0568C-5739-4F82-B044-21A6D10DC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pPr>
      <w:widowControl w:val="0"/>
      <w:ind w:firstLine="720"/>
    </w:pPr>
    <w:rPr>
      <w:rFonts w:ascii="Arial" w:hAnsi="Arial"/>
      <w:snapToGrid w:val="0"/>
    </w:rPr>
  </w:style>
  <w:style w:type="paragraph" w:customStyle="1" w:styleId="ConsNonformat">
    <w:name w:val="ConsNonformat"/>
    <w:pPr>
      <w:widowControl w:val="0"/>
    </w:pPr>
    <w:rPr>
      <w:rFonts w:ascii="Courier New" w:hAnsi="Courier New"/>
      <w:snapToGrid w:val="0"/>
    </w:rPr>
  </w:style>
  <w:style w:type="paragraph" w:customStyle="1" w:styleId="ConsTitle">
    <w:name w:val="ConsTitle"/>
    <w:pPr>
      <w:widowControl w:val="0"/>
    </w:pPr>
    <w:rPr>
      <w:rFonts w:ascii="Arial" w:hAnsi="Arial"/>
      <w:b/>
      <w:snapToGrid w:val="0"/>
      <w:sz w:val="16"/>
    </w:rPr>
  </w:style>
  <w:style w:type="paragraph" w:styleId="a3">
    <w:name w:val="Title"/>
    <w:aliases w:val="Название"/>
    <w:basedOn w:val="a"/>
    <w:link w:val="a4"/>
    <w:qFormat/>
    <w:pPr>
      <w:jc w:val="center"/>
    </w:pPr>
    <w:rPr>
      <w:sz w:val="24"/>
    </w:rPr>
  </w:style>
  <w:style w:type="paragraph" w:styleId="a5">
    <w:name w:val="Body Text Indent"/>
    <w:basedOn w:val="a"/>
    <w:rsid w:val="00A83003"/>
    <w:pPr>
      <w:ind w:firstLine="708"/>
      <w:jc w:val="both"/>
    </w:pPr>
    <w:rPr>
      <w:sz w:val="24"/>
      <w:szCs w:val="24"/>
    </w:rPr>
  </w:style>
  <w:style w:type="paragraph" w:styleId="a6">
    <w:name w:val="Balloon Text"/>
    <w:basedOn w:val="a"/>
    <w:semiHidden/>
    <w:rsid w:val="00026B57"/>
    <w:rPr>
      <w:rFonts w:ascii="Tahoma" w:hAnsi="Tahoma" w:cs="Tahoma"/>
      <w:sz w:val="16"/>
      <w:szCs w:val="16"/>
    </w:rPr>
  </w:style>
  <w:style w:type="paragraph" w:customStyle="1" w:styleId="a7">
    <w:name w:val="Таблицы (моноширинный)"/>
    <w:basedOn w:val="a"/>
    <w:next w:val="a"/>
    <w:rsid w:val="00266C9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rsid w:val="00937A9D"/>
    <w:rPr>
      <w:sz w:val="24"/>
      <w:szCs w:val="24"/>
    </w:rPr>
  </w:style>
  <w:style w:type="character" w:customStyle="1" w:styleId="text">
    <w:name w:val="text"/>
    <w:basedOn w:val="a0"/>
    <w:rsid w:val="003D40A5"/>
  </w:style>
  <w:style w:type="character" w:customStyle="1" w:styleId="a4">
    <w:name w:val="Заголовок Знак"/>
    <w:aliases w:val="Название Знак"/>
    <w:link w:val="a3"/>
    <w:rsid w:val="008F7588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731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B19349-8279-4D97-98C6-46F7573B9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673</Words>
  <Characters>3837</Characters>
  <Application>Microsoft Office Word</Application>
  <DocSecurity>0</DocSecurity>
  <Lines>31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 </Company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Reanimator 98</dc:creator>
  <cp:keywords/>
  <cp:lastModifiedBy>DmKa</cp:lastModifiedBy>
  <cp:revision>4</cp:revision>
  <cp:lastPrinted>2007-08-07T16:11:00Z</cp:lastPrinted>
  <dcterms:created xsi:type="dcterms:W3CDTF">2026-09-21T21:40:00Z</dcterms:created>
  <dcterms:modified xsi:type="dcterms:W3CDTF">2026-09-22T18:32:00Z</dcterms:modified>
</cp:coreProperties>
</file>