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936F92" w:rsidRPr="00936F92" w14:paraId="230A869D" w14:textId="77777777" w:rsidTr="00936F92">
        <w:tc>
          <w:tcPr>
            <w:tcW w:w="9355" w:type="dxa"/>
          </w:tcPr>
          <w:p w14:paraId="2D25ED3A" w14:textId="0602BAE6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936F9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936F92" w:rsidRPr="00936F92" w14:paraId="1E7D8891" w14:textId="77777777" w:rsidTr="00936F92">
        <w:tc>
          <w:tcPr>
            <w:tcW w:w="9355" w:type="dxa"/>
          </w:tcPr>
          <w:p w14:paraId="65DB05E1" w14:textId="77777777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936F9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936F92" w:rsidRPr="00936F92" w14:paraId="2DEDEDA5" w14:textId="77777777" w:rsidTr="00936F92">
        <w:tc>
          <w:tcPr>
            <w:tcW w:w="9355" w:type="dxa"/>
          </w:tcPr>
          <w:p w14:paraId="50ECF7DE" w14:textId="77777777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936F92" w:rsidRPr="00936F92" w14:paraId="1465DD9C" w14:textId="77777777" w:rsidTr="00936F92">
        <w:tc>
          <w:tcPr>
            <w:tcW w:w="9355" w:type="dxa"/>
          </w:tcPr>
          <w:p w14:paraId="1BC29F4C" w14:textId="77777777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936F92" w:rsidRPr="00936F92" w14:paraId="31B06790" w14:textId="77777777" w:rsidTr="00936F92">
        <w:tc>
          <w:tcPr>
            <w:tcW w:w="9355" w:type="dxa"/>
          </w:tcPr>
          <w:p w14:paraId="22F36996" w14:textId="77777777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СРО-034-248 от «13» мая 2015 года</w:t>
            </w:r>
          </w:p>
          <w:p w14:paraId="6F267702" w14:textId="77777777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936F92" w:rsidRPr="00936F92" w14:paraId="278C2BD9" w14:textId="77777777" w:rsidTr="00936F92">
        <w:tc>
          <w:tcPr>
            <w:tcW w:w="9355" w:type="dxa"/>
          </w:tcPr>
          <w:p w14:paraId="5781BF13" w14:textId="77777777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936F92" w:rsidRPr="00936F92" w14:paraId="50C4EACC" w14:textId="77777777" w:rsidTr="00744AF0">
        <w:trPr>
          <w:trHeight w:val="259"/>
        </w:trPr>
        <w:tc>
          <w:tcPr>
            <w:tcW w:w="9355" w:type="dxa"/>
          </w:tcPr>
          <w:p w14:paraId="477AE58B" w14:textId="5B6F3D11" w:rsidR="00936F92" w:rsidRPr="00936F92" w:rsidRDefault="00A32DEE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A32DEE">
              <w:rPr>
                <w:rFonts w:ascii="Verdana" w:hAnsi="Verdana"/>
                <w:b/>
                <w:sz w:val="14"/>
              </w:rPr>
              <w:t>Адрес: 191187, Санкт-Петербург, ул. Чайковского, д. 1, корп. 2, лит. Б, офис</w:t>
            </w:r>
            <w:r w:rsidRPr="00E040E0">
              <w:rPr>
                <w:rFonts w:ascii="Verdana" w:hAnsi="Verdana"/>
                <w:b/>
                <w:sz w:val="14"/>
              </w:rPr>
              <w:t xml:space="preserve"> 204</w:t>
            </w:r>
          </w:p>
        </w:tc>
      </w:tr>
      <w:tr w:rsidR="00936F92" w:rsidRPr="001A3ECB" w14:paraId="5089AEAB" w14:textId="77777777" w:rsidTr="00936F92">
        <w:trPr>
          <w:trHeight w:val="74"/>
        </w:trPr>
        <w:tc>
          <w:tcPr>
            <w:tcW w:w="9355" w:type="dxa"/>
          </w:tcPr>
          <w:p w14:paraId="2D708421" w14:textId="38ED356A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936F92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936F92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</w:t>
            </w:r>
            <w:r w:rsidR="00744AF0" w:rsidRPr="00452383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6</w:t>
            </w:r>
            <w:r w:rsidRPr="00936F92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 xml:space="preserve"> E-mail: bankrot@au.spb.ru</w:t>
            </w:r>
          </w:p>
        </w:tc>
      </w:tr>
      <w:tr w:rsidR="00936F92" w:rsidRPr="001A3ECB" w14:paraId="62CAF55D" w14:textId="77777777" w:rsidTr="00936F92">
        <w:tc>
          <w:tcPr>
            <w:tcW w:w="9355" w:type="dxa"/>
          </w:tcPr>
          <w:p w14:paraId="4CFEB74D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1F33DC4F" w14:textId="77777777" w:rsidR="00936F92" w:rsidRPr="00936F92" w:rsidRDefault="00936F92" w:rsidP="00936F92">
      <w:pPr>
        <w:suppressAutoHyphens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val="en-US" w:eastAsia="ar-SA"/>
        </w:rPr>
      </w:pPr>
    </w:p>
    <w:p w14:paraId="23978F47" w14:textId="77777777" w:rsidR="00936F92" w:rsidRPr="00936F92" w:rsidRDefault="00936F92" w:rsidP="00936F92">
      <w:pPr>
        <w:suppressAutoHyphens/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r w:rsidRPr="00936F92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 xml:space="preserve">АКТ </w:t>
      </w:r>
    </w:p>
    <w:p w14:paraId="086062B3" w14:textId="77777777" w:rsidR="00936F92" w:rsidRPr="00936F92" w:rsidRDefault="00936F92" w:rsidP="00936F92">
      <w:pPr>
        <w:suppressAutoHyphens/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r w:rsidRPr="00936F92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>приема-передачи</w:t>
      </w:r>
    </w:p>
    <w:p w14:paraId="74B72093" w14:textId="77777777" w:rsidR="00936F92" w:rsidRPr="00936F92" w:rsidRDefault="00936F92" w:rsidP="00936F92">
      <w:pPr>
        <w:suppressAutoHyphens/>
        <w:spacing w:after="120" w:line="240" w:lineRule="auto"/>
        <w:ind w:firstLine="720"/>
        <w:jc w:val="center"/>
        <w:rPr>
          <w:rFonts w:ascii="Verdana" w:eastAsia="Times New Roman" w:hAnsi="Verdana" w:cs="Times New Roman"/>
          <w:b/>
          <w:sz w:val="8"/>
          <w:szCs w:val="24"/>
          <w:lang w:eastAsia="ar-SA"/>
        </w:rPr>
      </w:pPr>
    </w:p>
    <w:p w14:paraId="3069A668" w14:textId="2F3C249E" w:rsidR="00936F92" w:rsidRPr="00936F92" w:rsidRDefault="00936F92" w:rsidP="00936F9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г. </w:t>
      </w:r>
      <w:r w:rsidR="00886935">
        <w:rPr>
          <w:rFonts w:ascii="Verdana" w:eastAsia="Times New Roman" w:hAnsi="Verdana" w:cs="Times New Roman"/>
          <w:sz w:val="18"/>
          <w:szCs w:val="24"/>
          <w:lang w:eastAsia="ar-SA"/>
        </w:rPr>
        <w:t>____________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</w:t>
      </w:r>
      <w:proofErr w:type="gramStart"/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«</w:t>
      </w:r>
      <w:proofErr w:type="gramEnd"/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>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 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>______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20</w:t>
      </w:r>
      <w:r w:rsidR="009E76C7">
        <w:rPr>
          <w:rFonts w:ascii="Verdana" w:eastAsia="Times New Roman" w:hAnsi="Verdana" w:cs="Times New Roman"/>
          <w:sz w:val="18"/>
          <w:szCs w:val="24"/>
          <w:lang w:eastAsia="ar-SA"/>
        </w:rPr>
        <w:t>2</w:t>
      </w:r>
      <w:r w:rsidR="00FF6DFB">
        <w:rPr>
          <w:rFonts w:ascii="Verdana" w:eastAsia="Times New Roman" w:hAnsi="Verdana" w:cs="Times New Roman"/>
          <w:sz w:val="18"/>
          <w:szCs w:val="24"/>
          <w:lang w:eastAsia="ar-SA"/>
        </w:rPr>
        <w:t>6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г.</w:t>
      </w:r>
    </w:p>
    <w:p w14:paraId="3EF141FB" w14:textId="02036A85" w:rsidR="006C5065" w:rsidRDefault="001A3ECB" w:rsidP="00ED220E">
      <w:pPr>
        <w:suppressAutoHyphens/>
        <w:spacing w:before="100" w:beforeAutospacing="1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1A3ECB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от 15.06.2026 г. по делу № А56-45205/2026 Марченко Наталия Рудольфовна (дата рождения: 06.02.1968 г., место рождения: гор. Томск, СНИЛС 155-798-294 29, ИНН 612307509394, адрес регистрации по месту жительства: Ленинградская область, </w:t>
      </w:r>
      <w:proofErr w:type="spellStart"/>
      <w:r w:rsidRPr="001A3ECB">
        <w:rPr>
          <w:rFonts w:ascii="Verdana" w:hAnsi="Verdana" w:cs="Tahoma"/>
          <w:color w:val="000000" w:themeColor="text1"/>
          <w:sz w:val="18"/>
          <w:szCs w:val="18"/>
        </w:rPr>
        <w:t>ул.Крупской</w:t>
      </w:r>
      <w:proofErr w:type="spellEnd"/>
      <w:r w:rsidRPr="001A3ECB">
        <w:rPr>
          <w:rFonts w:ascii="Verdana" w:hAnsi="Verdana" w:cs="Tahoma"/>
          <w:color w:val="000000" w:themeColor="text1"/>
          <w:sz w:val="18"/>
          <w:szCs w:val="18"/>
        </w:rPr>
        <w:t>, 33, кв.11) признана несостоятельной (банкротом) и введена процедура реализации имущества гражданина</w:t>
      </w:r>
      <w:r w:rsidR="00784C1E" w:rsidRPr="00784C1E">
        <w:rPr>
          <w:rFonts w:ascii="Verdana" w:hAnsi="Verdana" w:cs="Tahoma"/>
          <w:color w:val="000000" w:themeColor="text1"/>
          <w:sz w:val="18"/>
          <w:szCs w:val="18"/>
        </w:rPr>
        <w:t>.</w:t>
      </w:r>
      <w:r w:rsidR="006C5065" w:rsidRPr="006C5065">
        <w:rPr>
          <w:rFonts w:ascii="Verdana" w:hAnsi="Verdana" w:cs="Tahoma"/>
          <w:color w:val="000000" w:themeColor="text1"/>
          <w:sz w:val="18"/>
          <w:szCs w:val="18"/>
        </w:rPr>
        <w:br/>
      </w:r>
      <w:r w:rsidR="006C5065" w:rsidRPr="006C5065">
        <w:rPr>
          <w:rFonts w:ascii="Verdana" w:hAnsi="Verdana" w:cs="Tahoma"/>
          <w:color w:val="000000" w:themeColor="text1"/>
          <w:sz w:val="18"/>
          <w:szCs w:val="18"/>
        </w:rPr>
        <w:br/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75710045" w14:textId="3B11D1C4" w:rsidR="00936F92" w:rsidRPr="00936F92" w:rsidRDefault="00936F92" w:rsidP="00ED220E">
      <w:pPr>
        <w:suppressAutoHyphens/>
        <w:spacing w:before="100" w:beforeAutospacing="1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В соответствии с Договором купли-продажи </w:t>
      </w:r>
      <w:r w:rsidR="00504D37">
        <w:rPr>
          <w:rFonts w:ascii="Verdana" w:eastAsia="Times New Roman" w:hAnsi="Verdana" w:cs="Times New Roman"/>
          <w:sz w:val="18"/>
          <w:szCs w:val="24"/>
          <w:lang w:eastAsia="ar-SA"/>
        </w:rPr>
        <w:t>б/н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от «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>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 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>_______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20</w:t>
      </w:r>
      <w:r w:rsidR="00504D37">
        <w:rPr>
          <w:rFonts w:ascii="Verdana" w:eastAsia="Times New Roman" w:hAnsi="Verdana" w:cs="Times New Roman"/>
          <w:sz w:val="18"/>
          <w:szCs w:val="24"/>
          <w:lang w:eastAsia="ar-SA"/>
        </w:rPr>
        <w:t>2</w:t>
      </w:r>
      <w:r w:rsidR="00FF6DFB">
        <w:rPr>
          <w:rFonts w:ascii="Verdana" w:eastAsia="Times New Roman" w:hAnsi="Verdana" w:cs="Times New Roman"/>
          <w:sz w:val="18"/>
          <w:szCs w:val="24"/>
          <w:lang w:eastAsia="ar-SA"/>
        </w:rPr>
        <w:t>6</w:t>
      </w:r>
      <w:r w:rsidR="00504D37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г.,</w:t>
      </w:r>
      <w:r w:rsidR="009A1E7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», передал, а</w:t>
      </w:r>
    </w:p>
    <w:p w14:paraId="725176E4" w14:textId="77777777" w:rsidR="00FE7B65" w:rsidRDefault="00936F92" w:rsidP="009E76C7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(Ф.И.О, паспортные данные) или (наименование организации, ОГРН, ИНН,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представителя, основания наличия полномочий), именуемый(</w:t>
      </w:r>
      <w:proofErr w:type="spellStart"/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ое</w:t>
      </w:r>
      <w:proofErr w:type="spellEnd"/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) в дальнейшем «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Покупатель»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осмотрел и принял следующее имущество</w:t>
      </w:r>
      <w:r w:rsidR="00FE7B65">
        <w:rPr>
          <w:rFonts w:ascii="Verdana" w:eastAsia="Times New Roman" w:hAnsi="Verdana" w:cs="Times New Roman"/>
          <w:sz w:val="18"/>
          <w:szCs w:val="24"/>
          <w:lang w:eastAsia="ar-SA"/>
        </w:rPr>
        <w:t>:</w:t>
      </w:r>
    </w:p>
    <w:p w14:paraId="5EF8AA83" w14:textId="6B27CF57" w:rsidR="00C05E97" w:rsidRDefault="00936F92" w:rsidP="009E76C7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FE7B65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>сведения о имуществе, его составе, характеристиках, описание имущества</w:t>
      </w:r>
      <w:bookmarkStart w:id="0" w:name="_Hlk69401937"/>
    </w:p>
    <w:bookmarkEnd w:id="0"/>
    <w:p w14:paraId="6CF396D1" w14:textId="6B7FE698" w:rsidR="00936F92" w:rsidRPr="00936F92" w:rsidRDefault="00936F92" w:rsidP="009E76C7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Стороны не имеют взаимных претензий в связи с исполнением обязательств по вышеуказанному договору купли-продажи.</w:t>
      </w:r>
    </w:p>
    <w:p w14:paraId="57EDB381" w14:textId="77777777" w:rsidR="00936F92" w:rsidRPr="00936F92" w:rsidRDefault="00936F92" w:rsidP="00936F9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936F92" w:rsidRPr="00936F92" w14:paraId="642371E2" w14:textId="77777777" w:rsidTr="00696DA3">
        <w:trPr>
          <w:cantSplit/>
          <w:trHeight w:val="28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C4523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Финансовый управляющий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5316C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5D0AD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</w:t>
            </w:r>
            <w:proofErr w:type="gramStart"/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>Р.С.</w:t>
            </w:r>
            <w:proofErr w:type="gramEnd"/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Степанов /</w:t>
            </w:r>
          </w:p>
        </w:tc>
      </w:tr>
      <w:tr w:rsidR="00936F92" w:rsidRPr="00936F92" w14:paraId="33B8E7BD" w14:textId="77777777" w:rsidTr="00696DA3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ED4E0D0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C1731E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369FA6D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</w:tr>
    </w:tbl>
    <w:p w14:paraId="579F03B8" w14:textId="77777777" w:rsidR="00936F92" w:rsidRPr="00936F92" w:rsidRDefault="00936F92" w:rsidP="00936F92">
      <w:pPr>
        <w:tabs>
          <w:tab w:val="left" w:pos="2694"/>
          <w:tab w:val="left" w:pos="6237"/>
        </w:tabs>
        <w:suppressAutoHyphens/>
        <w:spacing w:after="60" w:line="240" w:lineRule="auto"/>
        <w:rPr>
          <w:rFonts w:ascii="Verdana" w:eastAsia="Times New Roman" w:hAnsi="Verdana" w:cs="Times New Roman"/>
          <w:sz w:val="16"/>
          <w:szCs w:val="24"/>
          <w:lang w:eastAsia="ar-SA"/>
        </w:rPr>
      </w:pPr>
    </w:p>
    <w:p w14:paraId="0A5E7D51" w14:textId="77777777" w:rsidR="00936F92" w:rsidRPr="00936F92" w:rsidRDefault="00936F92" w:rsidP="00936F9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Покупатель: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936F92" w:rsidRPr="00936F92" w14:paraId="2071B735" w14:textId="77777777" w:rsidTr="00696DA3">
        <w:trPr>
          <w:cantSplit/>
          <w:trHeight w:val="28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A4D3D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1FB92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CE4C9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_______________ /</w:t>
            </w:r>
          </w:p>
        </w:tc>
      </w:tr>
      <w:tr w:rsidR="00936F92" w:rsidRPr="00936F92" w14:paraId="1495F0BF" w14:textId="77777777" w:rsidTr="00696DA3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58E2AF8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134734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09F914C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  <w:proofErr w:type="spellStart"/>
            <w:r w:rsidRPr="00936F92">
              <w:rPr>
                <w:rFonts w:ascii="Verdana" w:eastAsia="Times New Roman" w:hAnsi="Verdana" w:cs="Times New Roman"/>
                <w:sz w:val="18"/>
                <w:szCs w:val="14"/>
                <w:lang w:eastAsia="ar-SA"/>
              </w:rPr>
              <w:t>м.п</w:t>
            </w:r>
            <w:proofErr w:type="spellEnd"/>
            <w:r w:rsidRPr="00936F92">
              <w:rPr>
                <w:rFonts w:ascii="Verdana" w:eastAsia="Times New Roman" w:hAnsi="Verdana" w:cs="Times New Roman"/>
                <w:sz w:val="18"/>
                <w:szCs w:val="14"/>
                <w:lang w:eastAsia="ar-SA"/>
              </w:rPr>
              <w:t>.</w:t>
            </w:r>
          </w:p>
        </w:tc>
      </w:tr>
    </w:tbl>
    <w:p w14:paraId="57418496" w14:textId="77777777" w:rsidR="00AA03C5" w:rsidRDefault="00AA03C5"/>
    <w:sectPr w:rsidR="00AA0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F92"/>
    <w:rsid w:val="00105916"/>
    <w:rsid w:val="001A3ECB"/>
    <w:rsid w:val="00202266"/>
    <w:rsid w:val="0032351F"/>
    <w:rsid w:val="00395CE1"/>
    <w:rsid w:val="003A4C12"/>
    <w:rsid w:val="00452383"/>
    <w:rsid w:val="00504D37"/>
    <w:rsid w:val="006C5065"/>
    <w:rsid w:val="00744AF0"/>
    <w:rsid w:val="0075283F"/>
    <w:rsid w:val="00784C1E"/>
    <w:rsid w:val="00886935"/>
    <w:rsid w:val="00936F92"/>
    <w:rsid w:val="009A1E76"/>
    <w:rsid w:val="009E76C7"/>
    <w:rsid w:val="00A32DEE"/>
    <w:rsid w:val="00AA03C5"/>
    <w:rsid w:val="00AB4924"/>
    <w:rsid w:val="00AB563B"/>
    <w:rsid w:val="00B02974"/>
    <w:rsid w:val="00B264BA"/>
    <w:rsid w:val="00C05E97"/>
    <w:rsid w:val="00C4490B"/>
    <w:rsid w:val="00CA1358"/>
    <w:rsid w:val="00D575A4"/>
    <w:rsid w:val="00D96679"/>
    <w:rsid w:val="00ED220E"/>
    <w:rsid w:val="00FE7B65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699C"/>
  <w15:chartTrackingRefBased/>
  <w15:docId w15:val="{ECDDB887-1C3B-44AD-8A1A-556EBEB73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3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25</cp:revision>
  <cp:lastPrinted>2023-03-22T14:10:00Z</cp:lastPrinted>
  <dcterms:created xsi:type="dcterms:W3CDTF">2020-01-24T14:14:00Z</dcterms:created>
  <dcterms:modified xsi:type="dcterms:W3CDTF">2026-09-16T12:12:00Z</dcterms:modified>
</cp:coreProperties>
</file>