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2C940D">
      <w:pPr>
        <w:spacing w:after="0" w:line="240" w:lineRule="auto"/>
        <w:jc w:val="center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b/>
          <w:color w:val="000000"/>
          <w:sz w:val="21"/>
          <w:szCs w:val="21"/>
        </w:rPr>
        <w:t>Договор купли-продажи №</w:t>
      </w:r>
      <w:r>
        <w:rPr>
          <w:rFonts w:ascii="Segoe UI Symbol" w:hAnsi="Segoe UI Symbol" w:eastAsia="Segoe UI Symbol" w:cs="Segoe UI Symbol"/>
          <w:b/>
          <w:color w:val="000000"/>
          <w:sz w:val="21"/>
          <w:szCs w:val="21"/>
        </w:rPr>
        <w:t> </w:t>
      </w:r>
      <w:r>
        <w:rPr>
          <w:rFonts w:ascii="Times New Roman" w:hAnsi="Times New Roman" w:eastAsia="Times New Roman" w:cs="Times New Roman"/>
          <w:b/>
          <w:color w:val="000000"/>
          <w:sz w:val="21"/>
          <w:szCs w:val="21"/>
        </w:rPr>
        <w:t>____</w:t>
      </w:r>
    </w:p>
    <w:p w14:paraId="21387B49">
      <w:pPr>
        <w:spacing w:after="0" w:line="240" w:lineRule="auto"/>
        <w:jc w:val="center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 </w:t>
      </w:r>
    </w:p>
    <w:p w14:paraId="0EDE5AB7">
      <w:pPr>
        <w:spacing w:after="0" w:line="240" w:lineRule="auto"/>
        <w:jc w:val="center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 </w:t>
      </w:r>
    </w:p>
    <w:p w14:paraId="034AE4FE">
      <w:pPr>
        <w:spacing w:after="0" w:line="240" w:lineRule="auto"/>
        <w:ind w:left="-90"/>
        <w:rPr>
          <w:rFonts w:ascii="Times New Roman" w:hAnsi="Times New Roman" w:eastAsia="Times New Roman" w:cs="Times New Roman"/>
          <w:b/>
          <w:color w:val="000000"/>
          <w:sz w:val="21"/>
          <w:szCs w:val="21"/>
        </w:rPr>
      </w:pPr>
      <w:r>
        <w:rPr>
          <w:rFonts w:ascii="Times New Roman" w:hAnsi="Times New Roman" w:eastAsia="Times New Roman" w:cs="Times New Roman"/>
          <w:b/>
          <w:color w:val="000000"/>
          <w:sz w:val="21"/>
          <w:szCs w:val="21"/>
        </w:rPr>
        <w:t>Российская Федерация, г. _______</w:t>
      </w:r>
      <w:r>
        <w:rPr>
          <w:rFonts w:ascii="Times New Roman" w:hAnsi="Times New Roman" w:eastAsia="Times New Roman" w:cs="Times New Roman"/>
          <w:b/>
          <w:color w:val="000000"/>
          <w:sz w:val="21"/>
          <w:szCs w:val="21"/>
        </w:rPr>
        <w:tab/>
      </w:r>
      <w:r>
        <w:rPr>
          <w:rFonts w:ascii="Times New Roman" w:hAnsi="Times New Roman" w:eastAsia="Times New Roman" w:cs="Times New Roman"/>
          <w:b/>
          <w:color w:val="000000"/>
          <w:sz w:val="21"/>
          <w:szCs w:val="21"/>
        </w:rPr>
        <w:t>                                    </w:t>
      </w:r>
      <w:r>
        <w:rPr>
          <w:rFonts w:hint="default" w:ascii="Times New Roman" w:hAnsi="Times New Roman" w:eastAsia="Times New Roman" w:cs="Times New Roman"/>
          <w:b/>
          <w:color w:val="000000"/>
          <w:sz w:val="21"/>
          <w:szCs w:val="21"/>
          <w:lang w:val="ru-RU"/>
        </w:rPr>
        <w:t xml:space="preserve">                          </w:t>
      </w:r>
      <w:r>
        <w:rPr>
          <w:rFonts w:ascii="Times New Roman" w:hAnsi="Times New Roman" w:eastAsia="Times New Roman" w:cs="Times New Roman"/>
          <w:b/>
          <w:color w:val="000000"/>
          <w:sz w:val="21"/>
          <w:szCs w:val="21"/>
        </w:rPr>
        <w:t xml:space="preserve"> «___» _________ 20__ года</w:t>
      </w:r>
    </w:p>
    <w:p w14:paraId="52E48D69">
      <w:pPr>
        <w:spacing w:after="0" w:line="240" w:lineRule="auto"/>
        <w:ind w:left="-90"/>
        <w:rPr>
          <w:rFonts w:ascii="Times New Roman" w:hAnsi="Times New Roman" w:eastAsia="Times New Roman" w:cs="Times New Roman"/>
          <w:b/>
          <w:color w:val="000000"/>
          <w:sz w:val="21"/>
          <w:szCs w:val="21"/>
        </w:rPr>
      </w:pPr>
    </w:p>
    <w:p w14:paraId="013D5779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bCs/>
          <w:sz w:val="21"/>
          <w:szCs w:val="21"/>
        </w:rPr>
      </w:pPr>
      <w:r>
        <w:rPr>
          <w:rFonts w:hint="default" w:ascii="Times New Roman" w:hAnsi="Times New Roman" w:eastAsia="Times New Roman"/>
          <w:bCs/>
          <w:sz w:val="21"/>
          <w:szCs w:val="21"/>
        </w:rPr>
        <w:t>Шефер Тамара Ивановна (ИНН 225600023744, СНИЛС 054-863-483 88, 22.08.1963 г.р., место рождения - с. Золотуха Локтевского района Алтайского края, адрес: 658419, Алтайский край, Локтевский район, с. Золотуха, ул. Центральная, д. 43</w:t>
      </w:r>
      <w:r>
        <w:rPr>
          <w:rFonts w:hint="default" w:ascii="Times New Roman" w:hAnsi="Times New Roman" w:eastAsia="Times New Roman" w:cs="Times New Roman"/>
          <w:bCs/>
          <w:sz w:val="21"/>
          <w:szCs w:val="21"/>
          <w:lang w:val="ru-RU"/>
        </w:rPr>
        <w:t xml:space="preserve">, </w:t>
      </w:r>
      <w:r>
        <w:rPr>
          <w:rFonts w:ascii="Times New Roman" w:hAnsi="Times New Roman" w:eastAsia="Times New Roman" w:cs="Times New Roman"/>
          <w:bCs/>
          <w:sz w:val="21"/>
          <w:szCs w:val="21"/>
        </w:rPr>
        <w:t xml:space="preserve">в лице финансового управляющего Виноградова Андрея Сергеевича (ИНН 110122059240, СНИЛС 171-577-438 90), </w:t>
      </w:r>
      <w:r>
        <w:rPr>
          <w:rFonts w:ascii="Times New Roman" w:hAnsi="Times New Roman" w:eastAsia="Times New Roman" w:cs="Times New Roman"/>
          <w:bCs/>
          <w:color w:val="000000"/>
          <w:sz w:val="21"/>
          <w:szCs w:val="21"/>
          <w:shd w:val="clear" w:color="auto" w:fill="FFFFFF"/>
        </w:rPr>
        <w:t xml:space="preserve">действующего на основании решения </w:t>
      </w:r>
      <w:r>
        <w:rPr>
          <w:rFonts w:ascii="Times New Roman" w:hAnsi="Times New Roman" w:eastAsia="Times New Roman" w:cs="Times New Roman"/>
          <w:bCs/>
          <w:sz w:val="21"/>
          <w:szCs w:val="21"/>
        </w:rPr>
        <w:t>Арбитражного суда</w:t>
      </w:r>
      <w:r>
        <w:rPr>
          <w:rFonts w:hint="default" w:ascii="Times New Roman" w:hAnsi="Times New Roman" w:eastAsia="Times New Roman" w:cs="Times New Roman"/>
          <w:bCs/>
          <w:sz w:val="21"/>
          <w:szCs w:val="21"/>
          <w:lang w:val="ru-RU"/>
        </w:rPr>
        <w:t xml:space="preserve"> </w:t>
      </w:r>
      <w:r>
        <w:rPr>
          <w:rFonts w:hint="default" w:ascii="Times New Roman" w:hAnsi="Times New Roman" w:eastAsia="Times New Roman"/>
          <w:bCs/>
          <w:sz w:val="21"/>
          <w:szCs w:val="21"/>
          <w:lang w:val="ru-RU"/>
        </w:rPr>
        <w:t>Алтайского края от 25.06.2025 по делу А03-560/2025</w:t>
      </w:r>
      <w:r>
        <w:rPr>
          <w:rFonts w:ascii="Times New Roman" w:hAnsi="Times New Roman" w:eastAsia="Times New Roman" w:cs="Times New Roman"/>
          <w:bCs/>
          <w:color w:val="000000"/>
          <w:sz w:val="21"/>
          <w:szCs w:val="21"/>
          <w:shd w:val="clear" w:color="auto" w:fill="FFFFFF"/>
        </w:rPr>
        <w:t>,</w:t>
      </w:r>
      <w:r>
        <w:rPr>
          <w:rFonts w:ascii="Times New Roman" w:hAnsi="Times New Roman" w:eastAsia="Times New Roman" w:cs="Times New Roman"/>
          <w:bCs/>
          <w:color w:val="000000"/>
          <w:sz w:val="21"/>
          <w:szCs w:val="21"/>
        </w:rPr>
        <w:t xml:space="preserve"> именуемый в</w:t>
      </w: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 xml:space="preserve"> дальнейшем «Продавец», с одной стороны, и </w:t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295167E5">
      <w:pPr>
        <w:tabs>
          <w:tab w:val="left" w:pos="-90"/>
        </w:tabs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 </w:t>
      </w:r>
    </w:p>
    <w:p w14:paraId="330B72BE">
      <w:pPr>
        <w:spacing w:after="0" w:line="240" w:lineRule="auto"/>
        <w:jc w:val="center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b/>
          <w:color w:val="000000"/>
          <w:sz w:val="21"/>
          <w:szCs w:val="21"/>
        </w:rPr>
        <w:t>1. Предмет договора</w:t>
      </w:r>
    </w:p>
    <w:p w14:paraId="593DAAFE">
      <w:pPr>
        <w:spacing w:after="0" w:line="240" w:lineRule="auto"/>
        <w:jc w:val="center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 </w:t>
      </w:r>
    </w:p>
    <w:p w14:paraId="2DD5AACD"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color w:val="000000"/>
          <w:sz w:val="21"/>
          <w:szCs w:val="21"/>
        </w:rPr>
      </w:pP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7906586E">
      <w:pPr>
        <w:spacing w:after="0" w:line="240" w:lineRule="auto"/>
        <w:jc w:val="both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b/>
          <w:color w:val="000000"/>
          <w:sz w:val="21"/>
          <w:szCs w:val="21"/>
        </w:rPr>
        <w:t>_____________________________________________________________________________</w:t>
      </w:r>
    </w:p>
    <w:p w14:paraId="037B6BA0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>1.2. Покупатель обязуется принять имущество и уплатить указанную настоящим Договором цену.</w:t>
      </w:r>
    </w:p>
    <w:p w14:paraId="30DC8FC0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 xml:space="preserve">1.3. Покупатель уведомлен о том, что на указанном имуществе имеются / отсутствуют ограничения (аресты). </w:t>
      </w:r>
    </w:p>
    <w:p w14:paraId="18837C30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 </w:t>
      </w:r>
    </w:p>
    <w:p w14:paraId="07400333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b/>
          <w:color w:val="000000"/>
          <w:sz w:val="21"/>
          <w:szCs w:val="21"/>
        </w:rPr>
        <w:t>2. Порядок оплаты имущества</w:t>
      </w:r>
    </w:p>
    <w:p w14:paraId="3DC77320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 </w:t>
      </w:r>
    </w:p>
    <w:p w14:paraId="279863ED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1C3E31A6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32FD9ACF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b/>
          <w:color w:val="000000"/>
          <w:sz w:val="21"/>
          <w:szCs w:val="21"/>
        </w:rPr>
      </w:pP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</w:t>
      </w:r>
      <w:r>
        <w:rPr>
          <w:rFonts w:hint="default" w:ascii="Times New Roman" w:hAnsi="Times New Roman" w:eastAsia="Times New Roman" w:cs="Times New Roman"/>
          <w:color w:val="000000"/>
          <w:sz w:val="21"/>
          <w:szCs w:val="21"/>
        </w:rPr>
        <w:t>Шефер Тамара Ивановна   счет 40817810950230334349  ФИЛИАЛ "ЦЕНТРАЛЬНЫЙ" ПАО "СОВКОМБАНК" БИК 045004763 ИНН 4401116480 ОГРН 1144400000425 Корр/счет 30101810150040000763 КПП 544543001</w:t>
      </w:r>
    </w:p>
    <w:p w14:paraId="4628D4C9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b/>
          <w:color w:val="000000"/>
          <w:sz w:val="21"/>
          <w:szCs w:val="21"/>
        </w:rPr>
        <w:t>3. Порядок передачи имущества</w:t>
      </w:r>
    </w:p>
    <w:p w14:paraId="2777F7D7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 </w:t>
      </w:r>
    </w:p>
    <w:p w14:paraId="406BBE42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 xml:space="preserve">3.1. Продавец передает Покупателю имущество по акту приема-передачи. </w:t>
      </w:r>
    </w:p>
    <w:p w14:paraId="006ECAF0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 xml:space="preserve">3.2. Акт приема-передачи подписывается Сторонами в течение 10 (Десяти) рабочих дней с момента оплаты имущества Покупателем. </w:t>
      </w:r>
    </w:p>
    <w:p w14:paraId="356C0E50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 </w:t>
      </w:r>
    </w:p>
    <w:p w14:paraId="0D6DE497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b/>
          <w:color w:val="000000"/>
          <w:sz w:val="21"/>
          <w:szCs w:val="21"/>
        </w:rPr>
        <w:t>4. Ответственность Сторон</w:t>
      </w:r>
    </w:p>
    <w:p w14:paraId="4BE72569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 </w:t>
      </w:r>
    </w:p>
    <w:p w14:paraId="7D92FB97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0ACAD6E1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22A23581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 xml:space="preserve">4.3. Стороны освобождаются от ответственности при наступлении форс-мажорных обстоятельств. </w:t>
      </w:r>
    </w:p>
    <w:p w14:paraId="43EB5F71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 </w:t>
      </w:r>
    </w:p>
    <w:p w14:paraId="37B95A21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b/>
          <w:color w:val="000000"/>
          <w:sz w:val="21"/>
          <w:szCs w:val="21"/>
        </w:rPr>
        <w:t>5. Заключительные положения</w:t>
      </w:r>
    </w:p>
    <w:p w14:paraId="5CC362ED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 </w:t>
      </w:r>
    </w:p>
    <w:p w14:paraId="4EB70E1D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5FA55D94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6603D7F2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>5.3. Все разногласия, возникающие из данного договора Стороны будут стараться решить путем переговоров.</w:t>
      </w:r>
    </w:p>
    <w:p w14:paraId="3C804F4F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216F4EDC">
      <w:pPr>
        <w:tabs>
          <w:tab w:val="left" w:pos="-90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 </w:t>
      </w:r>
    </w:p>
    <w:p w14:paraId="46311A80">
      <w:pPr>
        <w:tabs>
          <w:tab w:val="left" w:pos="-90"/>
        </w:tabs>
        <w:spacing w:after="0" w:line="240" w:lineRule="auto"/>
        <w:jc w:val="center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b/>
          <w:color w:val="000000"/>
          <w:sz w:val="21"/>
          <w:szCs w:val="21"/>
        </w:rPr>
        <w:t>6. Адреса и реквизиты Сторон</w:t>
      </w:r>
    </w:p>
    <w:p w14:paraId="64D26C67">
      <w:pPr>
        <w:tabs>
          <w:tab w:val="left" w:pos="-90"/>
        </w:tabs>
        <w:spacing w:after="0" w:line="240" w:lineRule="auto"/>
        <w:jc w:val="center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 </w:t>
      </w:r>
    </w:p>
    <w:tbl>
      <w:tblPr>
        <w:tblStyle w:val="3"/>
        <w:tblW w:w="0" w:type="auto"/>
        <w:tblInd w:w="30" w:type="dxa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4795"/>
        <w:gridCol w:w="4510"/>
      </w:tblGrid>
      <w:tr w14:paraId="422051A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7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77958554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1"/>
                <w:szCs w:val="21"/>
                <w:shd w:val="clear" w:color="auto" w:fill="FFFFFF"/>
              </w:rPr>
              <w:t>Продавец</w:t>
            </w:r>
          </w:p>
        </w:tc>
        <w:tc>
          <w:tcPr>
            <w:tcW w:w="4510" w:type="dxa"/>
            <w:tcBorders>
              <w:top w:val="single" w:color="000000" w:sz="8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3E28E685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1"/>
                <w:szCs w:val="21"/>
                <w:shd w:val="clear" w:color="auto" w:fill="FFFFFF"/>
              </w:rPr>
              <w:t>Покупатель</w:t>
            </w:r>
          </w:p>
        </w:tc>
      </w:tr>
      <w:tr w14:paraId="2AB5231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79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1026138D">
            <w:pPr>
              <w:spacing w:after="0" w:line="240" w:lineRule="auto"/>
              <w:jc w:val="both"/>
              <w:rPr>
                <w:rFonts w:hint="default" w:ascii="Times New Roman" w:hAnsi="Times New Roman" w:eastAsia="Times New Roman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/>
                <w:bCs/>
                <w:sz w:val="21"/>
                <w:szCs w:val="21"/>
              </w:rPr>
              <w:t>Шефер Тамара Ивановна (ИНН 225600023744, СНИЛС 054-863-483 88, 22.08.1963 г.р., место рождения - с. Золотуха Локтевского района Алтайского края, адрес: 658419, Алтайский край, Локтевский район, с. Золотуха, ул. Центральная, д. 43</w:t>
            </w:r>
          </w:p>
          <w:p w14:paraId="7EB8D62C">
            <w:pPr>
              <w:spacing w:after="0" w:line="240" w:lineRule="auto"/>
              <w:jc w:val="both"/>
              <w:rPr>
                <w:rFonts w:hint="default" w:ascii="Times New Roman" w:hAnsi="Times New Roman" w:eastAsia="Times New Roman"/>
                <w:bCs/>
                <w:sz w:val="21"/>
                <w:szCs w:val="21"/>
                <w:lang w:val="ru-RU"/>
              </w:rPr>
            </w:pPr>
            <w:r>
              <w:rPr>
                <w:rFonts w:hint="default" w:ascii="Times New Roman" w:hAnsi="Times New Roman" w:eastAsia="Times New Roman"/>
                <w:bCs/>
                <w:sz w:val="21"/>
                <w:szCs w:val="21"/>
                <w:lang w:val="ru-RU"/>
              </w:rPr>
              <w:t>Реквизиты:</w:t>
            </w:r>
          </w:p>
          <w:p w14:paraId="06DF0498">
            <w:pPr>
              <w:spacing w:after="0" w:line="240" w:lineRule="auto"/>
              <w:ind w:firstLine="567"/>
              <w:jc w:val="both"/>
              <w:rPr>
                <w:rFonts w:ascii="Times New Roman" w:hAnsi="Times New Roman" w:eastAsia="Times New Roman" w:cs="Times New Roman"/>
                <w:b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/>
                <w:bCs/>
                <w:sz w:val="21"/>
                <w:szCs w:val="21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Шефер Тамара Ивановна   счет 40817810950230334349  ФИЛИАЛ "ЦЕНТРАЛЬНЫЙ" ПАО "СОВКОМБАНК" БИК 045004763 ИНН 4401116480 ОГРН 1144400000425 Корр/счет 30101810150040000763 КПП 544543001</w:t>
            </w:r>
          </w:p>
          <w:p w14:paraId="0A4F9861">
            <w:pPr>
              <w:spacing w:after="0" w:line="240" w:lineRule="auto"/>
              <w:ind w:firstLine="540"/>
              <w:jc w:val="both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</w:p>
          <w:p w14:paraId="111D2A6F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bCs/>
                <w:sz w:val="21"/>
                <w:szCs w:val="21"/>
              </w:rPr>
            </w:pPr>
          </w:p>
        </w:tc>
        <w:tc>
          <w:tcPr>
            <w:tcW w:w="451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01335E4B">
            <w:pPr>
              <w:spacing w:after="0" w:line="240" w:lineRule="auto"/>
              <w:rPr>
                <w:rFonts w:ascii="Calibri" w:hAnsi="Calibri" w:eastAsia="Calibri" w:cs="Calibri"/>
                <w:sz w:val="21"/>
                <w:szCs w:val="21"/>
              </w:rPr>
            </w:pPr>
            <w:r>
              <w:rPr>
                <w:rFonts w:ascii="Calibri" w:hAnsi="Calibri" w:eastAsia="Calibri" w:cs="Calibri"/>
                <w:color w:val="000000"/>
                <w:sz w:val="21"/>
                <w:szCs w:val="21"/>
              </w:rPr>
              <w:t> </w:t>
            </w:r>
          </w:p>
        </w:tc>
      </w:tr>
      <w:tr w14:paraId="3348535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44" w:hRule="atLeast"/>
        </w:trPr>
        <w:tc>
          <w:tcPr>
            <w:tcW w:w="479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020FD38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Финансовый управляющий </w:t>
            </w:r>
          </w:p>
          <w:p w14:paraId="3433449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</w:p>
          <w:p w14:paraId="2DDB22D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</w:p>
          <w:p w14:paraId="4AD3AFD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shd w:val="clear" w:color="auto" w:fill="FFFFFF"/>
              </w:rPr>
              <w:t>___________  Виноградов Андрей Сергеевич</w:t>
            </w:r>
          </w:p>
          <w:p w14:paraId="360D894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</w:p>
          <w:p w14:paraId="4057895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</w:p>
          <w:p w14:paraId="793C7258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451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1EFB8C76">
            <w:pPr>
              <w:spacing w:after="0" w:line="240" w:lineRule="auto"/>
              <w:rPr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shd w:val="clear" w:color="auto" w:fill="FFFFFF"/>
              </w:rPr>
              <w:t> ____________________ _______________</w:t>
            </w:r>
          </w:p>
        </w:tc>
      </w:tr>
    </w:tbl>
    <w:p w14:paraId="78B1636D">
      <w:pPr>
        <w:spacing w:after="0" w:line="240" w:lineRule="auto"/>
        <w:jc w:val="both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> </w:t>
      </w:r>
    </w:p>
    <w:p w14:paraId="4840495A">
      <w:pPr>
        <w:spacing w:after="0" w:line="240" w:lineRule="auto"/>
        <w:jc w:val="center"/>
        <w:rPr>
          <w:rFonts w:ascii="Calibri" w:hAnsi="Calibri" w:eastAsia="Calibri" w:cs="Calibri"/>
          <w:color w:val="000000"/>
          <w:sz w:val="21"/>
          <w:szCs w:val="21"/>
        </w:rPr>
      </w:pPr>
    </w:p>
    <w:p w14:paraId="654AEC2B">
      <w:pPr>
        <w:spacing w:after="0" w:line="240" w:lineRule="auto"/>
        <w:jc w:val="center"/>
        <w:rPr>
          <w:rFonts w:ascii="Calibri" w:hAnsi="Calibri" w:eastAsia="Calibri" w:cs="Calibri"/>
          <w:color w:val="000000"/>
          <w:sz w:val="21"/>
          <w:szCs w:val="21"/>
        </w:rPr>
      </w:pPr>
    </w:p>
    <w:p w14:paraId="06530BBC">
      <w:pPr>
        <w:spacing w:after="0" w:line="240" w:lineRule="auto"/>
        <w:jc w:val="center"/>
        <w:rPr>
          <w:rFonts w:ascii="Calibri" w:hAnsi="Calibri" w:eastAsia="Calibri" w:cs="Calibri"/>
          <w:color w:val="000000"/>
          <w:sz w:val="21"/>
          <w:szCs w:val="21"/>
        </w:rPr>
      </w:pPr>
    </w:p>
    <w:p w14:paraId="3DE06C77">
      <w:pPr>
        <w:rPr>
          <w:rFonts w:ascii="Times New Roman" w:hAnsi="Times New Roman" w:eastAsia="Times New Roman" w:cs="Times New Roman"/>
          <w:b/>
          <w:color w:val="000000"/>
          <w:sz w:val="21"/>
          <w:szCs w:val="21"/>
        </w:rPr>
      </w:pPr>
      <w:r>
        <w:rPr>
          <w:rFonts w:ascii="Times New Roman" w:hAnsi="Times New Roman" w:eastAsia="Times New Roman" w:cs="Times New Roman"/>
          <w:b/>
          <w:color w:val="000000"/>
          <w:sz w:val="21"/>
          <w:szCs w:val="21"/>
        </w:rPr>
        <w:br w:type="page"/>
      </w:r>
    </w:p>
    <w:p w14:paraId="65ADD411">
      <w:pPr>
        <w:spacing w:after="0" w:line="240" w:lineRule="auto"/>
        <w:jc w:val="center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b/>
          <w:color w:val="000000"/>
          <w:sz w:val="21"/>
          <w:szCs w:val="21"/>
          <w:lang w:val="ru-RU"/>
        </w:rPr>
        <w:t>А</w:t>
      </w:r>
      <w:r>
        <w:rPr>
          <w:rFonts w:ascii="Times New Roman" w:hAnsi="Times New Roman" w:eastAsia="Times New Roman" w:cs="Times New Roman"/>
          <w:b/>
          <w:color w:val="000000"/>
          <w:sz w:val="21"/>
          <w:szCs w:val="21"/>
        </w:rPr>
        <w:t>КТ ПРИЁМА-ПЕРЕДАЧИ</w:t>
      </w:r>
    </w:p>
    <w:p w14:paraId="58AD6AEA">
      <w:pPr>
        <w:spacing w:after="0" w:line="240" w:lineRule="auto"/>
        <w:ind w:firstLine="720"/>
        <w:jc w:val="center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color w:val="FF0000"/>
          <w:sz w:val="21"/>
          <w:szCs w:val="21"/>
        </w:rPr>
        <w:t> </w:t>
      </w:r>
    </w:p>
    <w:p w14:paraId="0FEB6B94">
      <w:pPr>
        <w:spacing w:after="0" w:line="240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> </w:t>
      </w:r>
    </w:p>
    <w:p w14:paraId="558AB4B4"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1"/>
          <w:szCs w:val="21"/>
        </w:rPr>
      </w:pPr>
      <w:r>
        <w:rPr>
          <w:rFonts w:ascii="Times New Roman" w:hAnsi="Times New Roman" w:eastAsia="Times New Roman" w:cs="Times New Roman"/>
          <w:b/>
          <w:color w:val="000000"/>
          <w:sz w:val="21"/>
          <w:szCs w:val="21"/>
        </w:rPr>
        <w:t>Российская Федерация, г. _______</w:t>
      </w: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 xml:space="preserve">   «___» ______ 20___ г.</w:t>
      </w:r>
    </w:p>
    <w:p w14:paraId="4543301D">
      <w:pPr>
        <w:spacing w:after="0" w:line="240" w:lineRule="auto"/>
        <w:rPr>
          <w:rFonts w:ascii="Times New Roman" w:hAnsi="Times New Roman" w:eastAsia="Times New Roman" w:cs="Times New Roman"/>
          <w:sz w:val="21"/>
          <w:szCs w:val="21"/>
        </w:rPr>
      </w:pPr>
    </w:p>
    <w:p w14:paraId="3D999064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hint="default" w:ascii="Times New Roman" w:hAnsi="Times New Roman" w:eastAsia="Times New Roman"/>
          <w:bCs/>
          <w:sz w:val="21"/>
          <w:szCs w:val="21"/>
        </w:rPr>
        <w:t>Шефер Тамара Ивановна (ИНН 225600023744, СНИЛС 054-863-483 88, 22.08.1963 г.р., место рождения - с. Золотуха Локтевского района Алтайского края, адрес: 658419, Алтайский край, Локтевский район, с. Золотуха, ул. Центральная, д. 43</w:t>
      </w:r>
      <w:r>
        <w:rPr>
          <w:rFonts w:hint="default" w:ascii="Times New Roman" w:hAnsi="Times New Roman" w:eastAsia="Times New Roman" w:cs="Times New Roman"/>
          <w:bCs/>
          <w:sz w:val="21"/>
          <w:szCs w:val="21"/>
          <w:lang w:val="ru-RU"/>
        </w:rPr>
        <w:t xml:space="preserve">, </w:t>
      </w:r>
      <w:r>
        <w:rPr>
          <w:rFonts w:ascii="Times New Roman" w:hAnsi="Times New Roman" w:eastAsia="Times New Roman" w:cs="Times New Roman"/>
          <w:bCs/>
          <w:sz w:val="21"/>
          <w:szCs w:val="21"/>
        </w:rPr>
        <w:t xml:space="preserve">в лице финансового управляющего Виноградова Андрея Сергеевича (ИНН 110122059240, СНИЛС 171-577-438 90), </w:t>
      </w:r>
      <w:r>
        <w:rPr>
          <w:rFonts w:ascii="Times New Roman" w:hAnsi="Times New Roman" w:eastAsia="Times New Roman" w:cs="Times New Roman"/>
          <w:bCs/>
          <w:color w:val="000000"/>
          <w:sz w:val="21"/>
          <w:szCs w:val="21"/>
          <w:shd w:val="clear" w:color="auto" w:fill="FFFFFF"/>
        </w:rPr>
        <w:t xml:space="preserve">действующего на основании решения </w:t>
      </w:r>
      <w:r>
        <w:rPr>
          <w:rFonts w:ascii="Times New Roman" w:hAnsi="Times New Roman" w:eastAsia="Times New Roman" w:cs="Times New Roman"/>
          <w:bCs/>
          <w:sz w:val="21"/>
          <w:szCs w:val="21"/>
        </w:rPr>
        <w:t>Арбитражного суда</w:t>
      </w:r>
      <w:r>
        <w:rPr>
          <w:rFonts w:hint="default" w:ascii="Times New Roman" w:hAnsi="Times New Roman" w:eastAsia="Times New Roman" w:cs="Times New Roman"/>
          <w:bCs/>
          <w:sz w:val="21"/>
          <w:szCs w:val="21"/>
          <w:lang w:val="ru-RU"/>
        </w:rPr>
        <w:t xml:space="preserve"> </w:t>
      </w:r>
      <w:r>
        <w:rPr>
          <w:rFonts w:hint="default" w:ascii="Times New Roman" w:hAnsi="Times New Roman" w:eastAsia="Times New Roman"/>
          <w:bCs/>
          <w:sz w:val="21"/>
          <w:szCs w:val="21"/>
          <w:lang w:val="ru-RU"/>
        </w:rPr>
        <w:t>Алтайского края от 25.06.2025 по делу А03-560/2025</w:t>
      </w:r>
      <w:r>
        <w:rPr>
          <w:rFonts w:ascii="Times New Roman" w:hAnsi="Times New Roman" w:eastAsia="Times New Roman" w:cs="Times New Roman"/>
          <w:bCs/>
          <w:color w:val="000000"/>
          <w:sz w:val="21"/>
          <w:szCs w:val="21"/>
          <w:shd w:val="clear" w:color="auto" w:fill="FFFFFF"/>
        </w:rPr>
        <w:t>,</w:t>
      </w:r>
      <w:r>
        <w:rPr>
          <w:rFonts w:ascii="Times New Roman" w:hAnsi="Times New Roman" w:eastAsia="Times New Roman" w:cs="Times New Roman"/>
          <w:bCs/>
          <w:color w:val="000000"/>
          <w:sz w:val="21"/>
          <w:szCs w:val="21"/>
        </w:rPr>
        <w:t xml:space="preserve"> именуемая в</w:t>
      </w: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 xml:space="preserve"> дальнейшем «Продавец», с одной стороны, и</w:t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47452D96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> </w:t>
      </w:r>
    </w:p>
    <w:p w14:paraId="43F2A47D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1"/>
          <w:szCs w:val="21"/>
        </w:rPr>
      </w:pP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4E9D36D0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color w:val="000000"/>
          <w:sz w:val="21"/>
          <w:szCs w:val="21"/>
        </w:rPr>
      </w:pPr>
      <w:r>
        <w:rPr>
          <w:rFonts w:ascii="Times New Roman" w:hAnsi="Times New Roman" w:eastAsia="Times New Roman" w:cs="Times New Roman"/>
          <w:b/>
          <w:color w:val="000000"/>
          <w:sz w:val="21"/>
          <w:szCs w:val="21"/>
        </w:rPr>
        <w:t>_____________________________________________________________________________</w:t>
      </w:r>
    </w:p>
    <w:p w14:paraId="004C9685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1"/>
          <w:szCs w:val="21"/>
        </w:rPr>
      </w:pP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>Претензий к состоянию передаваемого Имущества Покупатель не имеет.</w:t>
      </w:r>
    </w:p>
    <w:p w14:paraId="15370E56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1"/>
          <w:szCs w:val="21"/>
        </w:rPr>
      </w:pP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7C2DBE8D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1"/>
          <w:szCs w:val="21"/>
        </w:rPr>
      </w:pP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01F4101C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1"/>
          <w:szCs w:val="21"/>
        </w:rPr>
      </w:pPr>
    </w:p>
    <w:tbl>
      <w:tblPr>
        <w:tblStyle w:val="3"/>
        <w:tblW w:w="0" w:type="auto"/>
        <w:tblInd w:w="30" w:type="dxa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4795"/>
        <w:gridCol w:w="4510"/>
      </w:tblGrid>
      <w:tr w14:paraId="409E5DA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7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453F1166">
            <w:pPr>
              <w:spacing w:after="0" w:line="240" w:lineRule="auto"/>
              <w:jc w:val="center"/>
              <w:rPr>
                <w:bCs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1"/>
                <w:szCs w:val="21"/>
                <w:shd w:val="clear" w:color="auto" w:fill="FFFFFF"/>
              </w:rPr>
              <w:t>Продавец</w:t>
            </w:r>
          </w:p>
        </w:tc>
        <w:tc>
          <w:tcPr>
            <w:tcW w:w="4510" w:type="dxa"/>
            <w:tcBorders>
              <w:top w:val="single" w:color="000000" w:sz="8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1F8B5DE8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1"/>
                <w:szCs w:val="21"/>
                <w:shd w:val="clear" w:color="auto" w:fill="FFFFFF"/>
              </w:rPr>
              <w:t>Покупатель</w:t>
            </w:r>
          </w:p>
        </w:tc>
      </w:tr>
      <w:tr w14:paraId="3559F78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79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02222295">
            <w:pPr>
              <w:spacing w:after="0" w:line="240" w:lineRule="auto"/>
              <w:jc w:val="both"/>
              <w:rPr>
                <w:rFonts w:hint="default" w:ascii="Times New Roman" w:hAnsi="Times New Roman" w:eastAsia="Times New Roman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/>
                <w:bCs/>
                <w:sz w:val="21"/>
                <w:szCs w:val="21"/>
              </w:rPr>
              <w:t>Шефер Тамара Ивановна (ИНН 225600023744, СНИЛС 054-863-483 88, 22.08.1963 г.р., место рождения - с. Золотуха Локтевского района Алтайского края, адрес: 658419, Алтайский край, Локтевский район, с. Золотуха, ул. Центральная, д. 43</w:t>
            </w:r>
          </w:p>
          <w:p w14:paraId="3476233C">
            <w:pPr>
              <w:spacing w:after="0" w:line="240" w:lineRule="auto"/>
              <w:jc w:val="both"/>
              <w:rPr>
                <w:rFonts w:hint="default" w:ascii="Times New Roman" w:hAnsi="Times New Roman" w:eastAsia="Times New Roman"/>
                <w:bCs/>
                <w:sz w:val="21"/>
                <w:szCs w:val="21"/>
                <w:lang w:val="ru-RU"/>
              </w:rPr>
            </w:pPr>
            <w:r>
              <w:rPr>
                <w:rFonts w:hint="default" w:ascii="Times New Roman" w:hAnsi="Times New Roman" w:eastAsia="Times New Roman"/>
                <w:bCs/>
                <w:sz w:val="21"/>
                <w:szCs w:val="21"/>
                <w:lang w:val="ru-RU"/>
              </w:rPr>
              <w:t>Реквизиты:</w:t>
            </w:r>
          </w:p>
          <w:p w14:paraId="0B1A80C1">
            <w:pPr>
              <w:spacing w:after="0" w:line="240" w:lineRule="auto"/>
              <w:ind w:firstLine="567"/>
              <w:jc w:val="both"/>
              <w:rPr>
                <w:rFonts w:ascii="Times New Roman" w:hAnsi="Times New Roman" w:eastAsia="Times New Roman" w:cs="Times New Roman"/>
                <w:b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/>
                <w:bCs/>
                <w:sz w:val="21"/>
                <w:szCs w:val="21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Шефер Тамара Ивановна   счет 40817810950230334349  ФИЛИАЛ "ЦЕНТРАЛЬНЫЙ" ПАО "СОВКОМБАНК" БИК 045004763 ИНН 4401116480 ОГРН 1144400000425 Корр/счет 30101810150040000763 КПП 544543001</w:t>
            </w:r>
          </w:p>
          <w:p w14:paraId="21080A24">
            <w:pPr>
              <w:spacing w:after="0" w:line="240" w:lineRule="auto"/>
              <w:ind w:firstLine="540"/>
              <w:jc w:val="both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</w:p>
          <w:p w14:paraId="447AF5DC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bCs/>
                <w:sz w:val="21"/>
                <w:szCs w:val="21"/>
                <w:lang w:val="ru-RU" w:eastAsia="ru-RU" w:bidi="ar-SA"/>
              </w:rPr>
            </w:pPr>
            <w:bookmarkStart w:id="0" w:name="_GoBack"/>
            <w:bookmarkEnd w:id="0"/>
          </w:p>
        </w:tc>
        <w:tc>
          <w:tcPr>
            <w:tcW w:w="451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2CD2FDA9">
            <w:pPr>
              <w:spacing w:after="0" w:line="240" w:lineRule="auto"/>
              <w:rPr>
                <w:rFonts w:ascii="Calibri" w:hAnsi="Calibri" w:eastAsia="Calibri" w:cs="Calibri"/>
                <w:sz w:val="21"/>
                <w:szCs w:val="21"/>
              </w:rPr>
            </w:pPr>
            <w:r>
              <w:rPr>
                <w:rFonts w:ascii="Calibri" w:hAnsi="Calibri" w:eastAsia="Calibri" w:cs="Calibri"/>
                <w:color w:val="000000"/>
                <w:sz w:val="21"/>
                <w:szCs w:val="21"/>
              </w:rPr>
              <w:t> </w:t>
            </w:r>
          </w:p>
        </w:tc>
      </w:tr>
      <w:tr w14:paraId="47DD550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44" w:hRule="atLeast"/>
        </w:trPr>
        <w:tc>
          <w:tcPr>
            <w:tcW w:w="479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5779427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Финансовый управляющий </w:t>
            </w:r>
          </w:p>
          <w:p w14:paraId="61F8B6C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</w:p>
          <w:p w14:paraId="1D8A17A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</w:p>
          <w:p w14:paraId="55B9AC6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shd w:val="clear" w:color="auto" w:fill="FFFFFF"/>
              </w:rPr>
              <w:t>___________  Виноградов Андрей Сергеевич</w:t>
            </w:r>
          </w:p>
          <w:p w14:paraId="4F1772E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</w:p>
          <w:p w14:paraId="51A034C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</w:p>
          <w:p w14:paraId="0A1591DC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451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7889570C">
            <w:pPr>
              <w:spacing w:after="0" w:line="240" w:lineRule="auto"/>
              <w:rPr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shd w:val="clear" w:color="auto" w:fill="FFFFFF"/>
              </w:rPr>
              <w:t> ____________________ _______________</w:t>
            </w:r>
          </w:p>
        </w:tc>
      </w:tr>
    </w:tbl>
    <w:p w14:paraId="37641FF6">
      <w:pPr>
        <w:spacing w:after="0" w:line="240" w:lineRule="auto"/>
        <w:jc w:val="both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> </w:t>
      </w:r>
    </w:p>
    <w:p w14:paraId="172AEF45">
      <w:pPr>
        <w:spacing w:line="27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Calibri" w:hAnsi="Calibri" w:eastAsia="Calibri" w:cs="Calibri"/>
          <w:color w:val="000000"/>
          <w:sz w:val="21"/>
          <w:szCs w:val="21"/>
        </w:rPr>
        <w:t> </w:t>
      </w:r>
    </w:p>
    <w:p w14:paraId="6529E7CE">
      <w:pPr>
        <w:spacing w:after="0" w:line="240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 </w:t>
      </w:r>
    </w:p>
    <w:p w14:paraId="13AEBD74">
      <w:pPr>
        <w:spacing w:after="0" w:line="240" w:lineRule="auto"/>
        <w:jc w:val="both"/>
        <w:rPr>
          <w:rFonts w:ascii="Times New Roman" w:hAnsi="Times New Roman" w:eastAsia="Times New Roman" w:cs="Times New Roman"/>
          <w:sz w:val="21"/>
          <w:szCs w:val="21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79E"/>
    <w:rsid w:val="000012AB"/>
    <w:rsid w:val="00072418"/>
    <w:rsid w:val="00075481"/>
    <w:rsid w:val="00141F02"/>
    <w:rsid w:val="00172C27"/>
    <w:rsid w:val="00177B8F"/>
    <w:rsid w:val="0019577E"/>
    <w:rsid w:val="00276A45"/>
    <w:rsid w:val="00343AFB"/>
    <w:rsid w:val="0034410D"/>
    <w:rsid w:val="003D6D27"/>
    <w:rsid w:val="004066C5"/>
    <w:rsid w:val="005024C4"/>
    <w:rsid w:val="0055528A"/>
    <w:rsid w:val="005F7975"/>
    <w:rsid w:val="0067282B"/>
    <w:rsid w:val="006B4BB9"/>
    <w:rsid w:val="007C7D2B"/>
    <w:rsid w:val="0080686A"/>
    <w:rsid w:val="00843377"/>
    <w:rsid w:val="009830B9"/>
    <w:rsid w:val="00A064E7"/>
    <w:rsid w:val="00A067D8"/>
    <w:rsid w:val="00A4779E"/>
    <w:rsid w:val="00AC1AB1"/>
    <w:rsid w:val="00B7414A"/>
    <w:rsid w:val="00B80FB5"/>
    <w:rsid w:val="00C76B83"/>
    <w:rsid w:val="00D725AC"/>
    <w:rsid w:val="00E02BC2"/>
    <w:rsid w:val="00E0718F"/>
    <w:rsid w:val="00E5425D"/>
    <w:rsid w:val="00FE2C46"/>
    <w:rsid w:val="00FF42AD"/>
    <w:rsid w:val="045F2EBA"/>
    <w:rsid w:val="184053BC"/>
    <w:rsid w:val="2C696CA6"/>
    <w:rsid w:val="3D504353"/>
    <w:rsid w:val="41040C47"/>
    <w:rsid w:val="53515A6A"/>
    <w:rsid w:val="60E3677B"/>
    <w:rsid w:val="70992F55"/>
    <w:rsid w:val="75AF4602"/>
    <w:rsid w:val="7EAB1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708</Words>
  <Characters>5320</Characters>
  <Lines>33</Lines>
  <Paragraphs>9</Paragraphs>
  <TotalTime>5</TotalTime>
  <ScaleCrop>false</ScaleCrop>
  <LinksUpToDate>false</LinksUpToDate>
  <CharactersWithSpaces>6136</CharactersWithSpaces>
  <Application>WPS Office_12.1.0.28485_F1E327BC-269C-435d-A152-05C5408002CA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2024-06-23T06:33:00Z</dcterms:created>
  <dc:creator>Варечка</dc:creator>
  <cp:lastModifiedBy>WPS_1777502412</cp:lastModifiedBy>
  <dcterms:modified xsi:type="dcterms:W3CDTF">2026-09-15T04:35:50Z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1049-12.1.0.28485</vt:lpwstr>
  </property>
  <property fmtid="{D5CDD505-2E9C-101B-9397-08002B2CF9AE}" pid="3" name="ICV">
    <vt:lpwstr>8CDD11A6FFAC46F09E27C8A16D7211D9_13</vt:lpwstr>
  </property>
  <property fmtid="{D5CDD505-2E9C-101B-9397-08002B2CF9AE}" pid="4" name="KSOTemplateDocerSaveRecord">
    <vt:lpwstr>eyJoZGlkIjoiMDM5OTAzOTExZGU1NzRjZTQwMmJiNDU3YjU2MTlhZTEiLCJ1c2VySWQiOiI4MjQ2MzQ5MDc3MjkifQ==</vt:lpwstr>
  </property>
</Properties>
</file>